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 w:cs="Times New Roman"/>
          <w:sz w:val="28"/>
          <w:szCs w:val="28"/>
        </w:rPr>
        <w:id w:val="-795298179"/>
        <w:docPartObj>
          <w:docPartGallery w:val="Cover Pages"/>
          <w:docPartUnique/>
        </w:docPartObj>
      </w:sdtPr>
      <w:sdtEndPr>
        <w:rPr>
          <w:rFonts w:eastAsia="Times New Roman"/>
          <w:b/>
          <w:bCs/>
          <w:color w:val="000000"/>
          <w:kern w:val="36"/>
          <w:lang w:eastAsia="ru-RU"/>
        </w:rPr>
      </w:sdtEndPr>
      <w:sdtContent>
        <w:p w:rsidR="00D05707" w:rsidRPr="00BC4297" w:rsidRDefault="00D05707" w:rsidP="00A53AB5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C4297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435C6346" wp14:editId="4A594AAC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D05707" w:rsidRDefault="00DD2DC6">
                                <w:pPr>
                                  <w:pStyle w:val="a3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Название"/>
                                    <w:id w:val="103676091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Новогодний концерт</w:t>
                                    </w:r>
                                  </w:sdtContent>
                                </w:sdt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для взрослых «Новогоднее настроение</w:t>
                                </w:r>
                                <w:r w:rsidR="0024300A" w:rsidRPr="0024300A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435C6346" id="Прямоугольник 16" o:spid="_x0000_s1026" style="position:absolute;left:0;text-align:left;margin-left:0;margin-top:0;width:550.8pt;height:50.4pt;z-index:251657728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" o:allowincell="f" fillcolor="#4f81bd [3204]" strokecolor="white [3212]" strokeweight="1pt">
                    <v:textbox style="mso-fit-shape-to-text:t" inset="14.4pt,,14.4pt">
                      <w:txbxContent>
                        <w:p w:rsidR="00D05707" w:rsidRDefault="00DD2DC6">
                          <w:pPr>
                            <w:pStyle w:val="a3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alias w:val="Название"/>
                              <w:id w:val="103676091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>Новогодний концерт</w:t>
                              </w:r>
                            </w:sdtContent>
                          </w:sdt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 xml:space="preserve"> для взрослых «Новогоднее настроение</w:t>
                          </w:r>
                          <w:r w:rsidR="0024300A" w:rsidRPr="0024300A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»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bookmarkStart w:id="0" w:name="_GoBack"/>
          <w:r w:rsidRPr="00BC4297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5680" behindDoc="0" locked="0" layoutInCell="0" allowOverlap="1" wp14:anchorId="5E9284F2" wp14:editId="3603174C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0" t="0" r="0" b="0"/>
                    <wp:wrapNone/>
                    <wp:docPr id="363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Год"/>
                                    <w:id w:val="10367608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2-12-15T00:00:00Z"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D05707" w:rsidRDefault="00D05707">
                                      <w:pPr>
                                        <w:pStyle w:val="a3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</w:t>
                                      </w:r>
                                      <w:r w:rsidR="00BC4297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Автор"/>
                                    <w:id w:val="103676095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D05707" w:rsidRDefault="00FC71A8">
                                      <w:pPr>
                                        <w:pStyle w:val="a3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Методический отдел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Организация"/>
                                    <w:id w:val="103676099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D05707" w:rsidRDefault="00FC71A8">
                                      <w:pPr>
                                        <w:pStyle w:val="a3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МБУК СРДК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Дата"/>
                                    <w:id w:val="103676103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2-12-15T00:00:00Z">
                                      <w:dateFormat w:val="dd.M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D05707" w:rsidRDefault="0024300A">
                                      <w:pPr>
                                        <w:pStyle w:val="a3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15.12</w:t>
                                      </w:r>
                                      <w:r w:rsidR="00BC4297">
                                        <w:rPr>
                                          <w:color w:val="FFFFFF" w:themeColor="background1"/>
                                        </w:rPr>
                                        <w:t>.2022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5E9284F2" id="Группа 14" o:spid="_x0000_s1027" style="position:absolute;left:0;text-align:left;margin-left:194.35pt;margin-top:0;width:245.55pt;height:11in;z-index:251655680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" o:allowincell="f">
    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5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Год"/>
                              <w:id w:val="10367608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2-12-15T00:00:00Z"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D05707" w:rsidRDefault="00D05707">
                                <w:pPr>
                                  <w:pStyle w:val="a3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</w:t>
                                </w:r>
                                <w:r w:rsidR="00BC4297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Автор"/>
                              <w:id w:val="103676095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D05707" w:rsidRDefault="00FC71A8">
                                <w:pPr>
                                  <w:pStyle w:val="a3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Методический отдел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Организация"/>
                              <w:id w:val="103676099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D05707" w:rsidRDefault="00FC71A8">
                                <w:pPr>
                                  <w:pStyle w:val="a3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МБУК СРДК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Дата"/>
                              <w:id w:val="103676103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2-12-15T00:00:00Z">
                                <w:dateFormat w:val="dd.M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D05707" w:rsidRDefault="0024300A">
                                <w:pPr>
                                  <w:pStyle w:val="a3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15.12</w:t>
                                </w:r>
                                <w:r w:rsidR="00BC4297">
                                  <w:rPr>
                                    <w:color w:val="FFFFFF" w:themeColor="background1"/>
                                  </w:rPr>
                                  <w:t>.2022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bookmarkEnd w:id="0"/>
        </w:p>
        <w:p w:rsidR="00D05707" w:rsidRPr="00BC4297" w:rsidRDefault="0024300A" w:rsidP="00A53AB5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b/>
              <w:bCs/>
              <w:color w:val="000000"/>
              <w:kern w:val="36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b/>
              <w:bCs/>
              <w:noProof/>
              <w:color w:val="000000"/>
              <w:kern w:val="36"/>
              <w:sz w:val="28"/>
              <w:szCs w:val="28"/>
              <w:lang w:eastAsia="ru-RU"/>
            </w:rPr>
            <w:drawing>
              <wp:anchor distT="0" distB="0" distL="114300" distR="114300" simplePos="0" relativeHeight="251659776" behindDoc="0" locked="0" layoutInCell="1" allowOverlap="1" wp14:anchorId="6C3D8B5F" wp14:editId="1018B593">
                <wp:simplePos x="0" y="0"/>
                <wp:positionH relativeFrom="column">
                  <wp:posOffset>-603250</wp:posOffset>
                </wp:positionH>
                <wp:positionV relativeFrom="paragraph">
                  <wp:posOffset>3653847</wp:posOffset>
                </wp:positionV>
                <wp:extent cx="3709609" cy="5341758"/>
                <wp:effectExtent l="0" t="0" r="5715" b="0"/>
                <wp:wrapNone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kart-ng-elki-na-prfone9.pn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9609" cy="53417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05707" w:rsidRPr="00BC4297">
            <w:rPr>
              <w:rFonts w:ascii="Times New Roman" w:eastAsia="Times New Roman" w:hAnsi="Times New Roman" w:cs="Times New Roman"/>
              <w:b/>
              <w:bCs/>
              <w:color w:val="000000"/>
              <w:kern w:val="36"/>
              <w:sz w:val="28"/>
              <w:szCs w:val="28"/>
              <w:lang w:eastAsia="ru-RU"/>
            </w:rPr>
            <w:br w:type="page"/>
          </w:r>
        </w:p>
      </w:sdtContent>
    </w:sdt>
    <w:p w:rsidR="00BC4297" w:rsidRPr="00BC4297" w:rsidRDefault="00BC4297" w:rsidP="00A53A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2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Сценарий проведения </w:t>
      </w:r>
      <w:r w:rsidR="00DD2DC6">
        <w:rPr>
          <w:rFonts w:ascii="Times New Roman" w:hAnsi="Times New Roman" w:cs="Times New Roman"/>
          <w:b/>
          <w:sz w:val="28"/>
          <w:szCs w:val="28"/>
        </w:rPr>
        <w:t>новогоднего концерта для взрослых «Новогоднее настроение</w:t>
      </w:r>
      <w:r w:rsidR="00C74C4D">
        <w:rPr>
          <w:rFonts w:ascii="Times New Roman" w:hAnsi="Times New Roman" w:cs="Times New Roman"/>
          <w:b/>
          <w:sz w:val="28"/>
          <w:szCs w:val="28"/>
        </w:rPr>
        <w:t>».</w:t>
      </w:r>
    </w:p>
    <w:p w:rsidR="00DD2DC6" w:rsidRPr="00DD2DC6" w:rsidRDefault="00DD2DC6" w:rsidP="00DD2D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2DC6">
        <w:rPr>
          <w:rFonts w:ascii="Times New Roman" w:hAnsi="Times New Roman" w:cs="Times New Roman"/>
          <w:b/>
          <w:i/>
          <w:sz w:val="28"/>
          <w:szCs w:val="28"/>
        </w:rPr>
        <w:t>На позывные песни «Скоро Новый год» в исполнении хорового коллектива выходят два участника танцевального коллектива, взрывают хлопушки.</w:t>
      </w:r>
    </w:p>
    <w:p w:rsidR="00DD2DC6" w:rsidRPr="00DD2DC6" w:rsidRDefault="00DD2DC6" w:rsidP="00DD2D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2DC6">
        <w:rPr>
          <w:rFonts w:ascii="Times New Roman" w:hAnsi="Times New Roman" w:cs="Times New Roman"/>
          <w:b/>
          <w:i/>
          <w:sz w:val="28"/>
          <w:szCs w:val="28"/>
        </w:rPr>
        <w:t>Зву</w:t>
      </w:r>
      <w:r>
        <w:rPr>
          <w:rFonts w:ascii="Times New Roman" w:hAnsi="Times New Roman" w:cs="Times New Roman"/>
          <w:b/>
          <w:i/>
          <w:sz w:val="28"/>
          <w:szCs w:val="28"/>
        </w:rPr>
        <w:t>чит песня из «Снежной королевы»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На последнем куплете выходит ведущая, оценивающе осматривает выступающих, подходит к микрофону.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Привет, зрители! Всех с наступающим Новым Годом!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Прежде, чем начать нашу праздничную программу, проверим, все ли с нашего районы представлены в этом зале. Кого больше - тому приз.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2DC6">
        <w:rPr>
          <w:rFonts w:ascii="Times New Roman" w:hAnsi="Times New Roman" w:cs="Times New Roman"/>
          <w:b/>
          <w:i/>
          <w:sz w:val="28"/>
          <w:szCs w:val="28"/>
        </w:rPr>
        <w:t>Ведущий перечисляет поселения района, провоцируя ответы из зала.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Судя по реакции, здесь представлен весь наш район.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Дорогие земляки, позвольте вам на глазах, можно сказать, всего района, вручить первый новогодний приз, а именно… наш глубокий поклон и музыкальный подарок!</w:t>
      </w:r>
    </w:p>
    <w:p w:rsidR="00DD2DC6" w:rsidRPr="00DD2DC6" w:rsidRDefault="00DD2DC6" w:rsidP="00DD2D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Музыкальный номер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Все бы хорошо, но, как всегда, опаздывает кто? Как вы думаете? Прямо беда с этим Дедом Морозом! Все время опаздывает. Хоть бы позвонил, что ли… /раздается телефонный звонок/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Извините, это, кажется, он… Алло!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ГОЛОС: Это Дом культуры?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Да, да…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ГОЛОС: Не слышу. Повторяю, это Дом культуры?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Да, это Дом культуры.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ГОЛОС: Не слышу! Повторяю, это Дом культуры?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Да! Да! Да!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ГОЛОС: Не слышу. Повторяю, вам.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Ну что ты будешь делать!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Дорогие друзья, помогите, пожалуйста, давайте по моей команде все дружно скажем: «Да!»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ГОЛОС: Это Дом культуры?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Три-четыре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ВСЕ: Да!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ГОЛОС: Что вы так орёте? Я не глухой. Слышу хорошо. Вас беспокоит карнавальное шествие Дедов Морозов, Санта Клаусов и Снегурочек.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Целое шествие?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ГОЛОС: Да!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Ой, нам столько не надо. Нам бы одного… желательно не пьющего, … хотя бы трезвого… почти…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ГОЛОС: Тогда это ко мне! Готовы к моему прибытию?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Да! Готовы!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ГОЛОС: Не слышу, повторяю: «Вы готовы к моему прибытию?»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Друзья, выручайте!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/Зал зовёт Деда Мороза/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ГОЛОС: Да, хорошо, скоро буду!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lastRenderedPageBreak/>
        <w:t>ВЕДУЩИЙ: Друзья, проблема решена, у нас будет Дед Мороз!</w:t>
      </w:r>
    </w:p>
    <w:p w:rsidR="00DD2DC6" w:rsidRPr="00DD2DC6" w:rsidRDefault="00DD2DC6" w:rsidP="00DD2D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2DC6">
        <w:rPr>
          <w:rFonts w:ascii="Times New Roman" w:hAnsi="Times New Roman" w:cs="Times New Roman"/>
          <w:b/>
          <w:i/>
          <w:sz w:val="28"/>
          <w:szCs w:val="28"/>
        </w:rPr>
        <w:t>Звучит новогодняя песня /выходит Дед Мороз/</w:t>
      </w:r>
    </w:p>
    <w:p w:rsidR="00DD2DC6" w:rsidRPr="00DD2DC6" w:rsidRDefault="00DD2DC6" w:rsidP="00DD2D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 xml:space="preserve">ДЕД МОРОЗ: Здравствуйте, друзья! С Новым </w:t>
      </w:r>
      <w:proofErr w:type="gramStart"/>
      <w:r w:rsidRPr="00DD2DC6">
        <w:rPr>
          <w:rFonts w:ascii="Times New Roman" w:hAnsi="Times New Roman" w:cs="Times New Roman"/>
          <w:sz w:val="28"/>
          <w:szCs w:val="28"/>
        </w:rPr>
        <w:t>Годом!</w:t>
      </w:r>
      <w:r w:rsidRPr="00DD2DC6">
        <w:rPr>
          <w:rFonts w:ascii="Times New Roman" w:hAnsi="Times New Roman" w:cs="Times New Roman"/>
          <w:sz w:val="28"/>
          <w:szCs w:val="28"/>
        </w:rPr>
        <w:br/>
        <w:t>Буду</w:t>
      </w:r>
      <w:proofErr w:type="gramEnd"/>
      <w:r w:rsidRPr="00DD2DC6">
        <w:rPr>
          <w:rFonts w:ascii="Times New Roman" w:hAnsi="Times New Roman" w:cs="Times New Roman"/>
          <w:sz w:val="28"/>
          <w:szCs w:val="28"/>
        </w:rPr>
        <w:t xml:space="preserve"> краток, потому как не трепач.</w:t>
      </w:r>
      <w:r w:rsidRPr="00DD2DC6">
        <w:rPr>
          <w:rFonts w:ascii="Times New Roman" w:hAnsi="Times New Roman" w:cs="Times New Roman"/>
          <w:sz w:val="28"/>
          <w:szCs w:val="28"/>
        </w:rPr>
        <w:br/>
        <w:t>Пожелаю вам здоровья,</w:t>
      </w:r>
      <w:r w:rsidRPr="00DD2DC6">
        <w:rPr>
          <w:rFonts w:ascii="Times New Roman" w:hAnsi="Times New Roman" w:cs="Times New Roman"/>
          <w:sz w:val="28"/>
          <w:szCs w:val="28"/>
        </w:rPr>
        <w:br/>
        <w:t>И горы радостных удач!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ДЕД МОРОЗ: Вот проходил я мимо вашей афиши, название у вас какое-то… не актуальное… нет бы назвали «Ой, мороз, мороз», да и спели бы под гармошку. /поворачивает голову к кулисе/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Мы б вот с этим гармонистом зажгли бы…</w:t>
      </w:r>
    </w:p>
    <w:p w:rsidR="00DD2DC6" w:rsidRPr="00DD2DC6" w:rsidRDefault="00DD2DC6" w:rsidP="00DD2D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2DC6">
        <w:rPr>
          <w:rFonts w:ascii="Times New Roman" w:hAnsi="Times New Roman" w:cs="Times New Roman"/>
          <w:b/>
          <w:i/>
          <w:sz w:val="28"/>
          <w:szCs w:val="28"/>
        </w:rPr>
        <w:t>Номера под гармонь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ДЕД МОРОЗ: А я тебе еще раз говорю: /говорит по телефону, проходит по сцене/ Сядешь на диету — сразу в Снегурочки возьму!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Ну, никак не оторвать его от этих бесконечных телефонных разговоров.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Для вас поет ансамбль русской песни…</w:t>
      </w:r>
    </w:p>
    <w:p w:rsidR="00DD2DC6" w:rsidRPr="00DD2DC6" w:rsidRDefault="00DD2DC6" w:rsidP="00DD2D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2DC6">
        <w:rPr>
          <w:rFonts w:ascii="Times New Roman" w:hAnsi="Times New Roman" w:cs="Times New Roman"/>
          <w:b/>
          <w:i/>
          <w:sz w:val="28"/>
          <w:szCs w:val="28"/>
        </w:rPr>
        <w:t>Номер ансамбля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ВЕДУЩАЯ /Деду Морозу/: Мороз Иванович, вы закончили свой разговор?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ДЕД МОРОЗ /смущенно/: Это так, одна Снегурочка.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Да? А я хотела вас спросить. Настоящий Дед Мороз должен уметь делать все.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ДЕД МОРОЗ: Да, конечно.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А на скрипке играть?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ДЕД МОРОЗ: Скрипка? Это такая? (показывает арфу).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Да нет, Мороз Иванович! Намного меньше и по размерам, и по количеству струн. Впрочем, послушайте сами, для вас играет дуэт скрипачей.</w:t>
      </w:r>
    </w:p>
    <w:p w:rsidR="00DD2DC6" w:rsidRPr="00DD2DC6" w:rsidRDefault="00DD2DC6" w:rsidP="00DD2D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2DC6">
        <w:rPr>
          <w:rFonts w:ascii="Times New Roman" w:hAnsi="Times New Roman" w:cs="Times New Roman"/>
          <w:b/>
          <w:i/>
          <w:sz w:val="28"/>
          <w:szCs w:val="28"/>
        </w:rPr>
        <w:t>Инструментальный номер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Ну что ж, пришло время торжественного ритуала включения новогодней иллюминации. Мороз Иванович, вы даете добро на это благородное дело?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ДЕД МОРОЗ /кивает головой/: Спасибо за доверие. Обычно это делается так: все говорят вместе: «раз, два, три, ёлочка гори!</w:t>
      </w:r>
    </w:p>
    <w:p w:rsidR="00DD2DC6" w:rsidRPr="00DD2DC6" w:rsidRDefault="00DD2DC6" w:rsidP="00DD2D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2DC6">
        <w:rPr>
          <w:rFonts w:ascii="Times New Roman" w:hAnsi="Times New Roman" w:cs="Times New Roman"/>
          <w:b/>
          <w:i/>
          <w:sz w:val="28"/>
          <w:szCs w:val="28"/>
        </w:rPr>
        <w:t>/Ёлка на сцене зажглась/</w:t>
      </w:r>
    </w:p>
    <w:p w:rsidR="00DD2DC6" w:rsidRPr="00DD2DC6" w:rsidRDefault="00DD2DC6" w:rsidP="00DD2D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2DC6">
        <w:rPr>
          <w:rFonts w:ascii="Times New Roman" w:hAnsi="Times New Roman" w:cs="Times New Roman"/>
          <w:b/>
          <w:i/>
          <w:sz w:val="28"/>
          <w:szCs w:val="28"/>
        </w:rPr>
        <w:t>На сцене танцевальный коллектив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Ну, вот… Все, предновогодние традиции соблюдены. Мы можем продолжать нашу концертную программу.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ДЕД МОРОЗ: А кто это там в кулисах стоит? Очень уж на мою Снегурочку похожа. Нельзя ли ее подольше тут задержать?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Без проблем. Мы предложим ей спеть.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ДЕД МОРОЗ: Ах, она еще и поет?!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Встречайте!</w:t>
      </w:r>
    </w:p>
    <w:p w:rsidR="00DD2DC6" w:rsidRPr="00DD2DC6" w:rsidRDefault="00DD2DC6" w:rsidP="00DD2D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2DC6">
        <w:rPr>
          <w:rFonts w:ascii="Times New Roman" w:hAnsi="Times New Roman" w:cs="Times New Roman"/>
          <w:b/>
          <w:i/>
          <w:sz w:val="28"/>
          <w:szCs w:val="28"/>
        </w:rPr>
        <w:t>Номер солистки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ДЕД МОРОЗ: Ну, вылитая Снегурочка!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Случайно не та, с которой ты по телефону разговаривал? Кажется, что-то про диету ей втолковывал?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lastRenderedPageBreak/>
        <w:t>ДЕД МОРОЗ: Ну что вы. Никакого сравнения.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Мороз Иванович, и не стыдно? Ты же за кулисами уже со всеми солистками перезнакомился.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ДЕД МОРОЗ: Ой, не говори. Аж устал.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(Садится на принесенный рабочими сцены стул, его сгоняют, он пересаживается, его снова сгоняют).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Мороз Иванович, вы бы отошли, уступили место ансамблю…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ДЕД МОРОЗ: А что, я им петь мешаю?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Не петь, а танцевать.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ДЕД МОРОЗ: Ну, тогда да. Танец — он простору требует.</w:t>
      </w:r>
    </w:p>
    <w:p w:rsidR="00DD2DC6" w:rsidRPr="00DD2DC6" w:rsidRDefault="00DD2DC6" w:rsidP="00DD2D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2DC6">
        <w:rPr>
          <w:rFonts w:ascii="Times New Roman" w:hAnsi="Times New Roman" w:cs="Times New Roman"/>
          <w:b/>
          <w:i/>
          <w:sz w:val="28"/>
          <w:szCs w:val="28"/>
        </w:rPr>
        <w:t>Танцевальный номер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/Дед Мороз вслед за девушками пританцовывает/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Дед Мороз, а ты не забыл о своих обязанностях?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ДЕД МОРОЗ: Моя обязанность — развлекать народ.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Это понятно. Но основная обязанность — дарить людям подарки.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ДЕД МОРОЗ: Ох, и правда. Вот ведь склероз — забыл. Где же мой мешок? Пойду поищу.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Ты уж постарайся. А я пока приглашу на сцену….</w:t>
      </w:r>
    </w:p>
    <w:p w:rsidR="00DD2DC6" w:rsidRPr="00DD2DC6" w:rsidRDefault="00DD2DC6" w:rsidP="00DD2D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2DC6">
        <w:rPr>
          <w:rFonts w:ascii="Times New Roman" w:hAnsi="Times New Roman" w:cs="Times New Roman"/>
          <w:b/>
          <w:i/>
          <w:sz w:val="28"/>
          <w:szCs w:val="28"/>
        </w:rPr>
        <w:t>Концертный номер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Мороз Иванович, вы еще не нашли свой мешок?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ДЕД МОРОЗ: Ума не приложу, куда же я его дел?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Тут вам несколько телеграмм пришло.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ДЕД МОРОЗ: Ну-ка, ну-ка.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(Читает).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«Всегда жду, всегда рада встрече!» (пол-литра)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«Везет вам — первый бокал поднимаете, а у нас уже похмелье».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(Жители Чукотки)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«Как здорово, что все мы здесь сегодня собрались». Олег Митяев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«Желающие заказать Деда Мороза и Снегурочку — обращайтесь на городское стрельбище» (Общество охотников).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gramStart"/>
      <w:r w:rsidRPr="00DD2DC6">
        <w:rPr>
          <w:rFonts w:ascii="Times New Roman" w:hAnsi="Times New Roman" w:cs="Times New Roman"/>
          <w:sz w:val="28"/>
          <w:szCs w:val="28"/>
        </w:rPr>
        <w:t>они</w:t>
      </w:r>
      <w:proofErr w:type="gramEnd"/>
      <w:r w:rsidRPr="00DD2DC6">
        <w:rPr>
          <w:rFonts w:ascii="Times New Roman" w:hAnsi="Times New Roman" w:cs="Times New Roman"/>
          <w:sz w:val="28"/>
          <w:szCs w:val="28"/>
        </w:rPr>
        <w:t xml:space="preserve"> о чем?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Видимо, намекают, что будет, если не найдешь мешок с подарками.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ДЕД МОРОЗ: Ох, ужас какой. Вот тебе и современные нравы. Бегу искать.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ВЕДУЩАЯ: А пока для вас поет….</w:t>
      </w:r>
    </w:p>
    <w:p w:rsidR="00DD2DC6" w:rsidRPr="00DD2DC6" w:rsidRDefault="00DD2DC6" w:rsidP="00DD2D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2DC6">
        <w:rPr>
          <w:rFonts w:ascii="Times New Roman" w:hAnsi="Times New Roman" w:cs="Times New Roman"/>
          <w:b/>
          <w:i/>
          <w:sz w:val="28"/>
          <w:szCs w:val="28"/>
        </w:rPr>
        <w:t>Концертные номера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ДЕД МОРОЗ: С биноклем идет по сцене, осматривает зал.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Ну что? Нашел?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ДЕД МОРОЗ: Нашел… пустой мешок. А куда подарки делись, не знаю. Ведь полный мешок был.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Зато я знаю. Вы ведь на концертную программу шли? Так?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ДЕД МОРОЗ: Так.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Значит и подарки в мешке музыкальные были. Так?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ДЕД МОРОЗ: Так.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lastRenderedPageBreak/>
        <w:t>ВЕДУЩИЙ: Вот все они на нашем концерте и прозвучали. Мы их подарили зрителям. Остался лишь один подарок. Встречайте!</w:t>
      </w:r>
    </w:p>
    <w:p w:rsidR="00DD2DC6" w:rsidRPr="00DD2DC6" w:rsidRDefault="00DD2DC6" w:rsidP="00DD2DC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2DC6">
        <w:rPr>
          <w:rFonts w:ascii="Times New Roman" w:hAnsi="Times New Roman" w:cs="Times New Roman"/>
          <w:b/>
          <w:i/>
          <w:sz w:val="28"/>
          <w:szCs w:val="28"/>
        </w:rPr>
        <w:t>Финальный номер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Ну теперь мы все подарки подарили?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ДЕД МОРОЗ: Кто мы?</w:t>
      </w:r>
    </w:p>
    <w:p w:rsidR="00DD2DC6" w:rsidRPr="00DD2DC6" w:rsidRDefault="00DD2DC6" w:rsidP="00DD2D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ВЕДУЩИЙ: Все участники сегодняшней программы:</w:t>
      </w:r>
    </w:p>
    <w:p w:rsidR="00DD2DC6" w:rsidRPr="00DD2DC6" w:rsidRDefault="00DD2DC6" w:rsidP="00DD2D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(Перечисляются участники концерта, они выходят на сцену)</w:t>
      </w:r>
    </w:p>
    <w:p w:rsidR="00DD2DC6" w:rsidRPr="00DD2DC6" w:rsidRDefault="00DD2DC6" w:rsidP="00DD2D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>ДЕД МОРОЗ: Это замечательно.</w:t>
      </w:r>
      <w:r w:rsidRPr="00DD2DC6">
        <w:rPr>
          <w:rFonts w:ascii="Times New Roman" w:hAnsi="Times New Roman" w:cs="Times New Roman"/>
          <w:sz w:val="28"/>
          <w:szCs w:val="28"/>
        </w:rPr>
        <w:br/>
        <w:t xml:space="preserve">Поздравляем с Новым </w:t>
      </w:r>
      <w:proofErr w:type="gramStart"/>
      <w:r w:rsidRPr="00DD2DC6">
        <w:rPr>
          <w:rFonts w:ascii="Times New Roman" w:hAnsi="Times New Roman" w:cs="Times New Roman"/>
          <w:sz w:val="28"/>
          <w:szCs w:val="28"/>
        </w:rPr>
        <w:t>годом!</w:t>
      </w:r>
      <w:r w:rsidRPr="00DD2DC6">
        <w:rPr>
          <w:rFonts w:ascii="Times New Roman" w:hAnsi="Times New Roman" w:cs="Times New Roman"/>
          <w:sz w:val="28"/>
          <w:szCs w:val="28"/>
        </w:rPr>
        <w:br/>
        <w:t>Пусть</w:t>
      </w:r>
      <w:proofErr w:type="gramEnd"/>
      <w:r w:rsidRPr="00DD2DC6">
        <w:rPr>
          <w:rFonts w:ascii="Times New Roman" w:hAnsi="Times New Roman" w:cs="Times New Roman"/>
          <w:sz w:val="28"/>
          <w:szCs w:val="28"/>
        </w:rPr>
        <w:t xml:space="preserve"> начнется новым взлетом</w:t>
      </w:r>
      <w:r w:rsidRPr="00DD2DC6">
        <w:rPr>
          <w:rFonts w:ascii="Times New Roman" w:hAnsi="Times New Roman" w:cs="Times New Roman"/>
          <w:sz w:val="28"/>
          <w:szCs w:val="28"/>
        </w:rPr>
        <w:br/>
        <w:t>К лучшим жизненным высотам</w:t>
      </w:r>
      <w:r w:rsidRPr="00DD2DC6">
        <w:rPr>
          <w:rFonts w:ascii="Times New Roman" w:hAnsi="Times New Roman" w:cs="Times New Roman"/>
          <w:sz w:val="28"/>
          <w:szCs w:val="28"/>
        </w:rPr>
        <w:br/>
        <w:t>И хорошим в банке счетом.</w:t>
      </w:r>
    </w:p>
    <w:p w:rsidR="00DD2DC6" w:rsidRPr="00DD2DC6" w:rsidRDefault="00DD2DC6" w:rsidP="00DD2D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2DC6">
        <w:rPr>
          <w:rFonts w:ascii="Times New Roman" w:hAnsi="Times New Roman" w:cs="Times New Roman"/>
          <w:sz w:val="28"/>
          <w:szCs w:val="28"/>
        </w:rPr>
        <w:t xml:space="preserve">ВСЕ: С Новым счастьем! С Новым </w:t>
      </w:r>
      <w:proofErr w:type="gramStart"/>
      <w:r w:rsidRPr="00DD2DC6">
        <w:rPr>
          <w:rFonts w:ascii="Times New Roman" w:hAnsi="Times New Roman" w:cs="Times New Roman"/>
          <w:sz w:val="28"/>
          <w:szCs w:val="28"/>
        </w:rPr>
        <w:t>годом!</w:t>
      </w:r>
      <w:r w:rsidRPr="00DD2DC6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DD2DC6">
        <w:rPr>
          <w:rFonts w:ascii="Times New Roman" w:hAnsi="Times New Roman" w:cs="Times New Roman"/>
          <w:sz w:val="28"/>
          <w:szCs w:val="28"/>
        </w:rPr>
        <w:t xml:space="preserve"> Новым в жизни поворотом!</w:t>
      </w:r>
    </w:p>
    <w:sectPr w:rsidR="00DD2DC6" w:rsidRPr="00DD2DC6" w:rsidSect="00D05707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584"/>
    <w:rsid w:val="001551E0"/>
    <w:rsid w:val="0024300A"/>
    <w:rsid w:val="004B543B"/>
    <w:rsid w:val="00726C99"/>
    <w:rsid w:val="007310AA"/>
    <w:rsid w:val="008E7584"/>
    <w:rsid w:val="00923C76"/>
    <w:rsid w:val="00A431C7"/>
    <w:rsid w:val="00A53AB5"/>
    <w:rsid w:val="00BC4297"/>
    <w:rsid w:val="00C74C4D"/>
    <w:rsid w:val="00D05707"/>
    <w:rsid w:val="00DD2DC6"/>
    <w:rsid w:val="00FB2511"/>
    <w:rsid w:val="00FC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956CB0-85C8-4C68-8034-B3831C080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05707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D05707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5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570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C7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FC71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2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4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9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17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6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0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1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11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6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8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40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4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21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0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9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0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7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00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4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9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94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5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1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0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63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1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4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9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9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3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5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1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43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97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5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37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2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87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0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2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33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3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6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5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7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69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5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75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3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4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2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5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3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9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0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33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1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3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6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2022-12-15T00:00:00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933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Митинг «Вечная память, скорбный Беслан!» ко Дню солидарности в борьбе с терроризмом </vt:lpstr>
    </vt:vector>
  </TitlesOfParts>
  <Company>МБУК СРДК</Company>
  <LinksUpToDate>false</LinksUpToDate>
  <CharactersWithSpaces>6242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Новогодний концерт</dc:title>
  <dc:subject/>
  <dc:creator>Методический отдел</dc:creator>
  <cp:keywords/>
  <dc:description/>
  <cp:lastModifiedBy>Тор</cp:lastModifiedBy>
  <cp:revision>11</cp:revision>
  <dcterms:created xsi:type="dcterms:W3CDTF">2018-03-07T10:43:00Z</dcterms:created>
  <dcterms:modified xsi:type="dcterms:W3CDTF">2022-12-16T16:58:00Z</dcterms:modified>
</cp:coreProperties>
</file>