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4628287"/>
        <w:docPartObj>
          <w:docPartGallery w:val="Cover Pages"/>
          <w:docPartUnique/>
        </w:docPartObj>
      </w:sdtPr>
      <w:sdtEndPr>
        <w:rPr>
          <w:rFonts w:ascii="Trebuchet MS" w:eastAsia="Times New Roman" w:hAnsi="Trebuchet MS" w:cs="Times New Roman"/>
          <w:b/>
          <w:bCs/>
          <w:sz w:val="36"/>
          <w:szCs w:val="28"/>
        </w:rPr>
      </w:sdtEndPr>
      <w:sdtContent>
        <w:p w:rsidR="006368CC" w:rsidRDefault="00C71972">
          <w:r>
            <w:rPr>
              <w:noProof/>
              <w:lang w:eastAsia="en-US"/>
            </w:rPr>
            <w:pict>
              <v:rect id="_x0000_s1032" style="position:absolute;margin-left:0;margin-top:198.65pt;width:534.75pt;height:50.4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p w:rsidR="006368CC" w:rsidRDefault="00C71972">
                      <w:pPr>
                        <w:pStyle w:val="a7"/>
                        <w:jc w:val="right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</w:pPr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alias w:val="Заголовок"/>
                          <w:id w:val="103676091"/>
                          <w:placeholder>
                            <w:docPart w:val="46423F81A6F44D69A0FD2544A5B0A81A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6368CC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«А музы не молчали…»</w:t>
                          </w:r>
                        </w:sdtContent>
                      </w:sdt>
                      <w:r w:rsidR="00672E4B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="00672E4B" w:rsidRPr="00672E4B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2"/>
                          <w:szCs w:val="72"/>
                        </w:rPr>
                        <w:t>литературно-музыкальная композиция</w:t>
                      </w:r>
                    </w:p>
                  </w:txbxContent>
                </v:textbox>
                <w10:wrap anchorx="page" anchory="page"/>
              </v:rect>
            </w:pict>
          </w:r>
          <w:r>
            <w:rPr>
              <w:noProof/>
              <w:lang w:eastAsia="en-US"/>
            </w:rPr>
            <w:pict>
              <v:group id="_x0000_s1026" style="position:absolute;margin-left:1883.25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8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10367608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8-04-09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6368CC" w:rsidRDefault="00495CA9">
                            <w:pPr>
                              <w:pStyle w:val="a7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2018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Автор"/>
                          <w:id w:val="103676095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:rsidR="006368CC" w:rsidRDefault="006368CC">
                            <w:pPr>
                              <w:pStyle w:val="a7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Методический отдел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Организация"/>
                          <w:id w:val="10367609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6368CC" w:rsidRDefault="006368CC">
                            <w:pPr>
                              <w:pStyle w:val="a7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>БУК  СРДК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Дата"/>
                          <w:id w:val="10367610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8-04-09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6368CC" w:rsidRDefault="00495CA9">
                            <w:pPr>
                              <w:pStyle w:val="a7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09.04.2018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6368CC" w:rsidRDefault="006368CC">
          <w:pPr>
            <w:rPr>
              <w:rFonts w:ascii="Trebuchet MS" w:eastAsia="Times New Roman" w:hAnsi="Trebuchet MS" w:cs="Times New Roman"/>
              <w:b/>
              <w:bCs/>
              <w:sz w:val="36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4942622" cy="3706967"/>
                <wp:effectExtent l="19050" t="19050" r="10378" b="26833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2622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rebuchet MS" w:eastAsia="Times New Roman" w:hAnsi="Trebuchet MS" w:cs="Times New Roman"/>
              <w:b/>
              <w:bCs/>
              <w:sz w:val="36"/>
              <w:szCs w:val="28"/>
            </w:rPr>
            <w:br w:type="page"/>
          </w:r>
        </w:p>
      </w:sdtContent>
    </w:sdt>
    <w:p w:rsidR="00FE2CE2" w:rsidRPr="006368CC" w:rsidRDefault="00FE2CE2" w:rsidP="00FE2CE2">
      <w:pPr>
        <w:spacing w:before="100" w:beforeAutospacing="1" w:after="100" w:afterAutospacing="1" w:line="240" w:lineRule="auto"/>
        <w:outlineLvl w:val="3"/>
        <w:rPr>
          <w:rFonts w:ascii="Trebuchet MS" w:eastAsia="Times New Roman" w:hAnsi="Trebuchet MS" w:cs="Times New Roman"/>
          <w:b/>
          <w:bCs/>
          <w:sz w:val="36"/>
          <w:szCs w:val="28"/>
        </w:rPr>
      </w:pPr>
      <w:r w:rsidRPr="006368CC">
        <w:rPr>
          <w:rFonts w:ascii="Trebuchet MS" w:eastAsia="Times New Roman" w:hAnsi="Trebuchet MS" w:cs="Times New Roman"/>
          <w:b/>
          <w:bCs/>
          <w:sz w:val="36"/>
          <w:szCs w:val="28"/>
        </w:rPr>
        <w:lastRenderedPageBreak/>
        <w:t xml:space="preserve">А музы не молчали - литературно-музыкальная </w:t>
      </w:r>
      <w:r w:rsidR="00672E4B">
        <w:rPr>
          <w:rFonts w:ascii="Trebuchet MS" w:eastAsia="Times New Roman" w:hAnsi="Trebuchet MS" w:cs="Times New Roman"/>
          <w:b/>
          <w:bCs/>
          <w:sz w:val="36"/>
          <w:szCs w:val="28"/>
        </w:rPr>
        <w:t>композиция</w:t>
      </w:r>
    </w:p>
    <w:p w:rsidR="00FE2CE2" w:rsidRPr="006368CC" w:rsidRDefault="00FE2CE2" w:rsidP="00FE2CE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8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сцене плакат «Родина-мать зовет», цифры 1941—1945 гг.</w:t>
      </w:r>
      <w:r w:rsidRPr="006368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68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Звучат слова Ю. Левитана, сообщение о начале войны:</w:t>
      </w:r>
      <w:r w:rsidRPr="006368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t>«Внимание, говорит Москва. Передаем важное правительственное сообщение. Граждане и гражданки Советского Союза! Сегодня в 4 часа утра без всякого объявления войны германские вооруженные силы атаковали границы Советского Союза. Началась Великая Отечественная война советского народа против немецко-фашистских захватчиков. Наше дело правое, враг будет разбит. Победа будет за нами!»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68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песня «Священная война».</w:t>
      </w:r>
      <w:r w:rsidRPr="006368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6368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636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Ведущий.</w:t>
      </w:r>
      <w:r w:rsidRPr="00636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t>22 июня 1941 года началась Великая Отечественная война, а уже 24 июня в газете «Известия» было опубликовано стихотворение Василия Лебедева-Кумача «Священная война». Оно прозвучало как торжественная клятва, как набат: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Вставай, страна огромная,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Вставай на смертный бой...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Популярности этих стихов способствовала музыка А. Александрова с ее трагедийностью и мужеством. Так появилась песня, ставшая символом борьбы советского народа в годы войны.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6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Ведущая.</w:t>
      </w:r>
      <w:r w:rsidRPr="00636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один пример, но он показал, как откликнулись деятели искусства на начало войны. Они считали себя «мобилизованными и призванными» на борьбу с фашизмом.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годы войны появились «Окна ТАСС», где работали лучшие художники и поэты. А плакат, как самый оперативный вид искусства, позволял откликаться на самые важные события. Автор плаката «Родина-мать зовет» художник Ираклий </w:t>
      </w:r>
      <w:proofErr w:type="spellStart"/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t>Тоидзе</w:t>
      </w:r>
      <w:proofErr w:type="spellEnd"/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создал убедительный образ женщины, сумел придать ее лицу верное выражение, сделать ее призывающий жест простым и в то же время в нужной мере </w:t>
      </w:r>
      <w:proofErr w:type="spellStart"/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t>copyright</w:t>
      </w:r>
      <w:proofErr w:type="spellEnd"/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t>by</w:t>
      </w:r>
      <w:proofErr w:type="spellEnd"/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-праздник патетическим. Ружейные штыки, выступающие из-за спины женщины, и лист с текстом воинской присяги в ее руке усиливают впечатление. Тому же служит и лаконическая раскраска плаката, составленная из двух цветов — черного и красного. Плакат </w:t>
      </w:r>
      <w:proofErr w:type="spellStart"/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t>Тоидзе</w:t>
      </w:r>
      <w:proofErr w:type="spellEnd"/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получил во время войны широкое распространение, он разошелся по всей стране с текстом, напечатанным на многих языках народов СССР.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6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Ведущий.</w:t>
      </w:r>
      <w:r w:rsidRPr="00636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Самым популярным литературным жанром становится поэзия. Стихи писали на фронте, в перерывах между боями, их печатали все газеты. А первой по времени поэмой военных лет стала поэма Н. Тихонова «Киров с нами». В шинели армейской, походной Киров проходит по Ленинграду, который 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напряг силы для борьбы с врагом: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Разбиты дома и ограды,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Зияет разрушенный свод,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железных ночах Ленинграда</w:t>
      </w:r>
      <w:proofErr w:type="gramStart"/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t>о городу Киров идет.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Боец справедливый и грозный,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городу тихо идет.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Час поздний, глухой и морозный...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Суровый, как крепость, завод.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Здесь нет перерывов в работе,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Здесь отдых забыли и сон,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Здесь люди в великой заботе,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Лишь в капельках пота висок...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Эта поэма родилась в блокадном Ленинграде, почти одновременно с Седьмой симфонией Д. Шостаковича, который говорил, выступая по радио 16 сентября 1941 года: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«Час назад я закончил партитуру двух частей большого симфонического сочинения. Если это сочинение мне удастся написать хорошо, тогда можно будет назвать это сочинение Седьмой симфонией. Для чего я сообщаю об этом? Для того чтобы радиослушатели, которые слушают меня сейчас, знали, что жизнь нашего города идет нормально. Все мы несем сейчас свою боевую вахту».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68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Исполняется отрывок из Седьмой симфонии Д. Шостаковича.</w:t>
      </w:r>
      <w:r w:rsidRPr="006368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6368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636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Ведущая.</w:t>
      </w:r>
      <w:r w:rsidRPr="00636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Центральной темой в поэзии стала тема Родины. «Лирика и Родина — одно», — писал поэт Илья Сельвинский. Слово «Родина» вместило в себя все самые светлые чувства и переживания. Поэты воспевали родные просторы, прелесть садов и полей. Но в этот мирный пейзаж врываются приметы войны: дым пожарищ, свежие солдатские могилы, бредущие по дорогам толпы беженцев... И, обращаясь к другу — поэту Алексею Суркову, Константин Симонов писал: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... Нас пули с тобою пока еще милуют,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Но, трижды поверив, что жизнь уже вся,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все-таки горд был за самую милую,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русскую землю, где я родился.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то, что на ней умереть мне завещано,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русская мать нас на свет родила,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Что, в бой провожая нас, русская женщина</w:t>
      </w:r>
      <w:proofErr w:type="gramStart"/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t>о-русски три раза меня обняла.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Любовь к Родине утверждал в своих стихах Павел Коган, для которого сухая, выжженная земля под Новороссийском стала последней частицей родной Отчизны: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патриот, я воздух русский,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землю русскую люблю.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письме с фронта Коган писал: «Родной, если со мной что-нибудь случится, 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напиши обо мне, о парне, который много хотел, порядочно мог и мало сделал. Я верю твердо, что будет все. И Родина свободная, и Солнце, и споры до хрипоты, и наши книги...»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6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Ведущий.</w:t>
      </w:r>
      <w:r w:rsidRPr="00636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Подъем патриотических чувств народа заставил обратиться к истории нашей Родины, к ее самым героическим страницам. Солдаты в окопах перечитывают «Войну и мир», А. Толстой дописывает свой роман «Петр I». Снова утверждаются ордена имени великих полководцев — борцов за независимость нашей Родины: А. Суворова, М. Кутузова, Б. Хмельницкого. А героем картины Павла </w:t>
      </w:r>
      <w:proofErr w:type="spellStart"/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t>Корина</w:t>
      </w:r>
      <w:proofErr w:type="spellEnd"/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становится А. Невский — легендарный защитник земли Русской </w:t>
      </w:r>
      <w:r w:rsidRPr="006368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(картина «А. Невский»).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Павел Корин писал это полотно в полутемной мастерской с забитыми окнами, куда еле проникал свет, писал с мыслью о величии и душевной красоте русского народа. Образ доблестного рыцаря-патриота овеян духом жесткой кровопролитной справедливой войны за Родину. Уверенная, горделивая постановка фигуры, грозное лицо полководца передают чувство величайшей стойкости, так же как четкий лаконичный рисунок сообщает композиции особую </w:t>
      </w:r>
      <w:proofErr w:type="spellStart"/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t>коринскую</w:t>
      </w:r>
      <w:proofErr w:type="spellEnd"/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строгость.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6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Ведущая.</w:t>
      </w:r>
      <w:r w:rsidRPr="00636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Родина и мать — вот два слова, два образа, которые в нашем сознании связаны воедино. К образу матери обратился в своем творчестве Сергей Герасимов </w:t>
      </w:r>
      <w:r w:rsidRPr="006368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(картина С. Герасимова «Мать партизана»).</w:t>
      </w:r>
      <w:r w:rsidRPr="006368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Герасимов изобразил русскую женщину-патриотку, волевую, мужественную. Такой человек не выдаст и не предаст, ни при каких угрозах и пытках. Идея произведения выражена отчетливо и убедительно. Его персонажи противопоставлены друг другу: с одной стороны, русская крестьянка, с другой — фашисты. Фигура женщины занимает господствующее положение в картине: к ней обращается фашист, на нее смотрит молодой партизан — ее сын, ожидая ее ответа, стоят односельчане. Допрос и жестокая расправа с </w:t>
      </w:r>
      <w:proofErr w:type="gramStart"/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непокорными</w:t>
      </w:r>
      <w:proofErr w:type="gramEnd"/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происходят на фоне разгромленной войной, вытоптанной, потерявшей живые краски деревенской улицы. Эта картина С. Герасимова приобрела большую популярность.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6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Ведущий.</w:t>
      </w:r>
      <w:r w:rsidRPr="00636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t>Силы в борьбе с врагом солдаты находили в светлых, проникновенных, идущих от самого сердца стихах, обращенных к самым дорогим людям — женам, детям, матерям... И как заклинание звучали стихи Константина Симонова: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Жди меня, и я вернусь,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Только очень жди,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Жди, </w:t>
      </w:r>
      <w:proofErr w:type="spellStart"/>
      <w:proofErr w:type="gramStart"/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t>copyright</w:t>
      </w:r>
      <w:proofErr w:type="spellEnd"/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t>by</w:t>
      </w:r>
      <w:proofErr w:type="spellEnd"/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t>-праздник</w:t>
      </w:r>
      <w:proofErr w:type="gramEnd"/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когда наводят грусть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Желтые дожди,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Жди, когда снега метут,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Жди, когда жара,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Жди, когда других не ждут,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Позабыв вчера ...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Одной из популярных песен в годы войны была «Землянка» на стихи Алексея Суркова. Он участвовал в боях под Истрой, попал на минное поле, 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чудом остался жив... А ночью сидел у огня в землянке и писал письмо жене. Позже эти стихи были напечатаны в гарнизонной газете, Константин Листов сочинил к ним музыку. Так родилась песня...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68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Все слушают в записи или «живом» исполнении песню «Землянка».</w:t>
      </w:r>
      <w:r w:rsidRPr="006368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6368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636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Ведущая.</w:t>
      </w:r>
      <w:r w:rsidRPr="00636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войне появляется плеяда молодых поэтов, они любили и ненавидели, сражались и погибали. Им было </w:t>
      </w:r>
      <w:proofErr w:type="gramStart"/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t>отпущено очень мало</w:t>
      </w:r>
      <w:proofErr w:type="gramEnd"/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времени, но они не требовали к себе жалости или снисхождения. «Нас не нужно жалеть», — писал о своих сверстниках поэт-фронтовик Семен Гудзенко («Мое поколение»):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Нас не нужно жалеть, ведь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мы никого б не жалели.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пред нашим комбатом,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пред господом богом, чисты.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живых порыжели от крови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глины шинели, на могилах у мертвых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расцвели голубые цветы. Расцвели и опали...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Проходит четвертая осень. Наши матери плачут,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ровесницы молча грустят. Мы не знали любви,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изведали счастья ремесел, нам досталась на долю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нелегкая участь солдат.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...А когда мы вернемся, —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мы возвратимся с победой, все, как черти, упрямы,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люди, живучи и злы, — пусть нам пива наварят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мяса нажарят к обеду, чтоб на ножках дубовых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повсюду ломились столы, мы поклонимся в ноги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родным исстрадавшимся людям, матерей расцелуем и подруг,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дождались, любя. Вот когда мы вернемся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победу штыками добудем — Все </w:t>
      </w:r>
      <w:proofErr w:type="spellStart"/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t>долюбим</w:t>
      </w:r>
      <w:proofErr w:type="spellEnd"/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t>, ровесник,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работу найдем для себя.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Верность фронтовому братству навсегда сохранила Юлия Друнина, шагнувшая с порога школы в железную метель войны («Не знаю, где я нежности училась...»):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знаю, где я нежности училась, —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 этом не расспрашивай меня.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Растут в степи солдатские могилы,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Идет в шинели молодость моя.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моих глазах — обугленные трубы.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Пожары полыхают на Руси.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снова </w:t>
      </w:r>
      <w:proofErr w:type="spellStart"/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t>нецелованные</w:t>
      </w:r>
      <w:proofErr w:type="spellEnd"/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губы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Израненный парнишка закусил.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Нет! Мы с тобой узнали не по сводкам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Большого отступления страду.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Опять в огонь рванулись самоходки,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на броню вскочила на ходу,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 вечером над братскою могилой</w:t>
      </w:r>
      <w:proofErr w:type="gramStart"/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опущенной стояла головой...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знаю, где я нежности училась: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Быть может, на дороге фронтовой.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6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Ведущий.</w:t>
      </w:r>
      <w:r w:rsidRPr="00636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Память о боевых товарищах не давала покоя и поэту Давиду Самойлову («Сороковые»):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Сороковые, роковые,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Военные и фронтовые,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 извещенья похоронные</w:t>
      </w:r>
      <w:proofErr w:type="gramStart"/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перестуки эшелонные.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это я на полустанке</w:t>
      </w:r>
      <w:proofErr w:type="gramStart"/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своей замурзанной ушанке,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 звездочка не уставная,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вырезанная из банки.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Да, это я на белом свете,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Худой, веселый и задорный,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у меня табак в кисете,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у меня мундштук наборный.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это было! Как совпало —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Война, беда, мечта и юность!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это все в меня запало,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лишь потом во мне очнулось!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Сороковые, роковые,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Свинцовые, пороховые...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Война гуляет по России,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мы такие молодые!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как реквием по погибшим друзьям-землякам звучит песня на стихи Константина </w:t>
      </w:r>
      <w:proofErr w:type="spellStart"/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t>Ваншенкчна</w:t>
      </w:r>
      <w:proofErr w:type="spellEnd"/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«Москвичи»: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полях за Вислой сонной</w:t>
      </w:r>
      <w:proofErr w:type="gramStart"/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</w:t>
      </w:r>
      <w:proofErr w:type="gramEnd"/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t>ежат в земле сырой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Сережка с Малой Бронной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Витька с Моховой...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6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Ведущая.</w:t>
      </w:r>
      <w:r w:rsidRPr="00636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Наступил победный май 1945 года. В самый центр Берлина дошли советские солдаты, чтобы навсегда избавить человечество от коричневой чумы. Памятник советскому воину-освободителю в </w:t>
      </w:r>
      <w:proofErr w:type="spellStart"/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t>Трептов</w:t>
      </w:r>
      <w:proofErr w:type="spellEnd"/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-парке </w:t>
      </w:r>
      <w:r w:rsidRPr="006368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(фото).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Солдат попирает гигантскую свастику, разрубленную богатырским мечом, зажатым в правой руке. Левая рука бойца прижимает к груди девочку, символизирующую будущее человечества, спасенное от угрозы фашистского рабства. Контрастное сопоставление нежного, хрупкого тельца ребенка с грубой фактурой воинской одежды усиливает мотив покоя и мира, </w:t>
      </w:r>
      <w:proofErr w:type="gramStart"/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t>обретенных</w:t>
      </w:r>
      <w:proofErr w:type="gramEnd"/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ценою жестокой борьбы. Скульптор изобразил солдата, готового в любой момент защитить мир.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6368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Фонозапись</w:t>
      </w:r>
      <w:proofErr w:type="spellEnd"/>
      <w:r w:rsidRPr="006368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«Никто не забыт, ничто не забыто»:</w:t>
      </w:r>
      <w:r w:rsidRPr="006368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«Товарищи! Мы обращаемся к сердцу вашему. К памяти вашей. Вспомним 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тех, кто не вернулся с войны, кто не дошел с нами до Победы. Нет семьи, которая не потеряла бы отца или брата, сына, сестру или дочь. Нет дома, которого не коснулось бы военное горе. Проходят годы... Они всегда с нами и в нас. Не может быть забвения для тех, кто до последней капли крови своей защищал нашу советскую землю, кто отстреливался до последнего патрона у пограничных столбов, кто отдал жизнь, защищая столицу нашу Москву... Перед подвигом советского воина склоняет голову благодарное человечество».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Минутой молчания мы чтим всех погибших в Великой Отечественной войне.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68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Наступает минута молчания.</w:t>
      </w:r>
      <w:r w:rsidRPr="006368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6368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636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Ведущий.</w:t>
      </w:r>
      <w:r w:rsidRPr="00636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t>Вечная слава героям, павшим в борьбе за независимость нашей Родины!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68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Звучит песня Д. </w:t>
      </w:r>
      <w:proofErr w:type="spellStart"/>
      <w:r w:rsidRPr="006368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Тухманова</w:t>
      </w:r>
      <w:proofErr w:type="spellEnd"/>
      <w:r w:rsidRPr="006368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«День Победы».</w:t>
      </w:r>
      <w:r w:rsidRPr="00636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A5F2D" w:rsidRPr="006368CC" w:rsidRDefault="00AA5F2D">
      <w:pPr>
        <w:rPr>
          <w:rFonts w:ascii="Times New Roman" w:hAnsi="Times New Roman" w:cs="Times New Roman"/>
        </w:rPr>
      </w:pPr>
    </w:p>
    <w:sectPr w:rsidR="00AA5F2D" w:rsidRPr="006368CC" w:rsidSect="006368CC">
      <w:footerReference w:type="default" r:id="rId10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972" w:rsidRDefault="00C71972" w:rsidP="00FE2CE2">
      <w:pPr>
        <w:spacing w:after="0" w:line="240" w:lineRule="auto"/>
      </w:pPr>
      <w:r>
        <w:separator/>
      </w:r>
    </w:p>
  </w:endnote>
  <w:endnote w:type="continuationSeparator" w:id="0">
    <w:p w:rsidR="00C71972" w:rsidRDefault="00C71972" w:rsidP="00FE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8641"/>
      <w:docPartObj>
        <w:docPartGallery w:val="Page Numbers (Bottom of Page)"/>
        <w:docPartUnique/>
      </w:docPartObj>
    </w:sdtPr>
    <w:sdtEndPr/>
    <w:sdtContent>
      <w:p w:rsidR="00FE2CE2" w:rsidRDefault="00C7197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C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2CE2" w:rsidRDefault="00FE2C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972" w:rsidRDefault="00C71972" w:rsidP="00FE2CE2">
      <w:pPr>
        <w:spacing w:after="0" w:line="240" w:lineRule="auto"/>
      </w:pPr>
      <w:r>
        <w:separator/>
      </w:r>
    </w:p>
  </w:footnote>
  <w:footnote w:type="continuationSeparator" w:id="0">
    <w:p w:rsidR="00C71972" w:rsidRDefault="00C71972" w:rsidP="00FE2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2CE2"/>
    <w:rsid w:val="00203FA8"/>
    <w:rsid w:val="0026337E"/>
    <w:rsid w:val="00495CA9"/>
    <w:rsid w:val="006368CC"/>
    <w:rsid w:val="00672E4B"/>
    <w:rsid w:val="00997B26"/>
    <w:rsid w:val="00A4183A"/>
    <w:rsid w:val="00AA5F2D"/>
    <w:rsid w:val="00B658CD"/>
    <w:rsid w:val="00C71972"/>
    <w:rsid w:val="00F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">
    <w:name w:val="h"/>
    <w:basedOn w:val="a0"/>
    <w:rsid w:val="00FE2CE2"/>
  </w:style>
  <w:style w:type="paragraph" w:styleId="a3">
    <w:name w:val="header"/>
    <w:basedOn w:val="a"/>
    <w:link w:val="a4"/>
    <w:uiPriority w:val="99"/>
    <w:semiHidden/>
    <w:unhideWhenUsed/>
    <w:rsid w:val="00FE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2CE2"/>
  </w:style>
  <w:style w:type="paragraph" w:styleId="a5">
    <w:name w:val="footer"/>
    <w:basedOn w:val="a"/>
    <w:link w:val="a6"/>
    <w:uiPriority w:val="99"/>
    <w:unhideWhenUsed/>
    <w:rsid w:val="00FE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CE2"/>
  </w:style>
  <w:style w:type="paragraph" w:styleId="a7">
    <w:name w:val="No Spacing"/>
    <w:link w:val="a8"/>
    <w:uiPriority w:val="1"/>
    <w:qFormat/>
    <w:rsid w:val="006368CC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6368CC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3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3634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6144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9950">
                      <w:marLeft w:val="0"/>
                      <w:marRight w:val="-35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327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4BE7"/>
    <w:rsid w:val="003271F8"/>
    <w:rsid w:val="00944A97"/>
    <w:rsid w:val="00B04BE7"/>
    <w:rsid w:val="00D3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423F81A6F44D69A0FD2544A5B0A81A">
    <w:name w:val="46423F81A6F44D69A0FD2544A5B0A81A"/>
    <w:rsid w:val="00B04BE7"/>
  </w:style>
  <w:style w:type="paragraph" w:customStyle="1" w:styleId="3E13778833104947BFB37A256E716CAE">
    <w:name w:val="3E13778833104947BFB37A256E716CAE"/>
    <w:rsid w:val="00B04BE7"/>
  </w:style>
  <w:style w:type="paragraph" w:customStyle="1" w:styleId="0F98690EC5EC44119D59DE4C865BB754">
    <w:name w:val="0F98690EC5EC44119D59DE4C865BB754"/>
    <w:rsid w:val="00B04BE7"/>
  </w:style>
  <w:style w:type="paragraph" w:customStyle="1" w:styleId="C306C314C44B4B7496BA0F80D47B5CF3">
    <w:name w:val="C306C314C44B4B7496BA0F80D47B5CF3"/>
    <w:rsid w:val="00B04BE7"/>
  </w:style>
  <w:style w:type="paragraph" w:customStyle="1" w:styleId="4F48562D1541406582A4D1F142FCB10C">
    <w:name w:val="4F48562D1541406582A4D1F142FCB10C"/>
    <w:rsid w:val="00B04B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2018-04-09T00:00:00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MБУК  СРДК</Company>
  <LinksUpToDate>false</LinksUpToDate>
  <CharactersWithSpaces>10891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 музы не молчали…»</dc:title>
  <dc:subject/>
  <dc:creator>Методический отдел</dc:creator>
  <cp:keywords/>
  <dc:description/>
  <cp:lastModifiedBy>RDK</cp:lastModifiedBy>
  <cp:revision>9</cp:revision>
  <dcterms:created xsi:type="dcterms:W3CDTF">2010-02-05T08:45:00Z</dcterms:created>
  <dcterms:modified xsi:type="dcterms:W3CDTF">2018-04-09T10:39:00Z</dcterms:modified>
</cp:coreProperties>
</file>