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97705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aps/>
          <w:color w:val="005AA7"/>
          <w:kern w:val="36"/>
          <w:sz w:val="28"/>
          <w:szCs w:val="32"/>
          <w:lang w:eastAsia="ru-RU"/>
        </w:rPr>
      </w:sdtEndPr>
      <w:sdtContent>
        <w:p w:rsidR="00D23E32" w:rsidRDefault="00D23E32"/>
        <w:p w:rsidR="00D23E32" w:rsidRDefault="00D23E32"/>
        <w:p w:rsidR="00D23E32" w:rsidRDefault="00D23E32"/>
        <w:p w:rsidR="00D23E32" w:rsidRDefault="00D23E32"/>
        <w:p w:rsidR="00D23E32" w:rsidRDefault="00D23E32"/>
        <w:p w:rsidR="00D23E32" w:rsidRDefault="00D23E32"/>
        <w:p w:rsidR="00D23E32" w:rsidRDefault="00D23E32"/>
        <w:p w:rsidR="00D23E32" w:rsidRDefault="00D23E32"/>
        <w:p w:rsidR="00D23E32" w:rsidRDefault="00D23E32"/>
        <w:p w:rsidR="00D23E32" w:rsidRDefault="00D23E32"/>
        <w:p w:rsidR="00D23E32" w:rsidRDefault="006D4F62">
          <w:r>
            <w:rPr>
              <w:noProof/>
            </w:rPr>
            <w:pict>
              <v:rect id="_x0000_s1032" style="position:absolute;margin-left:0;margin-top:211.05pt;width:593.7pt;height:133.45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Segoe Script" w:eastAsia="Times New Roman" w:hAnsi="Segoe Script" w:cs="Arial"/>
                          <w:b/>
                          <w:caps/>
                          <w:color w:val="FFFFFF" w:themeColor="background1"/>
                          <w:kern w:val="36"/>
                          <w:sz w:val="52"/>
                          <w:szCs w:val="32"/>
                          <w:lang w:eastAsia="ru-RU"/>
                        </w:rPr>
                        <w:alias w:val="Заголовок"/>
                        <w:id w:val="103676091"/>
                        <w:placeholder>
                          <w:docPart w:val="266D09CC13FC4923BC39F4681B95F7C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23E32" w:rsidRPr="00D23E32" w:rsidRDefault="00D23E32">
                          <w:pPr>
                            <w:pStyle w:val="a8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40"/>
                              <w:szCs w:val="72"/>
                            </w:rPr>
                          </w:pPr>
                          <w:proofErr w:type="gramStart"/>
                          <w:r w:rsidRPr="00D23E32">
                            <w:rPr>
                              <w:rFonts w:ascii="Segoe Script" w:eastAsia="Times New Roman" w:hAnsi="Segoe Script" w:cs="Arial"/>
                              <w:b/>
                              <w:caps/>
                              <w:color w:val="FFFFFF" w:themeColor="background1"/>
                              <w:kern w:val="36"/>
                              <w:sz w:val="52"/>
                              <w:szCs w:val="32"/>
                              <w:lang w:eastAsia="ru-RU"/>
                            </w:rPr>
                            <w:t>Информационный</w:t>
                          </w:r>
                          <w:proofErr w:type="gramEnd"/>
                          <w:r w:rsidRPr="00D23E32">
                            <w:rPr>
                              <w:rFonts w:ascii="Segoe Script" w:eastAsia="Times New Roman" w:hAnsi="Segoe Script" w:cs="Arial"/>
                              <w:b/>
                              <w:caps/>
                              <w:color w:val="FFFFFF" w:themeColor="background1"/>
                              <w:kern w:val="36"/>
                              <w:sz w:val="52"/>
                              <w:szCs w:val="32"/>
                              <w:lang w:eastAsia="ru-RU"/>
                            </w:rPr>
                            <w:t xml:space="preserve"> бюлютень  АНТИТЕРРОРИСТИЧЕСКАЯ АКЦИЯ «АНГЕЛЫ БЕСЛАНА»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D23E32" w:rsidRDefault="00D23E32"/>
        <w:p w:rsidR="00D23E32" w:rsidRDefault="00550B15">
          <w:r>
            <w:rPr>
              <w:rFonts w:ascii="Arial" w:eastAsia="Times New Roman" w:hAnsi="Arial" w:cs="Arial"/>
              <w:b/>
              <w:caps/>
              <w:noProof/>
              <w:color w:val="005AA7"/>
              <w:kern w:val="36"/>
              <w:sz w:val="28"/>
              <w:szCs w:val="32"/>
              <w:lang w:eastAsia="ru-RU"/>
            </w:rPr>
            <w:drawing>
              <wp:inline distT="0" distB="0" distL="0" distR="0">
                <wp:extent cx="5940425" cy="3960495"/>
                <wp:effectExtent l="19050" t="0" r="3175" b="0"/>
                <wp:docPr id="2" name="Рисунок 3" descr="3963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96320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396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D4F62">
            <w:rPr>
              <w:noProof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9DA580C814FC48C7863F839AA6883F0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8-04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23E32" w:rsidRDefault="00D23E32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BF6B59C144F749FF81038406D393B915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23E32" w:rsidRPr="00D23E32" w:rsidRDefault="00D23E32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Методимеский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AF3575C0818445E99DB994B20175B0CD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23E32" w:rsidRPr="00D23E32" w:rsidRDefault="00D23E32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МБУК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«</w:t>
                            </w:r>
                            <w:r>
                              <w:rPr>
                                <w:color w:val="FFFFFF" w:themeColor="background1"/>
                              </w:rPr>
                              <w:t>СРДК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8-0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23E32" w:rsidRPr="00D23E32" w:rsidRDefault="00D23E32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04.08.2015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D23E32" w:rsidRDefault="00D23E32">
          <w:pPr>
            <w:rPr>
              <w:rFonts w:ascii="Arial" w:eastAsia="Times New Roman" w:hAnsi="Arial" w:cs="Arial"/>
              <w:b/>
              <w:caps/>
              <w:color w:val="005AA7"/>
              <w:kern w:val="36"/>
              <w:sz w:val="28"/>
              <w:szCs w:val="32"/>
              <w:lang w:eastAsia="ru-RU"/>
            </w:rPr>
          </w:pPr>
          <w:r>
            <w:rPr>
              <w:rFonts w:ascii="Arial" w:eastAsia="Times New Roman" w:hAnsi="Arial" w:cs="Arial"/>
              <w:b/>
              <w:caps/>
              <w:color w:val="005AA7"/>
              <w:kern w:val="36"/>
              <w:sz w:val="28"/>
              <w:szCs w:val="32"/>
              <w:lang w:eastAsia="ru-RU"/>
            </w:rPr>
            <w:br w:type="page"/>
          </w:r>
        </w:p>
      </w:sdtContent>
    </w:sdt>
    <w:p w:rsidR="004C44CF" w:rsidRPr="00155BE0" w:rsidRDefault="004C44CF" w:rsidP="00155BE0">
      <w:pPr>
        <w:shd w:val="clear" w:color="auto" w:fill="FFFFFF"/>
        <w:spacing w:before="75" w:after="15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caps/>
          <w:color w:val="005AA7"/>
          <w:kern w:val="36"/>
          <w:sz w:val="28"/>
          <w:szCs w:val="32"/>
          <w:lang w:eastAsia="ru-RU"/>
        </w:rPr>
      </w:pPr>
      <w:r w:rsidRPr="00155BE0">
        <w:rPr>
          <w:rFonts w:ascii="Arial" w:eastAsia="Times New Roman" w:hAnsi="Arial" w:cs="Arial"/>
          <w:b/>
          <w:caps/>
          <w:color w:val="005AA7"/>
          <w:kern w:val="36"/>
          <w:sz w:val="28"/>
          <w:szCs w:val="32"/>
          <w:lang w:eastAsia="ru-RU"/>
        </w:rPr>
        <w:lastRenderedPageBreak/>
        <w:t>АНТИТЕРРОРИСТИЧЕСКАЯ АКЦИЯ «АНГЕЛЫ Б</w:t>
      </w:r>
      <w:r w:rsidR="00286DD2">
        <w:rPr>
          <w:rFonts w:ascii="Arial" w:eastAsia="Times New Roman" w:hAnsi="Arial" w:cs="Arial"/>
          <w:b/>
          <w:caps/>
          <w:color w:val="005AA7"/>
          <w:kern w:val="36"/>
          <w:sz w:val="28"/>
          <w:szCs w:val="32"/>
          <w:lang w:eastAsia="ru-RU"/>
        </w:rPr>
        <w:t>е</w:t>
      </w:r>
      <w:r w:rsidRPr="00155BE0">
        <w:rPr>
          <w:rFonts w:ascii="Arial" w:eastAsia="Times New Roman" w:hAnsi="Arial" w:cs="Arial"/>
          <w:b/>
          <w:caps/>
          <w:color w:val="005AA7"/>
          <w:kern w:val="36"/>
          <w:sz w:val="28"/>
          <w:szCs w:val="32"/>
          <w:lang w:eastAsia="ru-RU"/>
        </w:rPr>
        <w:t>СЛАНА»</w:t>
      </w:r>
    </w:p>
    <w:p w:rsidR="00155BE0" w:rsidRPr="00155BE0" w:rsidRDefault="00155BE0" w:rsidP="00155BE0">
      <w:pPr>
        <w:shd w:val="clear" w:color="auto" w:fill="FFFFFF"/>
        <w:spacing w:before="75" w:after="15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caps/>
          <w:color w:val="005AA7"/>
          <w:kern w:val="36"/>
          <w:sz w:val="24"/>
          <w:szCs w:val="32"/>
          <w:lang w:eastAsia="ru-RU"/>
        </w:rPr>
      </w:pPr>
      <w:r w:rsidRPr="006B4B65">
        <w:rPr>
          <w:rFonts w:ascii="Arial" w:eastAsia="Times New Roman" w:hAnsi="Arial" w:cs="Arial"/>
          <w:b/>
          <w:caps/>
          <w:noProof/>
          <w:color w:val="005AA7"/>
          <w:kern w:val="36"/>
          <w:sz w:val="24"/>
          <w:szCs w:val="32"/>
          <w:lang w:eastAsia="ru-RU"/>
        </w:rPr>
        <w:drawing>
          <wp:inline distT="0" distB="0" distL="0" distR="0">
            <wp:extent cx="2562225" cy="3286187"/>
            <wp:effectExtent l="19050" t="0" r="9525" b="0"/>
            <wp:docPr id="1" name="Рисунок 0" descr="195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65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852" cy="3288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44CF" w:rsidRPr="003D14A6" w:rsidRDefault="004C44CF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мероприятия: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5BE0" w:rsidRPr="003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DD2" w:rsidRPr="003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сентября </w:t>
      </w:r>
      <w:r w:rsidR="00286DD2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День памяти жертв террористических акций . В этот день принято вспоминать о страшной трагедии в г</w:t>
      </w:r>
      <w:proofErr w:type="gramStart"/>
      <w:r w:rsidR="00286DD2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286DD2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еслан. 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 2015 года исполняется 11 лет со дня</w:t>
      </w:r>
      <w:r w:rsidR="00155BE0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трагических событий, произошедших в г.Б</w:t>
      </w:r>
      <w:r w:rsidR="00286DD2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55BE0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трагическая дата навсегда останется в памяти граждан </w:t>
      </w:r>
      <w:r w:rsidR="00155BE0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В результате теракта погибли 333 человека, среди которых 186 детей. Более 800 человек было ранено, обратилось за помощью более 1000 человек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6DD2" w:rsidRP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участники акции — учащиеся школ и средних специальных учебных заведений</w:t>
      </w:r>
      <w:r w:rsidR="0080508B" w:rsidRP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возрасту эти ребята — ровесники пострадавших в результате трагедии в Беслане</w:t>
      </w:r>
      <w:proofErr w:type="gramStart"/>
      <w:r w:rsidR="0080508B" w:rsidRPr="003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памяти </w:t>
      </w:r>
      <w:r w:rsidR="00286DD2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 террористических акц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6DD2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всей России и в других странах пройд</w:t>
      </w:r>
      <w:r w:rsidR="0080508B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08B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антитеррористические акции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время котор</w:t>
      </w:r>
      <w:r w:rsidR="0080508B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активисты молодёжных и других общественных объединений </w:t>
      </w:r>
      <w:r w:rsidR="0080508B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проведут мероприятия в память о погибших</w:t>
      </w:r>
      <w:r w:rsidRPr="003D1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DD2" w:rsidRPr="003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4CF" w:rsidRPr="003D14A6" w:rsidRDefault="004C44CF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 w:rsid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08B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сентября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2015 года.</w:t>
      </w:r>
    </w:p>
    <w:p w:rsidR="004C44CF" w:rsidRPr="003D14A6" w:rsidRDefault="004C44CF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="003D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14A6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Стерлитамакский район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C44CF" w:rsidRPr="003D14A6" w:rsidRDefault="004C44CF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 мероприятия: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14A6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школ, м</w:t>
      </w:r>
      <w:r w:rsidR="0080508B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олодёжь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жители </w:t>
      </w:r>
      <w:r w:rsidR="0080508B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МР Стерлитамакский район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21939" w:rsidRPr="003D14A6" w:rsidRDefault="004C44CF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проведения:</w:t>
      </w:r>
      <w:r w:rsidR="003D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Оформляются тематические стенды </w:t>
      </w:r>
      <w:r w:rsidR="003D14A6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D70A9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уголки памяти и скорби</w:t>
      </w:r>
      <w:r w:rsidR="003D14A6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70A9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холлах, спорт</w:t>
      </w:r>
      <w:proofErr w:type="gramStart"/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алах. 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80508B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учебных заведениях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проводят</w:t>
      </w:r>
      <w:r w:rsid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память о скорбной дате (</w:t>
      </w:r>
      <w:r w:rsid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споминают трагические события, читают стихи, исполняют песни).</w:t>
      </w:r>
    </w:p>
    <w:p w:rsidR="004C44CF" w:rsidRPr="003D14A6" w:rsidRDefault="004C44CF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Собравшиеся</w:t>
      </w:r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чтят память погибших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минут</w:t>
      </w:r>
      <w:r w:rsidR="00521939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 молчания, затем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 «уголках памяти и скорби» зажигают свечи, оставляют  воду и игрушки.</w:t>
      </w:r>
    </w:p>
    <w:p w:rsidR="004C44CF" w:rsidRPr="003D14A6" w:rsidRDefault="004C44CF" w:rsidP="004C44CF">
      <w:pPr>
        <w:shd w:val="clear" w:color="auto" w:fill="FFFFFF"/>
        <w:spacing w:after="168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акции волонтёры раздают  свечи, памятки об акции и приглашают прийти к месту проведения акции, чтобы почтить память жертв </w:t>
      </w:r>
      <w:r w:rsid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террористической акции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44CF" w:rsidRPr="003D14A6" w:rsidRDefault="004C44CF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сопровождение: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47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Всем  </w:t>
      </w:r>
      <w:r w:rsidR="00B02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участникам </w:t>
      </w:r>
      <w:r w:rsidR="00B02F57"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</w:t>
      </w:r>
      <w:r w:rsidR="00B02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A47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(СДК, СК)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A47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в срок не позднее 04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8A47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.2015 года отправить на адрес электронной почты</w:t>
      </w:r>
      <w:proofErr w:type="gramStart"/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A47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B02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A472C" w:rsidRPr="008A47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hyperlink r:id="rId8" w:history="1">
        <w:r w:rsidR="00B02F57" w:rsidRPr="002B165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mbursrdk</w:t>
        </w:r>
        <w:r w:rsidR="00B02F57" w:rsidRPr="00B02F57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="00B02F57" w:rsidRPr="002B165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yandex</w:t>
        </w:r>
        <w:r w:rsidR="00B02F57" w:rsidRPr="00B02F57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="00B02F57" w:rsidRPr="002B165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B02F57" w:rsidRPr="00B02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8A47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качественные фото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 w:rsidR="008A47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териалы о проведении  акции «Ангелы Беслана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и данные п</w:t>
      </w:r>
      <w:r w:rsidR="00B02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численности участников акции также 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 </w:t>
      </w:r>
      <w:r w:rsidR="00B02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прикрепить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02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небольшой текстовой 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отчёт о мероприятии.</w:t>
      </w:r>
    </w:p>
    <w:p w:rsidR="00521939" w:rsidRPr="003D14A6" w:rsidRDefault="00521939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1939" w:rsidRPr="003D14A6" w:rsidRDefault="00521939" w:rsidP="00521939">
      <w:pPr>
        <w:rPr>
          <w:rFonts w:ascii="Times New Roman" w:hAnsi="Times New Roman" w:cs="Times New Roman"/>
          <w:sz w:val="24"/>
          <w:szCs w:val="24"/>
        </w:rPr>
      </w:pPr>
      <w:r w:rsidRPr="003D14A6">
        <w:rPr>
          <w:rFonts w:ascii="Times New Roman" w:hAnsi="Times New Roman" w:cs="Times New Roman"/>
          <w:sz w:val="24"/>
          <w:szCs w:val="24"/>
        </w:rPr>
        <w:t>Ссылки на сайты с более подробной информацией.</w:t>
      </w:r>
    </w:p>
    <w:p w:rsidR="006B4B65" w:rsidRPr="003D14A6" w:rsidRDefault="006B4B65" w:rsidP="004C44C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https://ru.wikipedia.org/wiki/</w:t>
      </w:r>
      <w:r w:rsidRPr="003D14A6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Город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D14A6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ангелов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r w:rsidRPr="003D14A6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Беслан</w:t>
      </w:r>
      <w:r w:rsidRPr="003D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55BE0" w:rsidRPr="003D14A6" w:rsidRDefault="006B4B65">
      <w:pPr>
        <w:rPr>
          <w:rFonts w:ascii="Times New Roman" w:hAnsi="Times New Roman" w:cs="Times New Roman"/>
          <w:sz w:val="24"/>
          <w:szCs w:val="24"/>
        </w:rPr>
      </w:pPr>
      <w:r w:rsidRPr="003D14A6">
        <w:rPr>
          <w:rFonts w:ascii="Times New Roman" w:hAnsi="Times New Roman" w:cs="Times New Roman"/>
          <w:sz w:val="24"/>
          <w:szCs w:val="24"/>
        </w:rPr>
        <w:t>http://www.pravmir.ru/angelyi-beslana-imena-i-litsa-vseh-pogibshih/</w:t>
      </w:r>
    </w:p>
    <w:sectPr w:rsidR="00155BE0" w:rsidRPr="003D14A6" w:rsidSect="00D23E32">
      <w:pgSz w:w="11906" w:h="16838"/>
      <w:pgMar w:top="709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4CF"/>
    <w:rsid w:val="00155BE0"/>
    <w:rsid w:val="00182618"/>
    <w:rsid w:val="00214B82"/>
    <w:rsid w:val="00286DD2"/>
    <w:rsid w:val="002D70A9"/>
    <w:rsid w:val="00302024"/>
    <w:rsid w:val="003D14A6"/>
    <w:rsid w:val="003D6606"/>
    <w:rsid w:val="0042319C"/>
    <w:rsid w:val="00464350"/>
    <w:rsid w:val="0048174E"/>
    <w:rsid w:val="004C44CF"/>
    <w:rsid w:val="004F3E44"/>
    <w:rsid w:val="00521939"/>
    <w:rsid w:val="00550B15"/>
    <w:rsid w:val="006B4B65"/>
    <w:rsid w:val="006C15AE"/>
    <w:rsid w:val="006D4F62"/>
    <w:rsid w:val="006F1C62"/>
    <w:rsid w:val="007A7A00"/>
    <w:rsid w:val="0080508B"/>
    <w:rsid w:val="00870D4D"/>
    <w:rsid w:val="008A472C"/>
    <w:rsid w:val="00A56671"/>
    <w:rsid w:val="00A879C4"/>
    <w:rsid w:val="00AE2C18"/>
    <w:rsid w:val="00B02F57"/>
    <w:rsid w:val="00BF43A5"/>
    <w:rsid w:val="00C74A7F"/>
    <w:rsid w:val="00CD2B95"/>
    <w:rsid w:val="00CF79BC"/>
    <w:rsid w:val="00D23E32"/>
    <w:rsid w:val="00D9785F"/>
    <w:rsid w:val="00DF7963"/>
    <w:rsid w:val="00EB1448"/>
    <w:rsid w:val="00EC07D9"/>
    <w:rsid w:val="00F37A4F"/>
    <w:rsid w:val="00F7294B"/>
    <w:rsid w:val="00F8408A"/>
    <w:rsid w:val="00FE725B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A5"/>
  </w:style>
  <w:style w:type="paragraph" w:styleId="1">
    <w:name w:val="heading 1"/>
    <w:basedOn w:val="a"/>
    <w:link w:val="10"/>
    <w:uiPriority w:val="9"/>
    <w:qFormat/>
    <w:rsid w:val="004C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4CF"/>
    <w:rPr>
      <w:b/>
      <w:bCs/>
    </w:rPr>
  </w:style>
  <w:style w:type="character" w:customStyle="1" w:styleId="apple-converted-space">
    <w:name w:val="apple-converted-space"/>
    <w:basedOn w:val="a0"/>
    <w:rsid w:val="004C44CF"/>
  </w:style>
  <w:style w:type="paragraph" w:styleId="a5">
    <w:name w:val="Balloon Text"/>
    <w:basedOn w:val="a"/>
    <w:link w:val="a6"/>
    <w:uiPriority w:val="99"/>
    <w:semiHidden/>
    <w:unhideWhenUsed/>
    <w:rsid w:val="0015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02F57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D23E32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D23E3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rsrd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6D09CC13FC4923BC39F4681B95F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CF593-2BBE-496F-B528-B739D3F2EDD8}"/>
      </w:docPartPr>
      <w:docPartBody>
        <w:p w:rsidR="00DD4683" w:rsidRDefault="00542E8F" w:rsidP="00542E8F">
          <w:pPr>
            <w:pStyle w:val="266D09CC13FC4923BC39F4681B95F7C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9DA580C814FC48C7863F839AA6883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B15C5-9AC0-4FC5-ADE7-63E3F684FF2E}"/>
      </w:docPartPr>
      <w:docPartBody>
        <w:p w:rsidR="00DD4683" w:rsidRDefault="00542E8F" w:rsidP="00542E8F">
          <w:pPr>
            <w:pStyle w:val="9DA580C814FC48C7863F839AA6883F04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BF6B59C144F749FF81038406D393B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CF122-261E-4F94-9C9D-9D5843CB7E71}"/>
      </w:docPartPr>
      <w:docPartBody>
        <w:p w:rsidR="00DD4683" w:rsidRDefault="00542E8F" w:rsidP="00542E8F">
          <w:pPr>
            <w:pStyle w:val="BF6B59C144F749FF81038406D393B915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2E8F"/>
    <w:rsid w:val="00542E8F"/>
    <w:rsid w:val="00803029"/>
    <w:rsid w:val="00DD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6D09CC13FC4923BC39F4681B95F7C4">
    <w:name w:val="266D09CC13FC4923BC39F4681B95F7C4"/>
    <w:rsid w:val="00542E8F"/>
  </w:style>
  <w:style w:type="paragraph" w:customStyle="1" w:styleId="9DA580C814FC48C7863F839AA6883F04">
    <w:name w:val="9DA580C814FC48C7863F839AA6883F04"/>
    <w:rsid w:val="00542E8F"/>
  </w:style>
  <w:style w:type="paragraph" w:customStyle="1" w:styleId="BF6B59C144F749FF81038406D393B915">
    <w:name w:val="BF6B59C144F749FF81038406D393B915"/>
    <w:rsid w:val="00542E8F"/>
  </w:style>
  <w:style w:type="paragraph" w:customStyle="1" w:styleId="AF3575C0818445E99DB994B20175B0CD">
    <w:name w:val="AF3575C0818445E99DB994B20175B0CD"/>
    <w:rsid w:val="00542E8F"/>
  </w:style>
  <w:style w:type="paragraph" w:customStyle="1" w:styleId="DDC522E4FD7B4F9EBBCCA50028A94EBD">
    <w:name w:val="DDC522E4FD7B4F9EBBCCA50028A94EBD"/>
    <w:rsid w:val="00542E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2015-08-04T00:00:00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«СРДК»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бюлютень  АНТИТЕРРОРИСТИЧЕСКАЯ АКЦИЯ «АНГЕЛЫ БЕСЛАНА»</dc:title>
  <dc:subject/>
  <dc:creator>Методимеский отдел</dc:creator>
  <cp:keywords/>
  <dc:description/>
  <cp:lastModifiedBy>user</cp:lastModifiedBy>
  <cp:revision>5</cp:revision>
  <cp:lastPrinted>2015-08-17T22:01:00Z</cp:lastPrinted>
  <dcterms:created xsi:type="dcterms:W3CDTF">2015-08-17T19:52:00Z</dcterms:created>
  <dcterms:modified xsi:type="dcterms:W3CDTF">2016-01-18T18:36:00Z</dcterms:modified>
</cp:coreProperties>
</file>