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DC" w:rsidRPr="00E2464D" w:rsidRDefault="00B810DC" w:rsidP="00525C4E">
      <w:pPr>
        <w:widowControl w:val="0"/>
        <w:tabs>
          <w:tab w:val="left" w:pos="8175"/>
        </w:tabs>
        <w:autoSpaceDE w:val="0"/>
        <w:autoSpaceDN w:val="0"/>
        <w:adjustRightInd w:val="0"/>
        <w:ind w:firstLine="708"/>
        <w:contextualSpacing/>
        <w:jc w:val="both"/>
        <w:rPr>
          <w:sz w:val="24"/>
          <w:szCs w:val="24"/>
        </w:rPr>
      </w:pPr>
      <w:r w:rsidRPr="00E2464D">
        <w:rPr>
          <w:sz w:val="24"/>
          <w:szCs w:val="24"/>
        </w:rPr>
        <w:tab/>
      </w:r>
    </w:p>
    <w:p w:rsidR="00B810DC" w:rsidRPr="00DE673A" w:rsidRDefault="00B810DC" w:rsidP="00525C4E">
      <w:pPr>
        <w:widowControl w:val="0"/>
        <w:autoSpaceDE w:val="0"/>
        <w:autoSpaceDN w:val="0"/>
        <w:adjustRightInd w:val="0"/>
        <w:ind w:left="4956"/>
        <w:contextualSpacing/>
        <w:rPr>
          <w:rFonts w:ascii="Times New Roman" w:hAnsi="Times New Roman"/>
          <w:sz w:val="28"/>
          <w:szCs w:val="28"/>
        </w:rPr>
      </w:pPr>
      <w:r w:rsidRPr="00DE673A">
        <w:rPr>
          <w:rFonts w:ascii="Times New Roman" w:hAnsi="Times New Roman"/>
          <w:sz w:val="28"/>
          <w:szCs w:val="28"/>
        </w:rPr>
        <w:t>Утверждена постановлением</w:t>
      </w:r>
    </w:p>
    <w:p w:rsidR="00EB122A" w:rsidRPr="00DE673A" w:rsidRDefault="00B810DC" w:rsidP="00525C4E">
      <w:pPr>
        <w:widowControl w:val="0"/>
        <w:autoSpaceDE w:val="0"/>
        <w:autoSpaceDN w:val="0"/>
        <w:adjustRightInd w:val="0"/>
        <w:ind w:left="4956"/>
        <w:contextualSpacing/>
        <w:rPr>
          <w:rFonts w:ascii="Times New Roman" w:hAnsi="Times New Roman"/>
          <w:sz w:val="28"/>
          <w:szCs w:val="28"/>
        </w:rPr>
      </w:pPr>
      <w:r w:rsidRPr="00DE673A">
        <w:rPr>
          <w:rFonts w:ascii="Times New Roman" w:hAnsi="Times New Roman"/>
          <w:sz w:val="28"/>
          <w:szCs w:val="28"/>
        </w:rPr>
        <w:t>Администрации муниципального района</w:t>
      </w:r>
      <w:r w:rsidR="00DE673A">
        <w:rPr>
          <w:rFonts w:ascii="Times New Roman" w:hAnsi="Times New Roman"/>
          <w:sz w:val="28"/>
          <w:szCs w:val="28"/>
        </w:rPr>
        <w:t xml:space="preserve"> </w:t>
      </w:r>
      <w:r w:rsidRPr="00DE673A">
        <w:rPr>
          <w:rFonts w:ascii="Times New Roman" w:hAnsi="Times New Roman"/>
          <w:sz w:val="28"/>
          <w:szCs w:val="28"/>
        </w:rPr>
        <w:t xml:space="preserve">Стерлитамакский район </w:t>
      </w:r>
    </w:p>
    <w:p w:rsidR="00B810DC" w:rsidRPr="00DE673A" w:rsidRDefault="00B810DC" w:rsidP="00525C4E">
      <w:pPr>
        <w:widowControl w:val="0"/>
        <w:autoSpaceDE w:val="0"/>
        <w:autoSpaceDN w:val="0"/>
        <w:adjustRightInd w:val="0"/>
        <w:ind w:left="4956"/>
        <w:contextualSpacing/>
        <w:rPr>
          <w:rFonts w:ascii="Times New Roman" w:hAnsi="Times New Roman"/>
          <w:sz w:val="28"/>
          <w:szCs w:val="28"/>
        </w:rPr>
      </w:pPr>
      <w:r w:rsidRPr="00DE673A">
        <w:rPr>
          <w:rFonts w:ascii="Times New Roman" w:hAnsi="Times New Roman"/>
          <w:sz w:val="28"/>
          <w:szCs w:val="28"/>
        </w:rPr>
        <w:t>Республики Башкортостан</w:t>
      </w:r>
    </w:p>
    <w:p w:rsidR="001205C1" w:rsidRPr="00DE673A" w:rsidRDefault="00750394" w:rsidP="00525C4E">
      <w:pPr>
        <w:widowControl w:val="0"/>
        <w:autoSpaceDE w:val="0"/>
        <w:autoSpaceDN w:val="0"/>
        <w:adjustRightInd w:val="0"/>
        <w:ind w:left="4956"/>
        <w:contextualSpacing/>
        <w:rPr>
          <w:rFonts w:ascii="Times New Roman" w:hAnsi="Times New Roman"/>
          <w:sz w:val="28"/>
          <w:szCs w:val="28"/>
        </w:rPr>
      </w:pPr>
      <w:r w:rsidRPr="00DE673A">
        <w:rPr>
          <w:rFonts w:ascii="Times New Roman" w:hAnsi="Times New Roman"/>
          <w:sz w:val="28"/>
          <w:szCs w:val="28"/>
        </w:rPr>
        <w:t>от «</w:t>
      </w:r>
      <w:r w:rsidR="00770A88">
        <w:rPr>
          <w:rFonts w:ascii="Times New Roman" w:hAnsi="Times New Roman"/>
          <w:sz w:val="28"/>
          <w:szCs w:val="28"/>
        </w:rPr>
        <w:t>30</w:t>
      </w:r>
      <w:r w:rsidRPr="00DE673A">
        <w:rPr>
          <w:rFonts w:ascii="Times New Roman" w:hAnsi="Times New Roman"/>
          <w:sz w:val="28"/>
          <w:szCs w:val="28"/>
        </w:rPr>
        <w:t>»</w:t>
      </w:r>
      <w:r w:rsidR="00770A88">
        <w:rPr>
          <w:rFonts w:ascii="Times New Roman" w:hAnsi="Times New Roman"/>
          <w:sz w:val="28"/>
          <w:szCs w:val="28"/>
        </w:rPr>
        <w:t xml:space="preserve"> декабря</w:t>
      </w:r>
      <w:r w:rsidRPr="00DE673A">
        <w:rPr>
          <w:rFonts w:ascii="Times New Roman" w:hAnsi="Times New Roman"/>
          <w:sz w:val="28"/>
          <w:szCs w:val="28"/>
        </w:rPr>
        <w:t xml:space="preserve">  201</w:t>
      </w:r>
      <w:r w:rsidR="001B2594">
        <w:rPr>
          <w:rFonts w:ascii="Times New Roman" w:hAnsi="Times New Roman"/>
          <w:sz w:val="28"/>
          <w:szCs w:val="28"/>
        </w:rPr>
        <w:t>5</w:t>
      </w:r>
      <w:r w:rsidR="00C30BC4" w:rsidRPr="00DE673A">
        <w:rPr>
          <w:rFonts w:ascii="Times New Roman" w:hAnsi="Times New Roman"/>
          <w:sz w:val="28"/>
          <w:szCs w:val="28"/>
        </w:rPr>
        <w:t xml:space="preserve"> </w:t>
      </w:r>
      <w:r w:rsidR="00B810DC" w:rsidRPr="00DE673A">
        <w:rPr>
          <w:rFonts w:ascii="Times New Roman" w:hAnsi="Times New Roman"/>
          <w:sz w:val="28"/>
          <w:szCs w:val="28"/>
        </w:rPr>
        <w:t xml:space="preserve">года   </w:t>
      </w:r>
    </w:p>
    <w:p w:rsidR="00B810DC" w:rsidRPr="00DE673A" w:rsidRDefault="00B810DC" w:rsidP="00525C4E">
      <w:pPr>
        <w:widowControl w:val="0"/>
        <w:autoSpaceDE w:val="0"/>
        <w:autoSpaceDN w:val="0"/>
        <w:adjustRightInd w:val="0"/>
        <w:ind w:left="4956"/>
        <w:contextualSpacing/>
        <w:rPr>
          <w:rFonts w:ascii="Times New Roman" w:hAnsi="Times New Roman"/>
          <w:color w:val="auto"/>
          <w:sz w:val="28"/>
          <w:szCs w:val="28"/>
        </w:rPr>
      </w:pPr>
      <w:r w:rsidRPr="00DE673A">
        <w:rPr>
          <w:rFonts w:ascii="Times New Roman" w:hAnsi="Times New Roman"/>
          <w:color w:val="auto"/>
          <w:sz w:val="28"/>
          <w:szCs w:val="28"/>
        </w:rPr>
        <w:t xml:space="preserve">№ </w:t>
      </w:r>
      <w:r w:rsidR="00770A88">
        <w:rPr>
          <w:rFonts w:ascii="Times New Roman" w:hAnsi="Times New Roman"/>
          <w:color w:val="auto"/>
          <w:sz w:val="28"/>
          <w:szCs w:val="28"/>
        </w:rPr>
        <w:t>972</w:t>
      </w:r>
      <w:r w:rsidR="00DB7D22">
        <w:rPr>
          <w:rFonts w:ascii="Times New Roman" w:hAnsi="Times New Roman"/>
          <w:color w:val="auto"/>
          <w:sz w:val="28"/>
          <w:szCs w:val="28"/>
        </w:rPr>
        <w:t xml:space="preserve">  </w:t>
      </w:r>
    </w:p>
    <w:p w:rsidR="00B810DC" w:rsidRPr="00DE673A" w:rsidRDefault="00B810DC" w:rsidP="00525C4E">
      <w:pPr>
        <w:widowControl w:val="0"/>
        <w:autoSpaceDE w:val="0"/>
        <w:autoSpaceDN w:val="0"/>
        <w:adjustRightInd w:val="0"/>
        <w:ind w:left="5580"/>
        <w:contextualSpacing/>
        <w:rPr>
          <w:rFonts w:ascii="Times New Roman" w:hAnsi="Times New Roman"/>
          <w:sz w:val="28"/>
          <w:szCs w:val="28"/>
        </w:rPr>
      </w:pPr>
    </w:p>
    <w:p w:rsidR="00B810DC" w:rsidRPr="00DE673A" w:rsidRDefault="00B810DC" w:rsidP="00525C4E">
      <w:pPr>
        <w:widowControl w:val="0"/>
        <w:autoSpaceDE w:val="0"/>
        <w:autoSpaceDN w:val="0"/>
        <w:adjustRightInd w:val="0"/>
        <w:ind w:left="5580"/>
        <w:contextualSpacing/>
        <w:rPr>
          <w:sz w:val="28"/>
          <w:szCs w:val="28"/>
        </w:rPr>
      </w:pPr>
    </w:p>
    <w:p w:rsidR="0019614A" w:rsidRPr="00DE673A" w:rsidRDefault="0019614A" w:rsidP="00525C4E">
      <w:pPr>
        <w:widowControl w:val="0"/>
        <w:autoSpaceDE w:val="0"/>
        <w:autoSpaceDN w:val="0"/>
        <w:adjustRightInd w:val="0"/>
        <w:ind w:left="5580"/>
        <w:contextualSpacing/>
        <w:rPr>
          <w:sz w:val="28"/>
          <w:szCs w:val="28"/>
        </w:rPr>
      </w:pPr>
    </w:p>
    <w:p w:rsidR="0019614A" w:rsidRPr="00DE673A" w:rsidRDefault="0019614A" w:rsidP="00525C4E">
      <w:pPr>
        <w:widowControl w:val="0"/>
        <w:autoSpaceDE w:val="0"/>
        <w:autoSpaceDN w:val="0"/>
        <w:adjustRightInd w:val="0"/>
        <w:ind w:left="5580"/>
        <w:contextualSpacing/>
        <w:rPr>
          <w:sz w:val="28"/>
          <w:szCs w:val="28"/>
        </w:rPr>
      </w:pPr>
    </w:p>
    <w:p w:rsidR="00B810DC" w:rsidRPr="00DE673A" w:rsidRDefault="00B810DC" w:rsidP="00525C4E">
      <w:pPr>
        <w:widowControl w:val="0"/>
        <w:autoSpaceDE w:val="0"/>
        <w:autoSpaceDN w:val="0"/>
        <w:adjustRightInd w:val="0"/>
        <w:ind w:left="5580"/>
        <w:contextualSpacing/>
        <w:rPr>
          <w:sz w:val="28"/>
          <w:szCs w:val="28"/>
        </w:rPr>
      </w:pPr>
    </w:p>
    <w:p w:rsidR="005D65A5" w:rsidRPr="00DE673A" w:rsidRDefault="005D65A5" w:rsidP="00525C4E">
      <w:pPr>
        <w:widowControl w:val="0"/>
        <w:autoSpaceDE w:val="0"/>
        <w:autoSpaceDN w:val="0"/>
        <w:adjustRightInd w:val="0"/>
        <w:ind w:left="5580"/>
        <w:contextualSpacing/>
        <w:rPr>
          <w:sz w:val="28"/>
          <w:szCs w:val="28"/>
        </w:rPr>
      </w:pPr>
    </w:p>
    <w:p w:rsidR="00F9326A" w:rsidRPr="00DE673A" w:rsidRDefault="00F9326A" w:rsidP="00525C4E">
      <w:pPr>
        <w:widowControl w:val="0"/>
        <w:autoSpaceDE w:val="0"/>
        <w:autoSpaceDN w:val="0"/>
        <w:adjustRightInd w:val="0"/>
        <w:ind w:left="5580"/>
        <w:contextualSpacing/>
        <w:rPr>
          <w:sz w:val="28"/>
          <w:szCs w:val="28"/>
        </w:rPr>
      </w:pPr>
    </w:p>
    <w:p w:rsidR="005D65A5" w:rsidRPr="00DE673A" w:rsidRDefault="005D65A5" w:rsidP="00525C4E">
      <w:pPr>
        <w:widowControl w:val="0"/>
        <w:autoSpaceDE w:val="0"/>
        <w:autoSpaceDN w:val="0"/>
        <w:adjustRightInd w:val="0"/>
        <w:ind w:left="5580"/>
        <w:contextualSpacing/>
        <w:rPr>
          <w:sz w:val="28"/>
          <w:szCs w:val="28"/>
        </w:rPr>
      </w:pPr>
    </w:p>
    <w:p w:rsidR="00B810DC" w:rsidRPr="00DE673A" w:rsidRDefault="00B810DC" w:rsidP="00525C4E">
      <w:pPr>
        <w:widowControl w:val="0"/>
        <w:autoSpaceDE w:val="0"/>
        <w:autoSpaceDN w:val="0"/>
        <w:adjustRightInd w:val="0"/>
        <w:contextualSpacing/>
        <w:jc w:val="right"/>
        <w:rPr>
          <w:rFonts w:ascii="Times New Roman" w:hAnsi="Times New Roman"/>
          <w:sz w:val="28"/>
          <w:szCs w:val="28"/>
        </w:rPr>
      </w:pPr>
    </w:p>
    <w:p w:rsidR="00B810DC" w:rsidRPr="00DE673A" w:rsidRDefault="00B810DC" w:rsidP="00525C4E">
      <w:pPr>
        <w:widowControl w:val="0"/>
        <w:autoSpaceDE w:val="0"/>
        <w:autoSpaceDN w:val="0"/>
        <w:adjustRightInd w:val="0"/>
        <w:contextualSpacing/>
        <w:jc w:val="center"/>
        <w:rPr>
          <w:rFonts w:ascii="Times New Roman" w:hAnsi="Times New Roman"/>
          <w:sz w:val="28"/>
          <w:szCs w:val="28"/>
        </w:rPr>
      </w:pPr>
      <w:r w:rsidRPr="00DE673A">
        <w:rPr>
          <w:rFonts w:ascii="Times New Roman" w:hAnsi="Times New Roman"/>
          <w:sz w:val="28"/>
          <w:szCs w:val="28"/>
        </w:rPr>
        <w:t>Муниципальная программа</w:t>
      </w:r>
    </w:p>
    <w:p w:rsidR="005D65A5" w:rsidRPr="00DE673A" w:rsidRDefault="00B810DC" w:rsidP="00525C4E">
      <w:pPr>
        <w:widowControl w:val="0"/>
        <w:autoSpaceDE w:val="0"/>
        <w:autoSpaceDN w:val="0"/>
        <w:adjustRightInd w:val="0"/>
        <w:contextualSpacing/>
        <w:jc w:val="center"/>
        <w:rPr>
          <w:rFonts w:ascii="Times New Roman" w:hAnsi="Times New Roman"/>
          <w:sz w:val="28"/>
          <w:szCs w:val="28"/>
        </w:rPr>
      </w:pPr>
      <w:r w:rsidRPr="00DE673A">
        <w:rPr>
          <w:rFonts w:ascii="Times New Roman" w:hAnsi="Times New Roman"/>
          <w:sz w:val="28"/>
          <w:szCs w:val="28"/>
        </w:rPr>
        <w:t xml:space="preserve">«Развитие культуры в муниципальном районе </w:t>
      </w:r>
    </w:p>
    <w:p w:rsidR="00B810DC" w:rsidRPr="00DE673A" w:rsidRDefault="00A741CC" w:rsidP="00525C4E">
      <w:pPr>
        <w:widowControl w:val="0"/>
        <w:autoSpaceDE w:val="0"/>
        <w:autoSpaceDN w:val="0"/>
        <w:adjustRightInd w:val="0"/>
        <w:contextualSpacing/>
        <w:jc w:val="center"/>
        <w:rPr>
          <w:rFonts w:ascii="Times New Roman" w:hAnsi="Times New Roman"/>
          <w:sz w:val="28"/>
          <w:szCs w:val="28"/>
        </w:rPr>
      </w:pPr>
      <w:r w:rsidRPr="00DE673A">
        <w:rPr>
          <w:rFonts w:ascii="Times New Roman" w:hAnsi="Times New Roman"/>
          <w:sz w:val="28"/>
          <w:szCs w:val="28"/>
        </w:rPr>
        <w:t xml:space="preserve">Стерлитамакский </w:t>
      </w:r>
      <w:r w:rsidR="00B810DC" w:rsidRPr="00DE673A">
        <w:rPr>
          <w:rFonts w:ascii="Times New Roman" w:hAnsi="Times New Roman"/>
          <w:sz w:val="28"/>
          <w:szCs w:val="28"/>
        </w:rPr>
        <w:t>район Республики Башкортостан</w:t>
      </w:r>
      <w:r w:rsidR="00C82C67" w:rsidRPr="00DE673A">
        <w:rPr>
          <w:rFonts w:ascii="Times New Roman" w:hAnsi="Times New Roman"/>
          <w:sz w:val="28"/>
          <w:szCs w:val="28"/>
        </w:rPr>
        <w:t>»</w:t>
      </w:r>
    </w:p>
    <w:p w:rsidR="00B810DC" w:rsidRPr="00DE673A" w:rsidRDefault="00B810DC" w:rsidP="00525C4E">
      <w:pPr>
        <w:widowControl w:val="0"/>
        <w:autoSpaceDE w:val="0"/>
        <w:autoSpaceDN w:val="0"/>
        <w:adjustRightInd w:val="0"/>
        <w:contextualSpacing/>
        <w:jc w:val="center"/>
        <w:rPr>
          <w:sz w:val="28"/>
          <w:szCs w:val="28"/>
        </w:rPr>
      </w:pPr>
    </w:p>
    <w:p w:rsidR="00B810DC" w:rsidRPr="00DE673A" w:rsidRDefault="00B810DC" w:rsidP="00525C4E">
      <w:pPr>
        <w:widowControl w:val="0"/>
        <w:autoSpaceDE w:val="0"/>
        <w:autoSpaceDN w:val="0"/>
        <w:adjustRightInd w:val="0"/>
        <w:contextualSpacing/>
        <w:jc w:val="center"/>
        <w:rPr>
          <w:sz w:val="28"/>
          <w:szCs w:val="28"/>
        </w:rPr>
      </w:pPr>
    </w:p>
    <w:p w:rsidR="00B810DC" w:rsidRPr="00E2464D" w:rsidRDefault="00B810DC" w:rsidP="00525C4E">
      <w:pPr>
        <w:widowControl w:val="0"/>
        <w:autoSpaceDE w:val="0"/>
        <w:autoSpaceDN w:val="0"/>
        <w:adjustRightInd w:val="0"/>
        <w:contextualSpacing/>
        <w:jc w:val="center"/>
        <w:rPr>
          <w:sz w:val="24"/>
          <w:szCs w:val="24"/>
        </w:rPr>
      </w:pPr>
    </w:p>
    <w:p w:rsidR="00B810DC" w:rsidRPr="00E2464D" w:rsidRDefault="00B810DC" w:rsidP="00525C4E">
      <w:pPr>
        <w:widowControl w:val="0"/>
        <w:autoSpaceDE w:val="0"/>
        <w:autoSpaceDN w:val="0"/>
        <w:adjustRightInd w:val="0"/>
        <w:contextualSpacing/>
        <w:jc w:val="center"/>
        <w:rPr>
          <w:sz w:val="24"/>
          <w:szCs w:val="24"/>
        </w:rPr>
      </w:pPr>
    </w:p>
    <w:p w:rsidR="00B810DC" w:rsidRDefault="00B810DC" w:rsidP="00525C4E">
      <w:pPr>
        <w:widowControl w:val="0"/>
        <w:autoSpaceDE w:val="0"/>
        <w:autoSpaceDN w:val="0"/>
        <w:adjustRightInd w:val="0"/>
        <w:contextualSpacing/>
        <w:jc w:val="center"/>
        <w:rPr>
          <w:sz w:val="24"/>
          <w:szCs w:val="24"/>
        </w:rPr>
      </w:pPr>
    </w:p>
    <w:p w:rsidR="005D65A5" w:rsidRDefault="005D65A5" w:rsidP="00525C4E">
      <w:pPr>
        <w:widowControl w:val="0"/>
        <w:autoSpaceDE w:val="0"/>
        <w:autoSpaceDN w:val="0"/>
        <w:adjustRightInd w:val="0"/>
        <w:contextualSpacing/>
        <w:jc w:val="center"/>
        <w:rPr>
          <w:sz w:val="24"/>
          <w:szCs w:val="24"/>
        </w:rPr>
      </w:pPr>
    </w:p>
    <w:p w:rsidR="005D65A5" w:rsidRDefault="005D65A5" w:rsidP="00525C4E">
      <w:pPr>
        <w:widowControl w:val="0"/>
        <w:autoSpaceDE w:val="0"/>
        <w:autoSpaceDN w:val="0"/>
        <w:adjustRightInd w:val="0"/>
        <w:contextualSpacing/>
        <w:jc w:val="center"/>
        <w:rPr>
          <w:sz w:val="24"/>
          <w:szCs w:val="24"/>
        </w:rPr>
      </w:pPr>
    </w:p>
    <w:p w:rsidR="005D65A5" w:rsidRPr="00E2464D" w:rsidRDefault="005D65A5" w:rsidP="00525C4E">
      <w:pPr>
        <w:widowControl w:val="0"/>
        <w:autoSpaceDE w:val="0"/>
        <w:autoSpaceDN w:val="0"/>
        <w:adjustRightInd w:val="0"/>
        <w:contextualSpacing/>
        <w:jc w:val="center"/>
        <w:rPr>
          <w:sz w:val="24"/>
          <w:szCs w:val="24"/>
        </w:rPr>
      </w:pPr>
    </w:p>
    <w:p w:rsidR="00B810DC" w:rsidRPr="00E2464D" w:rsidRDefault="00C42551" w:rsidP="00525C4E">
      <w:pPr>
        <w:widowControl w:val="0"/>
        <w:autoSpaceDE w:val="0"/>
        <w:autoSpaceDN w:val="0"/>
        <w:adjustRightInd w:val="0"/>
        <w:contextualSpacing/>
        <w:jc w:val="center"/>
        <w:rPr>
          <w:sz w:val="24"/>
          <w:szCs w:val="24"/>
        </w:rPr>
      </w:pPr>
      <w:bookmarkStart w:id="0" w:name="Par207"/>
      <w:bookmarkStart w:id="1" w:name="Par338"/>
      <w:bookmarkEnd w:id="0"/>
      <w:bookmarkEnd w:id="1"/>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23.85pt;margin-top:8.35pt;width:336.15pt;height:62.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4XgwIAAA8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" stroked="f">
            <v:textbox>
              <w:txbxContent>
                <w:p w:rsidR="007A4FD0" w:rsidRPr="00F77F0D" w:rsidRDefault="007A4FD0" w:rsidP="00B810DC">
                  <w:pPr>
                    <w:rPr>
                      <w:rFonts w:ascii="Times New Roman" w:hAnsi="Times New Roman"/>
                    </w:rPr>
                  </w:pPr>
                </w:p>
              </w:txbxContent>
            </v:textbox>
          </v:shape>
        </w:pict>
      </w:r>
    </w:p>
    <w:p w:rsidR="00B810DC" w:rsidRPr="00DE673A" w:rsidRDefault="00B810DC" w:rsidP="00525C4E">
      <w:pPr>
        <w:contextualSpacing/>
        <w:jc w:val="center"/>
        <w:rPr>
          <w:rFonts w:ascii="Times New Roman" w:hAnsi="Times New Roman"/>
          <w:b/>
          <w:sz w:val="28"/>
          <w:szCs w:val="28"/>
        </w:rPr>
      </w:pPr>
      <w:r w:rsidRPr="00E2464D">
        <w:rPr>
          <w:rFonts w:ascii="Times New Roman" w:hAnsi="Times New Roman"/>
          <w:sz w:val="24"/>
          <w:szCs w:val="24"/>
        </w:rPr>
        <w:br w:type="page"/>
      </w:r>
      <w:r w:rsidRPr="00DE673A">
        <w:rPr>
          <w:rFonts w:ascii="Times New Roman" w:hAnsi="Times New Roman"/>
          <w:b/>
          <w:sz w:val="28"/>
          <w:szCs w:val="28"/>
        </w:rPr>
        <w:lastRenderedPageBreak/>
        <w:t>ПАСПОРТ</w:t>
      </w:r>
    </w:p>
    <w:p w:rsidR="00B810DC" w:rsidRPr="00DE673A" w:rsidRDefault="00FB45A9" w:rsidP="00525C4E">
      <w:pPr>
        <w:contextualSpacing/>
        <w:jc w:val="center"/>
        <w:rPr>
          <w:rFonts w:ascii="Times New Roman" w:hAnsi="Times New Roman"/>
          <w:b/>
          <w:sz w:val="28"/>
          <w:szCs w:val="28"/>
        </w:rPr>
      </w:pPr>
      <w:r w:rsidRPr="00DE673A">
        <w:rPr>
          <w:rFonts w:ascii="Times New Roman" w:hAnsi="Times New Roman"/>
          <w:b/>
          <w:sz w:val="28"/>
          <w:szCs w:val="28"/>
        </w:rPr>
        <w:t xml:space="preserve">МУНИЦИПАЛЬНОЙ </w:t>
      </w:r>
      <w:r w:rsidR="00B810DC" w:rsidRPr="00DE673A">
        <w:rPr>
          <w:rFonts w:ascii="Times New Roman" w:hAnsi="Times New Roman"/>
          <w:b/>
          <w:sz w:val="28"/>
          <w:szCs w:val="28"/>
        </w:rPr>
        <w:t>ПРОГРАММЫ</w:t>
      </w:r>
    </w:p>
    <w:p w:rsidR="001205C1" w:rsidRPr="00DE673A" w:rsidRDefault="00B810DC" w:rsidP="00525C4E">
      <w:pPr>
        <w:contextualSpacing/>
        <w:jc w:val="center"/>
        <w:rPr>
          <w:rFonts w:ascii="Times New Roman" w:hAnsi="Times New Roman"/>
          <w:b/>
          <w:sz w:val="28"/>
          <w:szCs w:val="28"/>
        </w:rPr>
      </w:pPr>
      <w:r w:rsidRPr="00DE673A">
        <w:rPr>
          <w:rFonts w:ascii="Times New Roman" w:hAnsi="Times New Roman"/>
          <w:b/>
          <w:sz w:val="28"/>
          <w:szCs w:val="28"/>
        </w:rPr>
        <w:t xml:space="preserve">«Развитие культуры </w:t>
      </w:r>
      <w:r w:rsidR="001205C1" w:rsidRPr="00DE673A">
        <w:rPr>
          <w:rFonts w:ascii="Times New Roman" w:hAnsi="Times New Roman"/>
          <w:b/>
          <w:color w:val="FF0000"/>
          <w:sz w:val="28"/>
          <w:szCs w:val="28"/>
        </w:rPr>
        <w:t xml:space="preserve"> </w:t>
      </w:r>
      <w:r w:rsidRPr="00DE673A">
        <w:rPr>
          <w:rFonts w:ascii="Times New Roman" w:hAnsi="Times New Roman"/>
          <w:b/>
          <w:sz w:val="28"/>
          <w:szCs w:val="28"/>
        </w:rPr>
        <w:t xml:space="preserve">в муниципальном районе </w:t>
      </w:r>
    </w:p>
    <w:p w:rsidR="00B810DC" w:rsidRPr="00DE673A" w:rsidRDefault="00B810DC" w:rsidP="00525C4E">
      <w:pPr>
        <w:contextualSpacing/>
        <w:jc w:val="center"/>
        <w:rPr>
          <w:rFonts w:ascii="Times New Roman" w:hAnsi="Times New Roman"/>
          <w:b/>
          <w:sz w:val="28"/>
          <w:szCs w:val="28"/>
        </w:rPr>
      </w:pPr>
      <w:r w:rsidRPr="00DE673A">
        <w:rPr>
          <w:rFonts w:ascii="Times New Roman" w:hAnsi="Times New Roman"/>
          <w:b/>
          <w:sz w:val="28"/>
          <w:szCs w:val="28"/>
        </w:rPr>
        <w:t xml:space="preserve">Стерлитамакский  район Республики Башкортостан» </w:t>
      </w:r>
    </w:p>
    <w:p w:rsidR="00B810DC" w:rsidRPr="00E2464D" w:rsidRDefault="00B810DC" w:rsidP="00525C4E">
      <w:pPr>
        <w:widowControl w:val="0"/>
        <w:autoSpaceDE w:val="0"/>
        <w:autoSpaceDN w:val="0"/>
        <w:adjustRightInd w:val="0"/>
        <w:contextualSpacing/>
        <w:jc w:val="center"/>
        <w:rPr>
          <w:sz w:val="24"/>
          <w:szCs w:val="24"/>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075"/>
      </w:tblGrid>
      <w:tr w:rsidR="00B810DC" w:rsidRPr="00E2464D" w:rsidTr="00525C4E">
        <w:tc>
          <w:tcPr>
            <w:tcW w:w="1951" w:type="dxa"/>
            <w:shd w:val="clear" w:color="auto" w:fill="auto"/>
          </w:tcPr>
          <w:p w:rsidR="00B810DC" w:rsidRPr="00DE673A" w:rsidRDefault="00B810DC" w:rsidP="00525C4E">
            <w:pPr>
              <w:widowControl w:val="0"/>
              <w:autoSpaceDE w:val="0"/>
              <w:autoSpaceDN w:val="0"/>
              <w:adjustRightInd w:val="0"/>
              <w:contextualSpacing/>
              <w:rPr>
                <w:rFonts w:ascii="Times New Roman" w:hAnsi="Times New Roman"/>
                <w:sz w:val="24"/>
                <w:szCs w:val="24"/>
              </w:rPr>
            </w:pPr>
            <w:r w:rsidRPr="00DE673A">
              <w:rPr>
                <w:rFonts w:ascii="Times New Roman" w:hAnsi="Times New Roman"/>
                <w:sz w:val="24"/>
                <w:szCs w:val="24"/>
              </w:rPr>
              <w:t xml:space="preserve">Ответственный исполнитель муниципальной программы       </w:t>
            </w:r>
          </w:p>
        </w:tc>
        <w:tc>
          <w:tcPr>
            <w:tcW w:w="8075" w:type="dxa"/>
            <w:shd w:val="clear" w:color="auto" w:fill="auto"/>
          </w:tcPr>
          <w:p w:rsidR="00B810DC" w:rsidRPr="00DE673A" w:rsidRDefault="001205C1" w:rsidP="00525C4E">
            <w:pPr>
              <w:widowControl w:val="0"/>
              <w:autoSpaceDE w:val="0"/>
              <w:autoSpaceDN w:val="0"/>
              <w:adjustRightInd w:val="0"/>
              <w:contextualSpacing/>
              <w:jc w:val="both"/>
              <w:rPr>
                <w:rFonts w:ascii="Times New Roman" w:hAnsi="Times New Roman"/>
                <w:sz w:val="24"/>
                <w:szCs w:val="24"/>
              </w:rPr>
            </w:pPr>
            <w:r w:rsidRPr="00DE673A">
              <w:rPr>
                <w:rFonts w:ascii="Times New Roman" w:hAnsi="Times New Roman"/>
                <w:color w:val="auto"/>
                <w:sz w:val="24"/>
                <w:szCs w:val="24"/>
              </w:rPr>
              <w:t xml:space="preserve">Муниципальное учреждение </w:t>
            </w:r>
            <w:r w:rsidR="00B810DC" w:rsidRPr="00DE673A">
              <w:rPr>
                <w:rFonts w:ascii="Times New Roman" w:hAnsi="Times New Roman"/>
                <w:sz w:val="24"/>
                <w:szCs w:val="24"/>
              </w:rPr>
              <w:t>Отдел культуры Администрации муниципального района Стерлитамакский район Республики Башкортостан</w:t>
            </w:r>
          </w:p>
          <w:p w:rsidR="00B810DC" w:rsidRPr="00DE673A" w:rsidRDefault="00B810DC" w:rsidP="00525C4E">
            <w:pPr>
              <w:widowControl w:val="0"/>
              <w:autoSpaceDE w:val="0"/>
              <w:autoSpaceDN w:val="0"/>
              <w:adjustRightInd w:val="0"/>
              <w:ind w:firstLine="450"/>
              <w:contextualSpacing/>
              <w:jc w:val="both"/>
              <w:rPr>
                <w:rFonts w:ascii="Times New Roman" w:hAnsi="Times New Roman"/>
                <w:sz w:val="24"/>
                <w:szCs w:val="24"/>
              </w:rPr>
            </w:pPr>
          </w:p>
        </w:tc>
      </w:tr>
      <w:tr w:rsidR="00382C1C" w:rsidRPr="00E2464D" w:rsidTr="00525C4E">
        <w:tc>
          <w:tcPr>
            <w:tcW w:w="1951" w:type="dxa"/>
            <w:shd w:val="clear" w:color="auto" w:fill="auto"/>
          </w:tcPr>
          <w:p w:rsidR="00382C1C" w:rsidRPr="00E2464D" w:rsidRDefault="00382C1C" w:rsidP="00525C4E">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8075" w:type="dxa"/>
            <w:shd w:val="clear" w:color="auto" w:fill="auto"/>
          </w:tcPr>
          <w:p w:rsidR="00382C1C" w:rsidRPr="00E2464D" w:rsidRDefault="00382C1C"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 Муниципальное бюджетное учреждение культуры  «Стерлитамакский районный дворец культуры» муниципального района Стерлитамакский район Республики Башкортостан;</w:t>
            </w:r>
          </w:p>
          <w:p w:rsidR="00382C1C" w:rsidRPr="00E2464D" w:rsidRDefault="00973EC7" w:rsidP="00525C4E">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w:t>
            </w:r>
            <w:r w:rsidR="00382C1C" w:rsidRPr="00E2464D">
              <w:rPr>
                <w:rFonts w:ascii="Times New Roman" w:hAnsi="Times New Roman"/>
                <w:sz w:val="24"/>
                <w:szCs w:val="24"/>
              </w:rPr>
              <w:t>Муниципальное бюджетное учреждение «Централизованная библиотечная система» муниципального района Стерлитамакский район Республики Башкортостан;</w:t>
            </w:r>
          </w:p>
          <w:p w:rsidR="00382C1C" w:rsidRPr="00E2464D" w:rsidRDefault="00382C1C"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 xml:space="preserve">- Муниципальное бюджетное учреждение дополнительного образования «Детская школа искусств с.Наумовка» </w:t>
            </w:r>
            <w:r>
              <w:rPr>
                <w:rFonts w:ascii="Times New Roman" w:hAnsi="Times New Roman"/>
                <w:sz w:val="24"/>
                <w:szCs w:val="24"/>
              </w:rPr>
              <w:t xml:space="preserve">муниципального райна </w:t>
            </w:r>
            <w:r w:rsidRPr="00E2464D">
              <w:rPr>
                <w:rFonts w:ascii="Times New Roman" w:hAnsi="Times New Roman"/>
                <w:sz w:val="24"/>
                <w:szCs w:val="24"/>
              </w:rPr>
              <w:t>Стерлитамакск</w:t>
            </w:r>
            <w:r>
              <w:rPr>
                <w:rFonts w:ascii="Times New Roman" w:hAnsi="Times New Roman"/>
                <w:sz w:val="24"/>
                <w:szCs w:val="24"/>
              </w:rPr>
              <w:t>ий</w:t>
            </w:r>
            <w:r w:rsidRPr="00E2464D">
              <w:rPr>
                <w:rFonts w:ascii="Times New Roman" w:hAnsi="Times New Roman"/>
                <w:sz w:val="24"/>
                <w:szCs w:val="24"/>
              </w:rPr>
              <w:t xml:space="preserve"> район Республики Башкортостан;</w:t>
            </w:r>
          </w:p>
          <w:p w:rsidR="00382C1C" w:rsidRPr="00E2464D" w:rsidRDefault="00382C1C"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 xml:space="preserve">- Муниципальное бюджетное учреждение дополнительного образования «Детская музыкальная школа с.Новая Отрадовка» </w:t>
            </w:r>
            <w:r>
              <w:rPr>
                <w:rFonts w:ascii="Times New Roman" w:hAnsi="Times New Roman"/>
                <w:sz w:val="24"/>
                <w:szCs w:val="24"/>
              </w:rPr>
              <w:t xml:space="preserve">муниципального района </w:t>
            </w:r>
            <w:r w:rsidRPr="00E2464D">
              <w:rPr>
                <w:rFonts w:ascii="Times New Roman" w:hAnsi="Times New Roman"/>
                <w:sz w:val="24"/>
                <w:szCs w:val="24"/>
              </w:rPr>
              <w:t>Стерлитамакск</w:t>
            </w:r>
            <w:r>
              <w:rPr>
                <w:rFonts w:ascii="Times New Roman" w:hAnsi="Times New Roman"/>
                <w:sz w:val="24"/>
                <w:szCs w:val="24"/>
              </w:rPr>
              <w:t>ий</w:t>
            </w:r>
            <w:r w:rsidRPr="00E2464D">
              <w:rPr>
                <w:rFonts w:ascii="Times New Roman" w:hAnsi="Times New Roman"/>
                <w:sz w:val="24"/>
                <w:szCs w:val="24"/>
              </w:rPr>
              <w:t xml:space="preserve"> район Республики Башкортостан;</w:t>
            </w:r>
          </w:p>
          <w:p w:rsidR="00382C1C" w:rsidRPr="00104B10" w:rsidRDefault="00382C1C" w:rsidP="00525C4E">
            <w:pPr>
              <w:widowControl w:val="0"/>
              <w:autoSpaceDE w:val="0"/>
              <w:autoSpaceDN w:val="0"/>
              <w:adjustRightInd w:val="0"/>
              <w:contextualSpacing/>
              <w:jc w:val="both"/>
              <w:rPr>
                <w:rFonts w:ascii="Times New Roman" w:hAnsi="Times New Roman"/>
                <w:color w:val="auto"/>
                <w:sz w:val="24"/>
                <w:szCs w:val="24"/>
              </w:rPr>
            </w:pPr>
            <w:r w:rsidRPr="00E2464D">
              <w:rPr>
                <w:rFonts w:ascii="Times New Roman" w:hAnsi="Times New Roman"/>
                <w:sz w:val="24"/>
                <w:szCs w:val="24"/>
              </w:rPr>
              <w:t xml:space="preserve">- Муниципальное бюджетное учреждение дополнительного образования «Детская музыкальная школа с.Бельское» </w:t>
            </w:r>
            <w:r>
              <w:rPr>
                <w:rFonts w:ascii="Times New Roman" w:hAnsi="Times New Roman"/>
                <w:sz w:val="24"/>
                <w:szCs w:val="24"/>
              </w:rPr>
              <w:t xml:space="preserve">муниципального района </w:t>
            </w:r>
            <w:r w:rsidRPr="00E2464D">
              <w:rPr>
                <w:rFonts w:ascii="Times New Roman" w:hAnsi="Times New Roman"/>
                <w:sz w:val="24"/>
                <w:szCs w:val="24"/>
              </w:rPr>
              <w:t>Стерлитамакск</w:t>
            </w:r>
            <w:r>
              <w:rPr>
                <w:rFonts w:ascii="Times New Roman" w:hAnsi="Times New Roman"/>
                <w:sz w:val="24"/>
                <w:szCs w:val="24"/>
              </w:rPr>
              <w:t>ий</w:t>
            </w:r>
            <w:r w:rsidRPr="00E2464D">
              <w:rPr>
                <w:rFonts w:ascii="Times New Roman" w:hAnsi="Times New Roman"/>
                <w:sz w:val="24"/>
                <w:szCs w:val="24"/>
              </w:rPr>
              <w:t xml:space="preserve"> район Республики Башкортостан</w:t>
            </w:r>
          </w:p>
        </w:tc>
      </w:tr>
      <w:tr w:rsidR="00B810DC" w:rsidRPr="00E2464D" w:rsidTr="00525C4E">
        <w:tc>
          <w:tcPr>
            <w:tcW w:w="1951" w:type="dxa"/>
            <w:shd w:val="clear" w:color="auto" w:fill="auto"/>
          </w:tcPr>
          <w:p w:rsidR="00B810DC" w:rsidRPr="00E2464D" w:rsidRDefault="00B810DC" w:rsidP="00525C4E">
            <w:pPr>
              <w:widowControl w:val="0"/>
              <w:autoSpaceDE w:val="0"/>
              <w:autoSpaceDN w:val="0"/>
              <w:adjustRightInd w:val="0"/>
              <w:contextualSpacing/>
              <w:rPr>
                <w:rFonts w:ascii="Times New Roman" w:hAnsi="Times New Roman"/>
                <w:sz w:val="24"/>
                <w:szCs w:val="24"/>
              </w:rPr>
            </w:pPr>
            <w:r w:rsidRPr="00E2464D">
              <w:rPr>
                <w:rFonts w:ascii="Times New Roman" w:hAnsi="Times New Roman"/>
                <w:sz w:val="24"/>
                <w:szCs w:val="24"/>
              </w:rPr>
              <w:t>Цели и  задачи  муниципальной программы</w:t>
            </w:r>
          </w:p>
        </w:tc>
        <w:tc>
          <w:tcPr>
            <w:tcW w:w="8075" w:type="dxa"/>
            <w:shd w:val="clear" w:color="auto" w:fill="auto"/>
          </w:tcPr>
          <w:p w:rsidR="00566E45" w:rsidRDefault="00B810DC"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Цели:</w:t>
            </w:r>
          </w:p>
          <w:p w:rsidR="00566E45" w:rsidRDefault="00566E45" w:rsidP="00525C4E">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повысить уровень удовлетворенности населения Стерлитамакского района качеством предоставляемых услуг в сфере культуры и искусства</w:t>
            </w:r>
            <w:r w:rsidR="00975C53">
              <w:rPr>
                <w:rFonts w:ascii="Times New Roman" w:hAnsi="Times New Roman"/>
                <w:sz w:val="24"/>
                <w:szCs w:val="24"/>
              </w:rPr>
              <w:t>;</w:t>
            </w:r>
          </w:p>
          <w:p w:rsidR="00566E45" w:rsidRDefault="00076BF6" w:rsidP="00525C4E">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-укрепит</w:t>
            </w:r>
            <w:r w:rsidR="00566E45">
              <w:rPr>
                <w:rFonts w:ascii="Times New Roman" w:hAnsi="Times New Roman"/>
                <w:sz w:val="24"/>
                <w:szCs w:val="24"/>
              </w:rPr>
              <w:t xml:space="preserve">ь общероссийское гражданское самосознание, единство и духовную общность многонационального народа Стерлитамакского района </w:t>
            </w:r>
            <w:r w:rsidR="00B810DC" w:rsidRPr="00E2464D">
              <w:rPr>
                <w:rFonts w:ascii="Times New Roman" w:hAnsi="Times New Roman"/>
                <w:sz w:val="24"/>
                <w:szCs w:val="24"/>
              </w:rPr>
              <w:t xml:space="preserve"> </w:t>
            </w:r>
          </w:p>
          <w:p w:rsidR="00B810DC" w:rsidRPr="0094150E" w:rsidRDefault="00B810DC" w:rsidP="00525C4E">
            <w:pPr>
              <w:widowControl w:val="0"/>
              <w:autoSpaceDE w:val="0"/>
              <w:autoSpaceDN w:val="0"/>
              <w:adjustRightInd w:val="0"/>
              <w:ind w:firstLine="450"/>
              <w:contextualSpacing/>
              <w:jc w:val="both"/>
              <w:rPr>
                <w:rFonts w:ascii="Times New Roman" w:hAnsi="Times New Roman"/>
                <w:sz w:val="24"/>
                <w:szCs w:val="24"/>
              </w:rPr>
            </w:pPr>
            <w:r w:rsidRPr="0094150E">
              <w:rPr>
                <w:rFonts w:ascii="Times New Roman" w:hAnsi="Times New Roman"/>
                <w:sz w:val="24"/>
                <w:szCs w:val="24"/>
              </w:rPr>
              <w:t>Задачи:</w:t>
            </w:r>
          </w:p>
          <w:p w:rsidR="00566E45" w:rsidRDefault="00607829" w:rsidP="00525C4E">
            <w:pPr>
              <w:widowControl w:val="0"/>
              <w:autoSpaceDE w:val="0"/>
              <w:autoSpaceDN w:val="0"/>
              <w:adjustRightInd w:val="0"/>
              <w:contextualSpacing/>
              <w:jc w:val="both"/>
              <w:rPr>
                <w:rFonts w:ascii="Times New Roman" w:hAnsi="Times New Roman"/>
                <w:color w:val="auto"/>
                <w:sz w:val="24"/>
                <w:szCs w:val="24"/>
              </w:rPr>
            </w:pPr>
            <w:r w:rsidRPr="0094150E">
              <w:rPr>
                <w:rFonts w:ascii="Times New Roman" w:hAnsi="Times New Roman"/>
                <w:color w:val="auto"/>
                <w:sz w:val="24"/>
                <w:szCs w:val="24"/>
              </w:rPr>
              <w:t xml:space="preserve">- </w:t>
            </w:r>
            <w:r w:rsidR="00566E45">
              <w:rPr>
                <w:rFonts w:ascii="Times New Roman" w:hAnsi="Times New Roman"/>
                <w:color w:val="auto"/>
                <w:sz w:val="24"/>
                <w:szCs w:val="24"/>
              </w:rPr>
              <w:t>обеспечить востребованность и доступность культурных благ</w:t>
            </w:r>
            <w:r w:rsidR="00975C53">
              <w:rPr>
                <w:rFonts w:ascii="Times New Roman" w:hAnsi="Times New Roman"/>
                <w:color w:val="auto"/>
                <w:sz w:val="24"/>
                <w:szCs w:val="24"/>
              </w:rPr>
              <w:t>;</w:t>
            </w:r>
          </w:p>
          <w:p w:rsidR="00566E45" w:rsidRDefault="00566E45" w:rsidP="00525C4E">
            <w:pPr>
              <w:widowControl w:val="0"/>
              <w:autoSpaceDE w:val="0"/>
              <w:autoSpaceDN w:val="0"/>
              <w:adjustRightInd w:val="0"/>
              <w:contextualSpacing/>
              <w:jc w:val="both"/>
              <w:rPr>
                <w:rFonts w:ascii="Times New Roman" w:hAnsi="Times New Roman"/>
                <w:color w:val="auto"/>
                <w:sz w:val="24"/>
                <w:szCs w:val="24"/>
              </w:rPr>
            </w:pPr>
            <w:r>
              <w:rPr>
                <w:rFonts w:ascii="Times New Roman" w:hAnsi="Times New Roman"/>
                <w:color w:val="auto"/>
                <w:sz w:val="24"/>
                <w:szCs w:val="24"/>
              </w:rPr>
              <w:t>- сохранить культурное</w:t>
            </w:r>
            <w:r w:rsidR="00975C53">
              <w:rPr>
                <w:rFonts w:ascii="Times New Roman" w:hAnsi="Times New Roman"/>
                <w:color w:val="auto"/>
                <w:sz w:val="24"/>
                <w:szCs w:val="24"/>
              </w:rPr>
              <w:t xml:space="preserve"> и</w:t>
            </w:r>
            <w:r w:rsidR="001670D8">
              <w:rPr>
                <w:rFonts w:ascii="Times New Roman" w:hAnsi="Times New Roman"/>
                <w:color w:val="auto"/>
                <w:sz w:val="24"/>
                <w:szCs w:val="24"/>
              </w:rPr>
              <w:t xml:space="preserve"> историческое </w:t>
            </w:r>
            <w:r>
              <w:rPr>
                <w:rFonts w:ascii="Times New Roman" w:hAnsi="Times New Roman"/>
                <w:color w:val="auto"/>
                <w:sz w:val="24"/>
                <w:szCs w:val="24"/>
              </w:rPr>
              <w:t xml:space="preserve"> наследие</w:t>
            </w:r>
            <w:r w:rsidR="00975C53">
              <w:rPr>
                <w:rFonts w:ascii="Times New Roman" w:hAnsi="Times New Roman"/>
                <w:color w:val="auto"/>
                <w:sz w:val="24"/>
                <w:szCs w:val="24"/>
              </w:rPr>
              <w:t>;</w:t>
            </w:r>
          </w:p>
          <w:p w:rsidR="00566E45" w:rsidRDefault="00566E45" w:rsidP="00525C4E">
            <w:pPr>
              <w:widowControl w:val="0"/>
              <w:autoSpaceDE w:val="0"/>
              <w:autoSpaceDN w:val="0"/>
              <w:adjustRightInd w:val="0"/>
              <w:contextualSpacing/>
              <w:jc w:val="both"/>
              <w:rPr>
                <w:rFonts w:ascii="Times New Roman" w:hAnsi="Times New Roman"/>
                <w:color w:val="auto"/>
                <w:sz w:val="24"/>
                <w:szCs w:val="24"/>
              </w:rPr>
            </w:pPr>
            <w:r>
              <w:rPr>
                <w:rFonts w:ascii="Times New Roman" w:hAnsi="Times New Roman"/>
                <w:color w:val="auto"/>
                <w:sz w:val="24"/>
                <w:szCs w:val="24"/>
              </w:rPr>
              <w:t xml:space="preserve">-увеличить доступ  населения к культурным ценностям </w:t>
            </w:r>
            <w:r w:rsidR="001670D8">
              <w:rPr>
                <w:rFonts w:ascii="Times New Roman" w:hAnsi="Times New Roman"/>
                <w:color w:val="auto"/>
                <w:sz w:val="24"/>
                <w:szCs w:val="24"/>
              </w:rPr>
              <w:t>и информации</w:t>
            </w:r>
            <w:r w:rsidR="00975C53">
              <w:rPr>
                <w:rFonts w:ascii="Times New Roman" w:hAnsi="Times New Roman"/>
                <w:color w:val="auto"/>
                <w:sz w:val="24"/>
                <w:szCs w:val="24"/>
              </w:rPr>
              <w:t>;</w:t>
            </w:r>
          </w:p>
          <w:p w:rsidR="00607829" w:rsidRDefault="00566E45" w:rsidP="00525C4E">
            <w:pPr>
              <w:widowControl w:val="0"/>
              <w:autoSpaceDE w:val="0"/>
              <w:autoSpaceDN w:val="0"/>
              <w:adjustRightInd w:val="0"/>
              <w:contextualSpacing/>
              <w:jc w:val="both"/>
              <w:rPr>
                <w:rFonts w:ascii="Times New Roman" w:hAnsi="Times New Roman"/>
                <w:color w:val="auto"/>
                <w:sz w:val="24"/>
                <w:szCs w:val="24"/>
              </w:rPr>
            </w:pPr>
            <w:r>
              <w:rPr>
                <w:rFonts w:ascii="Times New Roman" w:hAnsi="Times New Roman"/>
                <w:color w:val="auto"/>
                <w:sz w:val="24"/>
                <w:szCs w:val="24"/>
              </w:rPr>
              <w:t>-содействовать этнокул</w:t>
            </w:r>
            <w:r w:rsidR="00975C53">
              <w:rPr>
                <w:rFonts w:ascii="Times New Roman" w:hAnsi="Times New Roman"/>
                <w:color w:val="auto"/>
                <w:sz w:val="24"/>
                <w:szCs w:val="24"/>
              </w:rPr>
              <w:t xml:space="preserve">ьтурному многообразию народов </w:t>
            </w:r>
            <w:r>
              <w:rPr>
                <w:rFonts w:ascii="Times New Roman" w:hAnsi="Times New Roman"/>
                <w:color w:val="auto"/>
                <w:sz w:val="24"/>
                <w:szCs w:val="24"/>
              </w:rPr>
              <w:t>России</w:t>
            </w:r>
            <w:r w:rsidR="00975C53">
              <w:rPr>
                <w:rFonts w:ascii="Times New Roman" w:hAnsi="Times New Roman"/>
                <w:color w:val="auto"/>
                <w:sz w:val="24"/>
                <w:szCs w:val="24"/>
              </w:rPr>
              <w:t>;</w:t>
            </w:r>
          </w:p>
          <w:p w:rsidR="00B257C3" w:rsidRPr="00975C53" w:rsidRDefault="0052589B" w:rsidP="00525C4E">
            <w:pPr>
              <w:widowControl w:val="0"/>
              <w:autoSpaceDE w:val="0"/>
              <w:autoSpaceDN w:val="0"/>
              <w:adjustRightInd w:val="0"/>
              <w:contextualSpacing/>
              <w:jc w:val="both"/>
              <w:rPr>
                <w:rFonts w:ascii="Times New Roman" w:hAnsi="Times New Roman"/>
                <w:color w:val="auto"/>
                <w:sz w:val="24"/>
                <w:szCs w:val="24"/>
              </w:rPr>
            </w:pPr>
            <w:r>
              <w:rPr>
                <w:rFonts w:ascii="Times New Roman" w:hAnsi="Times New Roman"/>
                <w:color w:val="auto"/>
                <w:sz w:val="24"/>
                <w:szCs w:val="24"/>
              </w:rPr>
              <w:t xml:space="preserve">-содействовать </w:t>
            </w:r>
            <w:r w:rsidR="00566E45">
              <w:rPr>
                <w:rFonts w:ascii="Times New Roman" w:hAnsi="Times New Roman"/>
                <w:color w:val="auto"/>
                <w:sz w:val="24"/>
                <w:szCs w:val="24"/>
              </w:rPr>
              <w:t>укреплению гражданского единства</w:t>
            </w:r>
            <w:r w:rsidR="001670D8">
              <w:rPr>
                <w:rFonts w:ascii="Times New Roman" w:hAnsi="Times New Roman"/>
                <w:color w:val="auto"/>
                <w:sz w:val="24"/>
                <w:szCs w:val="24"/>
              </w:rPr>
              <w:t xml:space="preserve"> и гармонизаци</w:t>
            </w:r>
            <w:r w:rsidR="00AE0068">
              <w:rPr>
                <w:rFonts w:ascii="Times New Roman" w:hAnsi="Times New Roman"/>
                <w:color w:val="auto"/>
                <w:sz w:val="24"/>
                <w:szCs w:val="24"/>
              </w:rPr>
              <w:t>и</w:t>
            </w:r>
            <w:r w:rsidR="001670D8">
              <w:rPr>
                <w:rFonts w:ascii="Times New Roman" w:hAnsi="Times New Roman"/>
                <w:color w:val="auto"/>
                <w:sz w:val="24"/>
                <w:szCs w:val="24"/>
              </w:rPr>
              <w:t xml:space="preserve"> межнациональных отношений</w:t>
            </w:r>
          </w:p>
        </w:tc>
      </w:tr>
      <w:tr w:rsidR="00B257C3" w:rsidRPr="00E2464D" w:rsidTr="00525C4E">
        <w:tc>
          <w:tcPr>
            <w:tcW w:w="1951" w:type="dxa"/>
            <w:shd w:val="clear" w:color="auto" w:fill="auto"/>
          </w:tcPr>
          <w:p w:rsidR="00B257C3" w:rsidRPr="00E2464D" w:rsidRDefault="00A9056C" w:rsidP="00525C4E">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Сроки и этапы  реализации муниципальной программы</w:t>
            </w:r>
          </w:p>
        </w:tc>
        <w:tc>
          <w:tcPr>
            <w:tcW w:w="8075" w:type="dxa"/>
            <w:shd w:val="clear" w:color="auto" w:fill="auto"/>
          </w:tcPr>
          <w:p w:rsidR="00B257C3" w:rsidRPr="00E2464D" w:rsidRDefault="00A9056C"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 xml:space="preserve">2016-2021 годы </w:t>
            </w:r>
            <w:r w:rsidRPr="00C52B06">
              <w:rPr>
                <w:rFonts w:ascii="Times New Roman" w:hAnsi="Times New Roman"/>
                <w:sz w:val="24"/>
                <w:szCs w:val="24"/>
              </w:rPr>
              <w:t>без деления на этапы</w:t>
            </w:r>
          </w:p>
        </w:tc>
      </w:tr>
      <w:tr w:rsidR="00A9056C" w:rsidRPr="00E2464D" w:rsidTr="00525C4E">
        <w:tc>
          <w:tcPr>
            <w:tcW w:w="1951" w:type="dxa"/>
            <w:shd w:val="clear" w:color="auto" w:fill="auto"/>
          </w:tcPr>
          <w:p w:rsidR="00A9056C" w:rsidRDefault="00A9056C" w:rsidP="00525C4E">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Перечень подпрограмм</w:t>
            </w:r>
          </w:p>
        </w:tc>
        <w:tc>
          <w:tcPr>
            <w:tcW w:w="8075" w:type="dxa"/>
            <w:shd w:val="clear" w:color="auto" w:fill="auto"/>
          </w:tcPr>
          <w:p w:rsidR="00A9056C" w:rsidRPr="00E2464D" w:rsidRDefault="00324705" w:rsidP="00525C4E">
            <w:pPr>
              <w:pStyle w:val="ConsPlusCell"/>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A9056C" w:rsidRPr="00E2464D">
              <w:rPr>
                <w:rFonts w:ascii="Times New Roman" w:hAnsi="Times New Roman" w:cs="Times New Roman"/>
                <w:sz w:val="24"/>
                <w:szCs w:val="24"/>
              </w:rPr>
              <w:t>«</w:t>
            </w:r>
            <w:r w:rsidR="00A9056C" w:rsidRPr="0096496E">
              <w:rPr>
                <w:rFonts w:ascii="Times New Roman" w:hAnsi="Times New Roman" w:cs="Times New Roman"/>
                <w:sz w:val="24"/>
                <w:szCs w:val="24"/>
              </w:rPr>
              <w:t xml:space="preserve">Развитие </w:t>
            </w:r>
            <w:r w:rsidR="007C205A" w:rsidRPr="0096496E">
              <w:rPr>
                <w:rFonts w:ascii="Times New Roman" w:hAnsi="Times New Roman" w:cs="Times New Roman"/>
                <w:sz w:val="24"/>
                <w:szCs w:val="24"/>
              </w:rPr>
              <w:t>клубного дела</w:t>
            </w:r>
            <w:r w:rsidR="00A9056C" w:rsidRPr="0096496E">
              <w:rPr>
                <w:rFonts w:ascii="Times New Roman" w:hAnsi="Times New Roman" w:cs="Times New Roman"/>
                <w:sz w:val="24"/>
                <w:szCs w:val="24"/>
              </w:rPr>
              <w:t xml:space="preserve"> в</w:t>
            </w:r>
            <w:r w:rsidR="00A9056C" w:rsidRPr="00E2464D">
              <w:rPr>
                <w:rFonts w:ascii="Times New Roman" w:hAnsi="Times New Roman" w:cs="Times New Roman"/>
                <w:sz w:val="24"/>
                <w:szCs w:val="24"/>
              </w:rPr>
              <w:t xml:space="preserve"> муниципальном районе Стерлитамакский район Республики Башкортостан»</w:t>
            </w:r>
          </w:p>
          <w:p w:rsidR="00A9056C" w:rsidRPr="00E2464D" w:rsidRDefault="00324705" w:rsidP="00525C4E">
            <w:pPr>
              <w:pStyle w:val="ConsPlusCell"/>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9056C" w:rsidRPr="00E2464D">
              <w:rPr>
                <w:rFonts w:ascii="Times New Roman" w:hAnsi="Times New Roman" w:cs="Times New Roman"/>
                <w:sz w:val="24"/>
                <w:szCs w:val="24"/>
              </w:rPr>
              <w:t>«Развитие библиотечного дела</w:t>
            </w:r>
            <w:r w:rsidR="00A9056C" w:rsidRPr="00E2464D">
              <w:rPr>
                <w:rFonts w:ascii="Times New Roman" w:hAnsi="Times New Roman" w:cs="Times New Roman"/>
                <w:color w:val="00B050"/>
                <w:sz w:val="24"/>
                <w:szCs w:val="24"/>
              </w:rPr>
              <w:t xml:space="preserve"> </w:t>
            </w:r>
            <w:r w:rsidR="00A9056C" w:rsidRPr="00E2464D">
              <w:rPr>
                <w:rFonts w:ascii="Times New Roman" w:hAnsi="Times New Roman" w:cs="Times New Roman"/>
                <w:sz w:val="24"/>
                <w:szCs w:val="24"/>
              </w:rPr>
              <w:t>в муниципальном районе Стерлитамакский район Республики Башкортостан»</w:t>
            </w:r>
          </w:p>
          <w:p w:rsidR="00525C4E" w:rsidRDefault="00324705" w:rsidP="00525C4E">
            <w:pPr>
              <w:pStyle w:val="ConsPlusCell"/>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F1065F">
              <w:rPr>
                <w:rFonts w:ascii="Times New Roman" w:hAnsi="Times New Roman" w:cs="Times New Roman"/>
                <w:sz w:val="24"/>
                <w:szCs w:val="24"/>
              </w:rPr>
              <w:t>«</w:t>
            </w:r>
            <w:r w:rsidR="00A9056C" w:rsidRPr="00E2464D">
              <w:rPr>
                <w:rFonts w:ascii="Times New Roman" w:hAnsi="Times New Roman" w:cs="Times New Roman"/>
                <w:sz w:val="24"/>
                <w:szCs w:val="24"/>
              </w:rPr>
              <w:t>Развитие системы дополнительного образования детских школ искусств в муниципальном районе Стерлитамакский район Республики Башкортостан»</w:t>
            </w:r>
          </w:p>
          <w:p w:rsidR="00A9056C" w:rsidRPr="00F1065F" w:rsidRDefault="00324705" w:rsidP="00525C4E">
            <w:pPr>
              <w:pStyle w:val="ConsPlusCell"/>
              <w:spacing w:after="200"/>
              <w:contextualSpacing/>
              <w:jc w:val="both"/>
              <w:rPr>
                <w:rFonts w:ascii="Times New Roman" w:hAnsi="Times New Roman"/>
                <w:sz w:val="24"/>
                <w:szCs w:val="24"/>
              </w:rPr>
            </w:pPr>
            <w:r>
              <w:rPr>
                <w:rFonts w:ascii="Times New Roman" w:hAnsi="Times New Roman"/>
                <w:sz w:val="24"/>
                <w:szCs w:val="24"/>
              </w:rPr>
              <w:t xml:space="preserve">4. </w:t>
            </w:r>
            <w:r w:rsidR="00A9056C" w:rsidRPr="00F1065F">
              <w:rPr>
                <w:rFonts w:ascii="Times New Roman" w:hAnsi="Times New Roman"/>
                <w:sz w:val="24"/>
                <w:szCs w:val="24"/>
              </w:rPr>
              <w:t>«Обеспечение реал</w:t>
            </w:r>
            <w:r w:rsidR="002908A0">
              <w:rPr>
                <w:rFonts w:ascii="Times New Roman" w:hAnsi="Times New Roman"/>
                <w:sz w:val="24"/>
                <w:szCs w:val="24"/>
              </w:rPr>
              <w:t xml:space="preserve">изации муниципальной программы </w:t>
            </w:r>
            <w:r>
              <w:rPr>
                <w:rFonts w:ascii="Times New Roman" w:hAnsi="Times New Roman"/>
                <w:sz w:val="24"/>
                <w:szCs w:val="24"/>
              </w:rPr>
              <w:t>«</w:t>
            </w:r>
            <w:r w:rsidR="00A9056C" w:rsidRPr="00F1065F">
              <w:rPr>
                <w:rFonts w:ascii="Times New Roman" w:hAnsi="Times New Roman"/>
                <w:sz w:val="24"/>
                <w:szCs w:val="24"/>
              </w:rPr>
              <w:t xml:space="preserve">Развитие культуры </w:t>
            </w:r>
            <w:r>
              <w:rPr>
                <w:rFonts w:ascii="Times New Roman" w:hAnsi="Times New Roman"/>
                <w:sz w:val="24"/>
                <w:szCs w:val="24"/>
              </w:rPr>
              <w:t xml:space="preserve">в </w:t>
            </w:r>
            <w:r w:rsidR="00A9056C" w:rsidRPr="00F1065F">
              <w:rPr>
                <w:rFonts w:ascii="Times New Roman" w:hAnsi="Times New Roman"/>
                <w:sz w:val="24"/>
                <w:szCs w:val="24"/>
              </w:rPr>
              <w:t>муниципальном районе Стерлитамакский район Республики Башкортостан»</w:t>
            </w:r>
            <w:r>
              <w:rPr>
                <w:rFonts w:ascii="Times New Roman" w:hAnsi="Times New Roman"/>
                <w:sz w:val="24"/>
                <w:szCs w:val="24"/>
              </w:rPr>
              <w:t>»</w:t>
            </w:r>
          </w:p>
        </w:tc>
      </w:tr>
      <w:tr w:rsidR="00A9056C" w:rsidRPr="00E2464D" w:rsidTr="00525C4E">
        <w:tc>
          <w:tcPr>
            <w:tcW w:w="1951" w:type="dxa"/>
            <w:shd w:val="clear" w:color="auto" w:fill="auto"/>
          </w:tcPr>
          <w:p w:rsidR="00A9056C" w:rsidRPr="007E2BD2" w:rsidRDefault="00A9056C" w:rsidP="00525C4E">
            <w:pPr>
              <w:widowControl w:val="0"/>
              <w:autoSpaceDE w:val="0"/>
              <w:autoSpaceDN w:val="0"/>
              <w:adjustRightInd w:val="0"/>
              <w:contextualSpacing/>
              <w:rPr>
                <w:rFonts w:ascii="Times New Roman" w:hAnsi="Times New Roman"/>
                <w:sz w:val="24"/>
                <w:szCs w:val="24"/>
              </w:rPr>
            </w:pPr>
            <w:r w:rsidRPr="007E2BD2">
              <w:rPr>
                <w:rFonts w:ascii="Times New Roman" w:hAnsi="Times New Roman"/>
                <w:sz w:val="24"/>
                <w:szCs w:val="24"/>
              </w:rPr>
              <w:t xml:space="preserve">Целевые индикаторы и </w:t>
            </w:r>
            <w:r w:rsidRPr="007E2BD2">
              <w:rPr>
                <w:rFonts w:ascii="Times New Roman" w:hAnsi="Times New Roman"/>
                <w:sz w:val="24"/>
                <w:szCs w:val="24"/>
              </w:rPr>
              <w:lastRenderedPageBreak/>
              <w:t>показатели муниципальной программы</w:t>
            </w:r>
          </w:p>
        </w:tc>
        <w:tc>
          <w:tcPr>
            <w:tcW w:w="8075" w:type="dxa"/>
            <w:shd w:val="clear" w:color="auto" w:fill="auto"/>
          </w:tcPr>
          <w:p w:rsidR="00155387" w:rsidRPr="007E2BD2" w:rsidRDefault="00DE673A" w:rsidP="00525C4E">
            <w:pPr>
              <w:widowControl w:val="0"/>
              <w:autoSpaceDE w:val="0"/>
              <w:autoSpaceDN w:val="0"/>
              <w:adjustRightInd w:val="0"/>
              <w:contextualSpacing/>
              <w:jc w:val="both"/>
              <w:rPr>
                <w:rFonts w:ascii="Times New Roman" w:hAnsi="Times New Roman"/>
                <w:color w:val="000000" w:themeColor="text1"/>
                <w:sz w:val="24"/>
                <w:szCs w:val="24"/>
              </w:rPr>
            </w:pPr>
            <w:r w:rsidRPr="007E2BD2">
              <w:rPr>
                <w:rFonts w:ascii="Times New Roman" w:hAnsi="Times New Roman"/>
                <w:color w:val="000000" w:themeColor="text1"/>
                <w:sz w:val="24"/>
                <w:szCs w:val="24"/>
              </w:rPr>
              <w:lastRenderedPageBreak/>
              <w:t>-</w:t>
            </w:r>
            <w:r w:rsidR="005934B8" w:rsidRPr="007E2BD2">
              <w:rPr>
                <w:rFonts w:ascii="Times New Roman" w:hAnsi="Times New Roman"/>
                <w:color w:val="000000" w:themeColor="text1"/>
                <w:sz w:val="24"/>
                <w:szCs w:val="24"/>
              </w:rPr>
              <w:t>число</w:t>
            </w:r>
            <w:r w:rsidR="00155387" w:rsidRPr="007E2BD2">
              <w:rPr>
                <w:rFonts w:ascii="Times New Roman" w:hAnsi="Times New Roman"/>
                <w:color w:val="000000" w:themeColor="text1"/>
                <w:sz w:val="24"/>
                <w:szCs w:val="24"/>
              </w:rPr>
              <w:t xml:space="preserve"> посещ</w:t>
            </w:r>
            <w:r w:rsidR="005934B8" w:rsidRPr="007E2BD2">
              <w:rPr>
                <w:rFonts w:ascii="Times New Roman" w:hAnsi="Times New Roman"/>
                <w:color w:val="000000" w:themeColor="text1"/>
                <w:sz w:val="24"/>
                <w:szCs w:val="24"/>
              </w:rPr>
              <w:t>ений</w:t>
            </w:r>
            <w:r w:rsidR="00155387" w:rsidRPr="007E2BD2">
              <w:rPr>
                <w:rFonts w:ascii="Times New Roman" w:hAnsi="Times New Roman"/>
                <w:color w:val="000000" w:themeColor="text1"/>
                <w:sz w:val="24"/>
                <w:szCs w:val="24"/>
              </w:rPr>
              <w:t xml:space="preserve"> населением мероприятий, проводимых культурно-досуговыми учреждениями</w:t>
            </w:r>
            <w:r w:rsidR="00543264" w:rsidRPr="007E2BD2">
              <w:rPr>
                <w:rFonts w:ascii="Times New Roman" w:hAnsi="Times New Roman"/>
                <w:color w:val="000000" w:themeColor="text1"/>
                <w:sz w:val="24"/>
                <w:szCs w:val="24"/>
              </w:rPr>
              <w:t xml:space="preserve"> на 1000 человек</w:t>
            </w:r>
            <w:r w:rsidR="00C82D5B" w:rsidRPr="007E2BD2">
              <w:rPr>
                <w:rFonts w:ascii="Times New Roman" w:hAnsi="Times New Roman"/>
                <w:color w:val="000000" w:themeColor="text1"/>
                <w:sz w:val="24"/>
                <w:szCs w:val="24"/>
              </w:rPr>
              <w:t>, единицы</w:t>
            </w:r>
            <w:r w:rsidR="00155387" w:rsidRPr="007E2BD2">
              <w:rPr>
                <w:rFonts w:ascii="Times New Roman" w:hAnsi="Times New Roman"/>
                <w:color w:val="000000" w:themeColor="text1"/>
                <w:sz w:val="24"/>
                <w:szCs w:val="24"/>
              </w:rPr>
              <w:t>;</w:t>
            </w:r>
          </w:p>
          <w:p w:rsidR="00DE673A" w:rsidRPr="007E2BD2" w:rsidRDefault="00DE673A" w:rsidP="00525C4E">
            <w:pPr>
              <w:widowControl w:val="0"/>
              <w:autoSpaceDE w:val="0"/>
              <w:autoSpaceDN w:val="0"/>
              <w:adjustRightInd w:val="0"/>
              <w:contextualSpacing/>
              <w:jc w:val="both"/>
              <w:rPr>
                <w:rFonts w:ascii="Times New Roman" w:hAnsi="Times New Roman"/>
                <w:color w:val="000000" w:themeColor="text1"/>
                <w:sz w:val="24"/>
                <w:szCs w:val="24"/>
              </w:rPr>
            </w:pPr>
            <w:r w:rsidRPr="007E2BD2">
              <w:rPr>
                <w:rFonts w:ascii="Times New Roman" w:hAnsi="Times New Roman"/>
                <w:color w:val="000000" w:themeColor="text1"/>
                <w:sz w:val="24"/>
                <w:szCs w:val="24"/>
              </w:rPr>
              <w:lastRenderedPageBreak/>
              <w:t>- количество экземпляров поступлений новых документов в библиотечные фонды общедоступных библиотек на 1000 человек населения, экземпляров;</w:t>
            </w:r>
          </w:p>
          <w:p w:rsidR="00FD0731" w:rsidRPr="007E2BD2" w:rsidRDefault="00FD0731" w:rsidP="00525C4E">
            <w:pPr>
              <w:widowControl w:val="0"/>
              <w:autoSpaceDE w:val="0"/>
              <w:autoSpaceDN w:val="0"/>
              <w:adjustRightInd w:val="0"/>
              <w:contextualSpacing/>
              <w:jc w:val="both"/>
              <w:rPr>
                <w:rFonts w:ascii="Times New Roman" w:hAnsi="Times New Roman"/>
                <w:color w:val="000000" w:themeColor="text1"/>
                <w:sz w:val="24"/>
                <w:szCs w:val="24"/>
              </w:rPr>
            </w:pPr>
            <w:r w:rsidRPr="007E2BD2">
              <w:rPr>
                <w:rFonts w:ascii="Times New Roman" w:hAnsi="Times New Roman"/>
                <w:color w:val="000000" w:themeColor="text1"/>
                <w:sz w:val="24"/>
                <w:szCs w:val="24"/>
              </w:rPr>
              <w:t>- увеличение доли детей, привлекаемых к участию в творческих мероприятиях в целях выявления и поддержки юных талантов, в общем числе детей</w:t>
            </w:r>
            <w:r w:rsidR="00C82D5B" w:rsidRPr="007E2BD2">
              <w:rPr>
                <w:rFonts w:ascii="Times New Roman" w:hAnsi="Times New Roman"/>
                <w:color w:val="000000" w:themeColor="text1"/>
                <w:sz w:val="24"/>
                <w:szCs w:val="24"/>
              </w:rPr>
              <w:t>, %.</w:t>
            </w:r>
          </w:p>
          <w:p w:rsidR="00A9056C" w:rsidRPr="007E2BD2" w:rsidRDefault="00A9056C" w:rsidP="00525C4E">
            <w:pPr>
              <w:widowControl w:val="0"/>
              <w:autoSpaceDE w:val="0"/>
              <w:autoSpaceDN w:val="0"/>
              <w:adjustRightInd w:val="0"/>
              <w:contextualSpacing/>
              <w:jc w:val="both"/>
              <w:rPr>
                <w:rFonts w:ascii="Times New Roman" w:hAnsi="Times New Roman"/>
                <w:color w:val="FF0000"/>
                <w:sz w:val="24"/>
                <w:szCs w:val="24"/>
              </w:rPr>
            </w:pPr>
          </w:p>
        </w:tc>
      </w:tr>
      <w:tr w:rsidR="00B810DC" w:rsidRPr="00E2464D" w:rsidTr="00525C4E">
        <w:tc>
          <w:tcPr>
            <w:tcW w:w="1951" w:type="dxa"/>
            <w:shd w:val="clear" w:color="auto" w:fill="auto"/>
          </w:tcPr>
          <w:p w:rsidR="00FD0731" w:rsidRPr="00E2464D" w:rsidRDefault="00FD0731" w:rsidP="00525C4E">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lastRenderedPageBreak/>
              <w:t>Ресурсное обеспечение муниципальной программы</w:t>
            </w:r>
          </w:p>
        </w:tc>
        <w:tc>
          <w:tcPr>
            <w:tcW w:w="8075" w:type="dxa"/>
            <w:shd w:val="clear" w:color="auto" w:fill="auto"/>
          </w:tcPr>
          <w:p w:rsidR="00980AC7" w:rsidRDefault="007632A3" w:rsidP="00525C4E">
            <w:pPr>
              <w:shd w:val="clear" w:color="auto" w:fill="FFFFFF"/>
              <w:contextualSpacing/>
              <w:jc w:val="both"/>
              <w:rPr>
                <w:rFonts w:ascii="Times New Roman" w:hAnsi="Times New Roman"/>
                <w:sz w:val="24"/>
                <w:szCs w:val="24"/>
              </w:rPr>
            </w:pPr>
            <w:r>
              <w:rPr>
                <w:rFonts w:ascii="Times New Roman" w:hAnsi="Times New Roman"/>
                <w:sz w:val="24"/>
                <w:szCs w:val="24"/>
              </w:rPr>
              <w:t>Общий</w:t>
            </w:r>
            <w:r w:rsidR="00980AC7">
              <w:rPr>
                <w:rFonts w:ascii="Times New Roman" w:hAnsi="Times New Roman"/>
                <w:sz w:val="24"/>
                <w:szCs w:val="24"/>
              </w:rPr>
              <w:t xml:space="preserve"> объем финансового обеспечения муни</w:t>
            </w:r>
            <w:r w:rsidR="006D776C">
              <w:rPr>
                <w:rFonts w:ascii="Times New Roman" w:hAnsi="Times New Roman"/>
                <w:sz w:val="24"/>
                <w:szCs w:val="24"/>
              </w:rPr>
              <w:t xml:space="preserve">ципальной программы в 2016-2021 </w:t>
            </w:r>
            <w:r w:rsidR="00980AC7">
              <w:rPr>
                <w:rFonts w:ascii="Times New Roman" w:hAnsi="Times New Roman"/>
                <w:sz w:val="24"/>
                <w:szCs w:val="24"/>
              </w:rPr>
              <w:t>годах составит 4</w:t>
            </w:r>
            <w:r w:rsidR="00213FD8">
              <w:rPr>
                <w:rFonts w:ascii="Times New Roman" w:hAnsi="Times New Roman"/>
                <w:sz w:val="24"/>
                <w:szCs w:val="24"/>
              </w:rPr>
              <w:t>73484</w:t>
            </w:r>
            <w:r w:rsidR="00AD6F6E">
              <w:rPr>
                <w:rFonts w:ascii="Times New Roman" w:hAnsi="Times New Roman"/>
                <w:sz w:val="24"/>
                <w:szCs w:val="24"/>
              </w:rPr>
              <w:t>,</w:t>
            </w:r>
            <w:r w:rsidR="00AE43CA">
              <w:rPr>
                <w:rFonts w:ascii="Times New Roman" w:hAnsi="Times New Roman"/>
                <w:sz w:val="24"/>
                <w:szCs w:val="24"/>
              </w:rPr>
              <w:t>0</w:t>
            </w:r>
            <w:r w:rsidR="00980AC7">
              <w:rPr>
                <w:rFonts w:ascii="Times New Roman" w:hAnsi="Times New Roman"/>
                <w:sz w:val="24"/>
                <w:szCs w:val="24"/>
              </w:rPr>
              <w:t xml:space="preserve"> тыс. рублей, в том числе за счет средств:</w:t>
            </w:r>
          </w:p>
          <w:p w:rsidR="00AD6F6E" w:rsidRDefault="00C03DC0" w:rsidP="00525C4E">
            <w:pPr>
              <w:shd w:val="clear" w:color="auto" w:fill="FFFFFF"/>
              <w:contextualSpacing/>
              <w:jc w:val="both"/>
              <w:rPr>
                <w:rFonts w:ascii="Times New Roman" w:hAnsi="Times New Roman"/>
                <w:color w:val="auto"/>
                <w:sz w:val="24"/>
                <w:szCs w:val="24"/>
              </w:rPr>
            </w:pPr>
            <w:r>
              <w:rPr>
                <w:rFonts w:ascii="Times New Roman" w:hAnsi="Times New Roman"/>
                <w:sz w:val="24"/>
                <w:szCs w:val="24"/>
              </w:rPr>
              <w:t xml:space="preserve">а) </w:t>
            </w:r>
            <w:r w:rsidR="00AD6F6E" w:rsidRPr="00FC3986">
              <w:rPr>
                <w:rFonts w:ascii="Times New Roman" w:hAnsi="Times New Roman"/>
                <w:color w:val="auto"/>
                <w:sz w:val="24"/>
                <w:szCs w:val="24"/>
              </w:rPr>
              <w:t xml:space="preserve">федерального </w:t>
            </w:r>
            <w:r w:rsidR="00AD6F6E" w:rsidRPr="00314D7D">
              <w:rPr>
                <w:rFonts w:ascii="Times New Roman" w:hAnsi="Times New Roman"/>
                <w:color w:val="auto"/>
                <w:sz w:val="24"/>
                <w:szCs w:val="24"/>
              </w:rPr>
              <w:t>бюджета Российской Федерации</w:t>
            </w:r>
            <w:r>
              <w:rPr>
                <w:rFonts w:ascii="Times New Roman" w:hAnsi="Times New Roman"/>
                <w:color w:val="auto"/>
                <w:sz w:val="24"/>
                <w:szCs w:val="24"/>
              </w:rPr>
              <w:t xml:space="preserve"> </w:t>
            </w:r>
            <w:r w:rsidR="00AD6F6E">
              <w:rPr>
                <w:rFonts w:ascii="Times New Roman" w:hAnsi="Times New Roman"/>
                <w:color w:val="auto"/>
                <w:sz w:val="24"/>
                <w:szCs w:val="24"/>
              </w:rPr>
              <w:t>-</w:t>
            </w:r>
            <w:r>
              <w:rPr>
                <w:rFonts w:ascii="Times New Roman" w:hAnsi="Times New Roman"/>
                <w:color w:val="auto"/>
                <w:sz w:val="24"/>
                <w:szCs w:val="24"/>
              </w:rPr>
              <w:t xml:space="preserve"> </w:t>
            </w:r>
            <w:r w:rsidR="00AD6F6E">
              <w:rPr>
                <w:rFonts w:ascii="Times New Roman" w:hAnsi="Times New Roman"/>
                <w:color w:val="auto"/>
                <w:sz w:val="24"/>
                <w:szCs w:val="24"/>
              </w:rPr>
              <w:t>150,0 тыс. рублей</w:t>
            </w:r>
            <w:r>
              <w:rPr>
                <w:rFonts w:ascii="Times New Roman" w:hAnsi="Times New Roman"/>
                <w:color w:val="auto"/>
                <w:sz w:val="24"/>
                <w:szCs w:val="24"/>
              </w:rPr>
              <w:t>,</w:t>
            </w:r>
            <w:r w:rsidR="00AD6F6E">
              <w:rPr>
                <w:rFonts w:ascii="Times New Roman" w:hAnsi="Times New Roman"/>
                <w:color w:val="auto"/>
                <w:sz w:val="24"/>
                <w:szCs w:val="24"/>
              </w:rPr>
              <w:t xml:space="preserve"> из них по годам:</w:t>
            </w:r>
          </w:p>
          <w:p w:rsidR="00AD6F6E" w:rsidRDefault="00AD6F6E" w:rsidP="00525C4E">
            <w:pPr>
              <w:shd w:val="clear" w:color="auto" w:fill="FFFFFF"/>
              <w:contextualSpacing/>
              <w:jc w:val="both"/>
              <w:rPr>
                <w:rFonts w:ascii="Times New Roman" w:hAnsi="Times New Roman"/>
                <w:sz w:val="24"/>
                <w:szCs w:val="24"/>
              </w:rPr>
            </w:pPr>
            <w:r>
              <w:rPr>
                <w:rFonts w:ascii="Times New Roman" w:hAnsi="Times New Roman"/>
                <w:color w:val="auto"/>
                <w:sz w:val="24"/>
                <w:szCs w:val="24"/>
              </w:rPr>
              <w:t>2016 год -</w:t>
            </w:r>
            <w:r w:rsidR="00FF3000">
              <w:rPr>
                <w:rFonts w:ascii="Times New Roman" w:hAnsi="Times New Roman"/>
                <w:color w:val="auto"/>
                <w:sz w:val="24"/>
                <w:szCs w:val="24"/>
              </w:rPr>
              <w:t xml:space="preserve"> </w:t>
            </w:r>
            <w:r>
              <w:rPr>
                <w:rFonts w:ascii="Times New Roman" w:hAnsi="Times New Roman"/>
                <w:color w:val="auto"/>
                <w:sz w:val="24"/>
                <w:szCs w:val="24"/>
              </w:rPr>
              <w:t>150,0 тыс. рублей;</w:t>
            </w:r>
          </w:p>
          <w:p w:rsidR="00D90DD1" w:rsidRDefault="005A6476" w:rsidP="00525C4E">
            <w:pPr>
              <w:shd w:val="clear" w:color="auto" w:fill="FFFFFF"/>
              <w:contextualSpacing/>
              <w:jc w:val="both"/>
              <w:rPr>
                <w:rFonts w:ascii="Times New Roman" w:hAnsi="Times New Roman"/>
                <w:sz w:val="24"/>
                <w:szCs w:val="24"/>
              </w:rPr>
            </w:pPr>
            <w:r>
              <w:rPr>
                <w:rFonts w:ascii="Times New Roman" w:hAnsi="Times New Roman"/>
                <w:sz w:val="24"/>
                <w:szCs w:val="24"/>
              </w:rPr>
              <w:t>б</w:t>
            </w:r>
            <w:r w:rsidR="00980AC7">
              <w:rPr>
                <w:rFonts w:ascii="Times New Roman" w:hAnsi="Times New Roman"/>
                <w:sz w:val="24"/>
                <w:szCs w:val="24"/>
              </w:rPr>
              <w:t>)</w:t>
            </w:r>
            <w:r>
              <w:rPr>
                <w:rFonts w:ascii="Times New Roman" w:hAnsi="Times New Roman"/>
                <w:sz w:val="24"/>
                <w:szCs w:val="24"/>
              </w:rPr>
              <w:t xml:space="preserve"> бюджета муниципального района Стерлитамакский район </w:t>
            </w:r>
            <w:r w:rsidR="00D90DD1">
              <w:rPr>
                <w:rFonts w:ascii="Times New Roman" w:hAnsi="Times New Roman"/>
                <w:sz w:val="24"/>
                <w:szCs w:val="24"/>
              </w:rPr>
              <w:t>– 4</w:t>
            </w:r>
            <w:r w:rsidR="00E83B13">
              <w:rPr>
                <w:rFonts w:ascii="Times New Roman" w:hAnsi="Times New Roman"/>
                <w:sz w:val="24"/>
                <w:szCs w:val="24"/>
              </w:rPr>
              <w:t>7</w:t>
            </w:r>
            <w:r w:rsidR="00213FD8">
              <w:rPr>
                <w:rFonts w:ascii="Times New Roman" w:hAnsi="Times New Roman"/>
                <w:sz w:val="24"/>
                <w:szCs w:val="24"/>
              </w:rPr>
              <w:t>0931,0</w:t>
            </w:r>
            <w:r w:rsidR="00D90DD1">
              <w:rPr>
                <w:rFonts w:ascii="Times New Roman" w:hAnsi="Times New Roman"/>
                <w:sz w:val="24"/>
                <w:szCs w:val="24"/>
              </w:rPr>
              <w:t xml:space="preserve"> тыс. рублей, из них по годам:</w:t>
            </w:r>
          </w:p>
          <w:p w:rsidR="00D90DD1" w:rsidRDefault="00D90DD1" w:rsidP="00525C4E">
            <w:pPr>
              <w:shd w:val="clear" w:color="auto" w:fill="FFFFFF"/>
              <w:contextualSpacing/>
              <w:jc w:val="both"/>
              <w:rPr>
                <w:rFonts w:ascii="Times New Roman" w:hAnsi="Times New Roman"/>
                <w:sz w:val="24"/>
                <w:szCs w:val="24"/>
              </w:rPr>
            </w:pPr>
            <w:r>
              <w:rPr>
                <w:rFonts w:ascii="Times New Roman" w:hAnsi="Times New Roman"/>
                <w:sz w:val="24"/>
                <w:szCs w:val="24"/>
              </w:rPr>
              <w:t>2016 год – 7</w:t>
            </w:r>
            <w:r w:rsidR="00213FD8">
              <w:rPr>
                <w:rFonts w:ascii="Times New Roman" w:hAnsi="Times New Roman"/>
                <w:sz w:val="24"/>
                <w:szCs w:val="24"/>
              </w:rPr>
              <w:t>8488,5</w:t>
            </w:r>
            <w:r w:rsidR="00AE43CA">
              <w:rPr>
                <w:rFonts w:ascii="Times New Roman" w:hAnsi="Times New Roman"/>
                <w:sz w:val="24"/>
                <w:szCs w:val="24"/>
              </w:rPr>
              <w:t xml:space="preserve"> </w:t>
            </w:r>
            <w:r>
              <w:rPr>
                <w:rFonts w:ascii="Times New Roman" w:hAnsi="Times New Roman"/>
                <w:sz w:val="24"/>
                <w:szCs w:val="24"/>
              </w:rPr>
              <w:t>тыс. рублей;</w:t>
            </w:r>
          </w:p>
          <w:p w:rsidR="00D90DD1" w:rsidRDefault="00D90DD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2017 год – </w:t>
            </w:r>
            <w:r w:rsidR="00213FD8">
              <w:rPr>
                <w:rFonts w:ascii="Times New Roman" w:hAnsi="Times New Roman"/>
                <w:sz w:val="24"/>
                <w:szCs w:val="24"/>
              </w:rPr>
              <w:t xml:space="preserve">78488,5 </w:t>
            </w:r>
            <w:r>
              <w:rPr>
                <w:rFonts w:ascii="Times New Roman" w:hAnsi="Times New Roman"/>
                <w:sz w:val="24"/>
                <w:szCs w:val="24"/>
              </w:rPr>
              <w:t>тыс. рублей;</w:t>
            </w:r>
          </w:p>
          <w:p w:rsidR="00D90DD1" w:rsidRDefault="00D90DD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2018 год – </w:t>
            </w:r>
            <w:r w:rsidR="00213FD8">
              <w:rPr>
                <w:rFonts w:ascii="Times New Roman" w:hAnsi="Times New Roman"/>
                <w:sz w:val="24"/>
                <w:szCs w:val="24"/>
              </w:rPr>
              <w:t xml:space="preserve">78488,5 </w:t>
            </w:r>
            <w:r>
              <w:rPr>
                <w:rFonts w:ascii="Times New Roman" w:hAnsi="Times New Roman"/>
                <w:sz w:val="24"/>
                <w:szCs w:val="24"/>
              </w:rPr>
              <w:t>тыс. рублей;</w:t>
            </w:r>
          </w:p>
          <w:p w:rsidR="00E81818" w:rsidRDefault="00D90DD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2019 год - </w:t>
            </w:r>
            <w:r w:rsidR="00574831">
              <w:rPr>
                <w:rFonts w:ascii="Times New Roman" w:hAnsi="Times New Roman"/>
                <w:sz w:val="24"/>
                <w:szCs w:val="24"/>
              </w:rPr>
              <w:t xml:space="preserve"> </w:t>
            </w:r>
            <w:r w:rsidR="00213FD8">
              <w:rPr>
                <w:rFonts w:ascii="Times New Roman" w:hAnsi="Times New Roman"/>
                <w:sz w:val="24"/>
                <w:szCs w:val="24"/>
              </w:rPr>
              <w:t xml:space="preserve">78488,5 </w:t>
            </w:r>
            <w:r w:rsidR="00134470">
              <w:rPr>
                <w:rFonts w:ascii="Times New Roman" w:hAnsi="Times New Roman"/>
                <w:sz w:val="24"/>
                <w:szCs w:val="24"/>
              </w:rPr>
              <w:t>тыс. рублей;</w:t>
            </w:r>
          </w:p>
          <w:p w:rsidR="00134470" w:rsidRDefault="00134470"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2020 год – </w:t>
            </w:r>
            <w:r w:rsidR="00213FD8">
              <w:rPr>
                <w:rFonts w:ascii="Times New Roman" w:hAnsi="Times New Roman"/>
                <w:sz w:val="24"/>
                <w:szCs w:val="24"/>
              </w:rPr>
              <w:t xml:space="preserve">78488,5  </w:t>
            </w:r>
            <w:r>
              <w:rPr>
                <w:rFonts w:ascii="Times New Roman" w:hAnsi="Times New Roman"/>
                <w:sz w:val="24"/>
                <w:szCs w:val="24"/>
              </w:rPr>
              <w:t>тыс. рублей;</w:t>
            </w:r>
          </w:p>
          <w:p w:rsidR="00134470" w:rsidRDefault="00134470"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2021 год - </w:t>
            </w:r>
            <w:r w:rsidR="00574831">
              <w:rPr>
                <w:rFonts w:ascii="Times New Roman" w:hAnsi="Times New Roman"/>
                <w:sz w:val="24"/>
                <w:szCs w:val="24"/>
              </w:rPr>
              <w:t xml:space="preserve"> </w:t>
            </w:r>
            <w:r w:rsidR="00213FD8">
              <w:rPr>
                <w:rFonts w:ascii="Times New Roman" w:hAnsi="Times New Roman"/>
                <w:sz w:val="24"/>
                <w:szCs w:val="24"/>
              </w:rPr>
              <w:t xml:space="preserve">78488,5  </w:t>
            </w:r>
            <w:r>
              <w:rPr>
                <w:rFonts w:ascii="Times New Roman" w:hAnsi="Times New Roman"/>
                <w:sz w:val="24"/>
                <w:szCs w:val="24"/>
              </w:rPr>
              <w:t>тыс. рублей;</w:t>
            </w:r>
          </w:p>
          <w:p w:rsidR="00A17211" w:rsidRDefault="00134470"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в) </w:t>
            </w:r>
            <w:r w:rsidR="00A17211">
              <w:rPr>
                <w:rFonts w:ascii="Times New Roman" w:hAnsi="Times New Roman"/>
                <w:sz w:val="24"/>
                <w:szCs w:val="24"/>
              </w:rPr>
              <w:t>внебюджетных источников – 2403,0 тыс. рублей, из них по годам:</w:t>
            </w:r>
          </w:p>
          <w:p w:rsidR="00C94C91" w:rsidRDefault="00C94C9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2016 год – </w:t>
            </w:r>
            <w:r w:rsidR="00FF46A1">
              <w:rPr>
                <w:rFonts w:ascii="Times New Roman" w:hAnsi="Times New Roman"/>
                <w:sz w:val="24"/>
                <w:szCs w:val="24"/>
              </w:rPr>
              <w:t>400,5</w:t>
            </w:r>
            <w:r>
              <w:rPr>
                <w:rFonts w:ascii="Times New Roman" w:hAnsi="Times New Roman"/>
                <w:sz w:val="24"/>
                <w:szCs w:val="24"/>
              </w:rPr>
              <w:t xml:space="preserve"> тыс. рублей;</w:t>
            </w:r>
          </w:p>
          <w:p w:rsidR="00C94C91" w:rsidRDefault="00C94C9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2017 год – </w:t>
            </w:r>
            <w:r w:rsidR="00FF46A1">
              <w:rPr>
                <w:rFonts w:ascii="Times New Roman" w:hAnsi="Times New Roman"/>
                <w:sz w:val="24"/>
                <w:szCs w:val="24"/>
              </w:rPr>
              <w:t>400,5</w:t>
            </w:r>
            <w:r>
              <w:rPr>
                <w:rFonts w:ascii="Times New Roman" w:hAnsi="Times New Roman"/>
                <w:sz w:val="24"/>
                <w:szCs w:val="24"/>
              </w:rPr>
              <w:t xml:space="preserve"> тыс. рублей;</w:t>
            </w:r>
          </w:p>
          <w:p w:rsidR="00C94C91" w:rsidRDefault="00C94C9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2018 год – </w:t>
            </w:r>
            <w:r w:rsidR="00FF46A1">
              <w:rPr>
                <w:rFonts w:ascii="Times New Roman" w:hAnsi="Times New Roman"/>
                <w:sz w:val="24"/>
                <w:szCs w:val="24"/>
              </w:rPr>
              <w:t>400,5</w:t>
            </w:r>
            <w:r>
              <w:rPr>
                <w:rFonts w:ascii="Times New Roman" w:hAnsi="Times New Roman"/>
                <w:sz w:val="24"/>
                <w:szCs w:val="24"/>
              </w:rPr>
              <w:t xml:space="preserve"> тыс. рублей;</w:t>
            </w:r>
          </w:p>
          <w:p w:rsidR="00C94C91" w:rsidRDefault="00C94C9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2019 год -  </w:t>
            </w:r>
            <w:r w:rsidR="00FF46A1">
              <w:rPr>
                <w:rFonts w:ascii="Times New Roman" w:hAnsi="Times New Roman"/>
                <w:sz w:val="24"/>
                <w:szCs w:val="24"/>
              </w:rPr>
              <w:t>400,5</w:t>
            </w:r>
            <w:r>
              <w:rPr>
                <w:rFonts w:ascii="Times New Roman" w:hAnsi="Times New Roman"/>
                <w:sz w:val="24"/>
                <w:szCs w:val="24"/>
              </w:rPr>
              <w:t xml:space="preserve"> тыс. рублей;</w:t>
            </w:r>
          </w:p>
          <w:p w:rsidR="00C94C91" w:rsidRDefault="00C94C9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2020 год – </w:t>
            </w:r>
            <w:r w:rsidR="00FF46A1">
              <w:rPr>
                <w:rFonts w:ascii="Times New Roman" w:hAnsi="Times New Roman"/>
                <w:sz w:val="24"/>
                <w:szCs w:val="24"/>
              </w:rPr>
              <w:t>400,5</w:t>
            </w:r>
            <w:r>
              <w:rPr>
                <w:rFonts w:ascii="Times New Roman" w:hAnsi="Times New Roman"/>
                <w:sz w:val="24"/>
                <w:szCs w:val="24"/>
              </w:rPr>
              <w:t xml:space="preserve"> тыс. рублей;</w:t>
            </w:r>
          </w:p>
          <w:p w:rsidR="00A17211" w:rsidRPr="00E2464D" w:rsidRDefault="00C94C91"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2021 год -  </w:t>
            </w:r>
            <w:r w:rsidR="00FF46A1">
              <w:rPr>
                <w:rFonts w:ascii="Times New Roman" w:hAnsi="Times New Roman"/>
                <w:sz w:val="24"/>
                <w:szCs w:val="24"/>
              </w:rPr>
              <w:t>400,5</w:t>
            </w:r>
            <w:r>
              <w:rPr>
                <w:rFonts w:ascii="Times New Roman" w:hAnsi="Times New Roman"/>
                <w:sz w:val="24"/>
                <w:szCs w:val="24"/>
              </w:rPr>
              <w:t xml:space="preserve"> тыс. </w:t>
            </w:r>
            <w:r w:rsidR="00FF46A1">
              <w:rPr>
                <w:rFonts w:ascii="Times New Roman" w:hAnsi="Times New Roman"/>
                <w:sz w:val="24"/>
                <w:szCs w:val="24"/>
              </w:rPr>
              <w:t>рублей.</w:t>
            </w:r>
          </w:p>
        </w:tc>
      </w:tr>
    </w:tbl>
    <w:p w:rsidR="00B47C23" w:rsidRPr="00E2464D" w:rsidRDefault="00B47C23" w:rsidP="00525C4E">
      <w:pPr>
        <w:pStyle w:val="ab"/>
        <w:ind w:left="0"/>
        <w:jc w:val="center"/>
        <w:rPr>
          <w:rFonts w:ascii="Times New Roman" w:hAnsi="Times New Roman"/>
          <w:sz w:val="24"/>
          <w:szCs w:val="24"/>
        </w:rPr>
      </w:pPr>
    </w:p>
    <w:p w:rsidR="00B47C23" w:rsidRPr="00FF3000" w:rsidRDefault="004E1D19" w:rsidP="00525C4E">
      <w:pPr>
        <w:numPr>
          <w:ilvl w:val="0"/>
          <w:numId w:val="2"/>
        </w:numPr>
        <w:ind w:left="360"/>
        <w:contextualSpacing/>
        <w:jc w:val="center"/>
        <w:rPr>
          <w:rFonts w:ascii="Times New Roman" w:hAnsi="Times New Roman"/>
          <w:sz w:val="28"/>
          <w:szCs w:val="28"/>
        </w:rPr>
      </w:pPr>
      <w:r w:rsidRPr="00DE673A">
        <w:rPr>
          <w:rFonts w:ascii="Times New Roman" w:hAnsi="Times New Roman"/>
          <w:bCs/>
          <w:sz w:val="28"/>
          <w:szCs w:val="28"/>
        </w:rPr>
        <w:t xml:space="preserve">Характеристика текущего состояния </w:t>
      </w:r>
      <w:r w:rsidR="00B810DC" w:rsidRPr="00DE673A">
        <w:rPr>
          <w:rFonts w:ascii="Times New Roman" w:hAnsi="Times New Roman"/>
          <w:bCs/>
          <w:sz w:val="28"/>
          <w:szCs w:val="28"/>
        </w:rPr>
        <w:t xml:space="preserve"> культуры</w:t>
      </w:r>
      <w:r w:rsidRPr="00DE673A">
        <w:rPr>
          <w:rFonts w:ascii="Times New Roman" w:hAnsi="Times New Roman"/>
          <w:bCs/>
          <w:sz w:val="28"/>
          <w:szCs w:val="28"/>
        </w:rPr>
        <w:t xml:space="preserve"> в муниципальном районе Стерлитамакский район Республики Башкортостан</w:t>
      </w:r>
    </w:p>
    <w:p w:rsidR="00661492" w:rsidRPr="00661492" w:rsidRDefault="00661492" w:rsidP="00525C4E">
      <w:pPr>
        <w:ind w:firstLine="709"/>
        <w:contextualSpacing/>
        <w:jc w:val="both"/>
        <w:rPr>
          <w:rFonts w:ascii="Times New Roman" w:hAnsi="Times New Roman"/>
          <w:color w:val="auto"/>
          <w:sz w:val="28"/>
          <w:szCs w:val="28"/>
          <w:u w:val="single"/>
          <w:lang w:eastAsia="en-US"/>
        </w:rPr>
      </w:pPr>
      <w:r w:rsidRPr="002B60FD">
        <w:rPr>
          <w:rFonts w:ascii="Times New Roman" w:hAnsi="Times New Roman"/>
          <w:color w:val="auto"/>
          <w:sz w:val="28"/>
          <w:szCs w:val="28"/>
          <w:lang w:eastAsia="en-US"/>
        </w:rPr>
        <w:t xml:space="preserve">Сеть учреждений культуры состоит из 80 </w:t>
      </w:r>
      <w:r w:rsidRPr="00A91851">
        <w:rPr>
          <w:rFonts w:ascii="Times New Roman" w:hAnsi="Times New Roman"/>
          <w:color w:val="auto"/>
          <w:sz w:val="28"/>
          <w:szCs w:val="28"/>
          <w:lang w:eastAsia="en-US"/>
        </w:rPr>
        <w:t>учреждений,</w:t>
      </w:r>
      <w:r w:rsidR="00A91851">
        <w:rPr>
          <w:rFonts w:ascii="Times New Roman" w:hAnsi="Times New Roman"/>
          <w:color w:val="auto"/>
          <w:sz w:val="28"/>
          <w:szCs w:val="28"/>
          <w:lang w:eastAsia="en-US"/>
        </w:rPr>
        <w:t xml:space="preserve"> </w:t>
      </w:r>
      <w:r w:rsidRPr="00A91851">
        <w:rPr>
          <w:rFonts w:ascii="Times New Roman" w:hAnsi="Times New Roman"/>
          <w:color w:val="auto"/>
          <w:sz w:val="28"/>
          <w:szCs w:val="28"/>
          <w:lang w:eastAsia="en-US"/>
        </w:rPr>
        <w:t>в том</w:t>
      </w:r>
      <w:r w:rsidRPr="00661492">
        <w:rPr>
          <w:rFonts w:ascii="Times New Roman" w:hAnsi="Times New Roman"/>
          <w:color w:val="auto"/>
          <w:sz w:val="28"/>
          <w:szCs w:val="28"/>
          <w:lang w:eastAsia="en-US"/>
        </w:rPr>
        <w:t xml:space="preserve"> числе 38</w:t>
      </w:r>
      <w:r w:rsidRPr="00661492">
        <w:rPr>
          <w:rFonts w:ascii="Times New Roman" w:hAnsi="Times New Roman"/>
          <w:i/>
          <w:color w:val="auto"/>
          <w:sz w:val="28"/>
          <w:szCs w:val="28"/>
          <w:lang w:eastAsia="en-US"/>
        </w:rPr>
        <w:t xml:space="preserve"> </w:t>
      </w:r>
      <w:r w:rsidRPr="00661492">
        <w:rPr>
          <w:rFonts w:ascii="Times New Roman" w:hAnsi="Times New Roman"/>
          <w:color w:val="auto"/>
          <w:sz w:val="28"/>
          <w:szCs w:val="28"/>
          <w:lang w:eastAsia="en-US"/>
        </w:rPr>
        <w:t xml:space="preserve">учреждений культуры клубного типа – 29 </w:t>
      </w:r>
      <w:r w:rsidR="00525C4E">
        <w:rPr>
          <w:rFonts w:ascii="Times New Roman" w:hAnsi="Times New Roman"/>
          <w:color w:val="auto"/>
          <w:sz w:val="28"/>
          <w:szCs w:val="28"/>
          <w:lang w:eastAsia="en-US"/>
        </w:rPr>
        <w:t>сельских Домов культуры и</w:t>
      </w:r>
      <w:r w:rsidRPr="00661492">
        <w:rPr>
          <w:rFonts w:ascii="Times New Roman" w:hAnsi="Times New Roman"/>
          <w:color w:val="auto"/>
          <w:sz w:val="28"/>
          <w:szCs w:val="28"/>
          <w:lang w:eastAsia="en-US"/>
        </w:rPr>
        <w:t xml:space="preserve"> 8  сельских клубов, </w:t>
      </w:r>
      <w:r w:rsidR="00525C4E">
        <w:rPr>
          <w:rFonts w:ascii="Times New Roman" w:hAnsi="Times New Roman"/>
          <w:color w:val="auto"/>
          <w:sz w:val="28"/>
          <w:szCs w:val="28"/>
          <w:lang w:eastAsia="en-US"/>
        </w:rPr>
        <w:t>которые</w:t>
      </w:r>
      <w:r w:rsidRPr="00661492">
        <w:rPr>
          <w:rFonts w:ascii="Times New Roman" w:hAnsi="Times New Roman"/>
          <w:color w:val="auto"/>
          <w:sz w:val="28"/>
          <w:szCs w:val="28"/>
          <w:lang w:eastAsia="en-US"/>
        </w:rPr>
        <w:t xml:space="preserve"> являются структурными подразделениями МБУК «Стерлитамакского районн</w:t>
      </w:r>
      <w:r w:rsidR="006C3362">
        <w:rPr>
          <w:rFonts w:ascii="Times New Roman" w:hAnsi="Times New Roman"/>
          <w:color w:val="auto"/>
          <w:sz w:val="28"/>
          <w:szCs w:val="28"/>
          <w:lang w:eastAsia="en-US"/>
        </w:rPr>
        <w:t xml:space="preserve">ого Дворца культуры». Модельных  </w:t>
      </w:r>
      <w:r w:rsidRPr="00661492">
        <w:rPr>
          <w:rFonts w:ascii="Times New Roman" w:hAnsi="Times New Roman"/>
          <w:color w:val="auto"/>
          <w:sz w:val="28"/>
          <w:szCs w:val="28"/>
          <w:lang w:eastAsia="en-US"/>
        </w:rPr>
        <w:t xml:space="preserve">домов </w:t>
      </w:r>
      <w:r w:rsidR="006C3362">
        <w:rPr>
          <w:rFonts w:ascii="Times New Roman" w:hAnsi="Times New Roman"/>
          <w:color w:val="auto"/>
          <w:sz w:val="28"/>
          <w:szCs w:val="28"/>
          <w:lang w:eastAsia="en-US"/>
        </w:rPr>
        <w:t xml:space="preserve"> </w:t>
      </w:r>
      <w:r w:rsidRPr="00661492">
        <w:rPr>
          <w:rFonts w:ascii="Times New Roman" w:hAnsi="Times New Roman"/>
          <w:color w:val="auto"/>
          <w:sz w:val="28"/>
          <w:szCs w:val="28"/>
          <w:lang w:eastAsia="en-US"/>
        </w:rPr>
        <w:t>культуры, сельских многофункциональных клубов в районе нет. 39 муниципальных библиотек (в т. ч. 5 модельных), объединенных в МБУ «Централизованная библиотечная система» муниципального района Стерлитамакский рай</w:t>
      </w:r>
      <w:r w:rsidR="000D50E0">
        <w:rPr>
          <w:rFonts w:ascii="Times New Roman" w:hAnsi="Times New Roman"/>
          <w:color w:val="auto"/>
          <w:sz w:val="28"/>
          <w:szCs w:val="28"/>
          <w:lang w:eastAsia="en-US"/>
        </w:rPr>
        <w:t>о</w:t>
      </w:r>
      <w:r w:rsidRPr="00661492">
        <w:rPr>
          <w:rFonts w:ascii="Times New Roman" w:hAnsi="Times New Roman"/>
          <w:color w:val="auto"/>
          <w:sz w:val="28"/>
          <w:szCs w:val="28"/>
          <w:lang w:eastAsia="en-US"/>
        </w:rPr>
        <w:t>н Республики Башкортостан, Детская школа искусства с. Наумовка, Детские музыкальные школы с. Отрадовка и с. Бельское.</w:t>
      </w:r>
      <w:r w:rsidR="00543264">
        <w:rPr>
          <w:rFonts w:ascii="Times New Roman" w:hAnsi="Times New Roman"/>
          <w:color w:val="auto"/>
          <w:sz w:val="28"/>
          <w:szCs w:val="28"/>
          <w:lang w:eastAsia="en-US"/>
        </w:rPr>
        <w:t xml:space="preserve"> </w:t>
      </w:r>
    </w:p>
    <w:p w:rsidR="00543264" w:rsidRPr="00661492" w:rsidRDefault="00543264" w:rsidP="00525C4E">
      <w:pPr>
        <w:ind w:firstLine="708"/>
        <w:contextualSpacing/>
        <w:jc w:val="both"/>
        <w:rPr>
          <w:rFonts w:ascii="Times New Roman" w:hAnsi="Times New Roman"/>
          <w:color w:val="auto"/>
          <w:sz w:val="28"/>
          <w:szCs w:val="28"/>
          <w:lang w:eastAsia="en-US"/>
        </w:rPr>
      </w:pPr>
      <w:r w:rsidRPr="00543264">
        <w:rPr>
          <w:rFonts w:ascii="Times New Roman" w:hAnsi="Times New Roman"/>
          <w:color w:val="auto"/>
          <w:sz w:val="28"/>
          <w:szCs w:val="28"/>
          <w:lang w:eastAsia="en-US"/>
        </w:rPr>
        <w:t xml:space="preserve">В культурно досуговых учреждениях </w:t>
      </w:r>
      <w:r>
        <w:rPr>
          <w:rFonts w:ascii="Times New Roman" w:hAnsi="Times New Roman"/>
          <w:color w:val="auto"/>
          <w:sz w:val="28"/>
          <w:szCs w:val="28"/>
          <w:lang w:eastAsia="en-US"/>
        </w:rPr>
        <w:t xml:space="preserve">района работает </w:t>
      </w:r>
      <w:r w:rsidR="00661492" w:rsidRPr="00661492">
        <w:rPr>
          <w:rFonts w:ascii="Times New Roman" w:hAnsi="Times New Roman"/>
          <w:color w:val="auto"/>
          <w:sz w:val="28"/>
          <w:szCs w:val="28"/>
          <w:lang w:eastAsia="en-US"/>
        </w:rPr>
        <w:t xml:space="preserve"> - 168 человек, из них 91 специалист, из них имеют высшее специальное образование 5 чел. (5,5%), среднее специальное профессиональное – 41 чел. (45%), без образования 74 чел. (50,5 %).</w:t>
      </w:r>
      <w:r w:rsidRPr="00543264">
        <w:rPr>
          <w:rFonts w:ascii="Times New Roman" w:hAnsi="Times New Roman"/>
          <w:color w:val="auto"/>
          <w:sz w:val="28"/>
          <w:szCs w:val="28"/>
          <w:lang w:eastAsia="en-US"/>
        </w:rPr>
        <w:t xml:space="preserve"> </w:t>
      </w:r>
      <w:r w:rsidR="0047339C">
        <w:rPr>
          <w:rFonts w:ascii="Times New Roman" w:hAnsi="Times New Roman"/>
          <w:color w:val="auto"/>
          <w:sz w:val="28"/>
          <w:szCs w:val="28"/>
          <w:lang w:eastAsia="en-US"/>
        </w:rPr>
        <w:t>Три специалиста имеют звани</w:t>
      </w:r>
      <w:r w:rsidR="000D50E0">
        <w:rPr>
          <w:rFonts w:ascii="Times New Roman" w:hAnsi="Times New Roman"/>
          <w:color w:val="auto"/>
          <w:sz w:val="28"/>
          <w:szCs w:val="28"/>
          <w:lang w:eastAsia="en-US"/>
        </w:rPr>
        <w:t>е</w:t>
      </w:r>
      <w:r w:rsidR="0047339C">
        <w:rPr>
          <w:rFonts w:ascii="Times New Roman" w:hAnsi="Times New Roman"/>
          <w:color w:val="auto"/>
          <w:sz w:val="28"/>
          <w:szCs w:val="28"/>
          <w:lang w:eastAsia="en-US"/>
        </w:rPr>
        <w:t xml:space="preserve"> </w:t>
      </w:r>
      <w:r w:rsidRPr="00661492">
        <w:rPr>
          <w:rFonts w:ascii="Times New Roman" w:hAnsi="Times New Roman"/>
          <w:color w:val="auto"/>
          <w:sz w:val="28"/>
          <w:szCs w:val="28"/>
          <w:lang w:eastAsia="en-US"/>
        </w:rPr>
        <w:t>заслуженн</w:t>
      </w:r>
      <w:r w:rsidR="0047339C">
        <w:rPr>
          <w:rFonts w:ascii="Times New Roman" w:hAnsi="Times New Roman"/>
          <w:color w:val="auto"/>
          <w:sz w:val="28"/>
          <w:szCs w:val="28"/>
          <w:lang w:eastAsia="en-US"/>
        </w:rPr>
        <w:t>ого</w:t>
      </w:r>
      <w:r w:rsidRPr="00661492">
        <w:rPr>
          <w:rFonts w:ascii="Times New Roman" w:hAnsi="Times New Roman"/>
          <w:color w:val="auto"/>
          <w:sz w:val="28"/>
          <w:szCs w:val="28"/>
          <w:lang w:eastAsia="en-US"/>
        </w:rPr>
        <w:t xml:space="preserve"> работника культуры Республики Башкортостан.</w:t>
      </w:r>
    </w:p>
    <w:p w:rsidR="00661492" w:rsidRPr="00661492" w:rsidRDefault="00661492" w:rsidP="00525C4E">
      <w:pPr>
        <w:ind w:firstLine="708"/>
        <w:contextualSpacing/>
        <w:jc w:val="both"/>
        <w:rPr>
          <w:rFonts w:ascii="Times New Roman" w:hAnsi="Times New Roman"/>
          <w:color w:val="auto"/>
          <w:sz w:val="28"/>
          <w:szCs w:val="28"/>
          <w:lang w:eastAsia="en-US"/>
        </w:rPr>
      </w:pPr>
      <w:r w:rsidRPr="00661492">
        <w:rPr>
          <w:rFonts w:ascii="Times New Roman" w:hAnsi="Times New Roman"/>
          <w:color w:val="auto"/>
          <w:sz w:val="28"/>
          <w:szCs w:val="28"/>
          <w:lang w:eastAsia="en-US"/>
        </w:rPr>
        <w:t>С 2013 года число сотрудников учреждений культуры уменьшилось на                 43 человека:</w:t>
      </w:r>
    </w:p>
    <w:p w:rsidR="00661492" w:rsidRPr="00661492" w:rsidRDefault="00661492" w:rsidP="00525C4E">
      <w:pPr>
        <w:ind w:firstLine="708"/>
        <w:contextualSpacing/>
        <w:jc w:val="both"/>
        <w:rPr>
          <w:rFonts w:ascii="Times New Roman" w:hAnsi="Times New Roman"/>
          <w:color w:val="auto"/>
          <w:sz w:val="28"/>
          <w:szCs w:val="28"/>
          <w:lang w:eastAsia="en-US"/>
        </w:rPr>
      </w:pPr>
      <w:r w:rsidRPr="00661492">
        <w:rPr>
          <w:rFonts w:ascii="Times New Roman" w:hAnsi="Times New Roman"/>
          <w:color w:val="auto"/>
          <w:sz w:val="28"/>
          <w:szCs w:val="28"/>
          <w:lang w:eastAsia="en-US"/>
        </w:rPr>
        <w:t>2013год – 211 чел., 2014 год –201чел., 2015 год – 168 чел.</w:t>
      </w:r>
    </w:p>
    <w:p w:rsidR="00661492" w:rsidRDefault="00661492" w:rsidP="00525C4E">
      <w:pPr>
        <w:ind w:firstLine="708"/>
        <w:contextualSpacing/>
        <w:jc w:val="both"/>
        <w:rPr>
          <w:rFonts w:ascii="Times New Roman" w:hAnsi="Times New Roman"/>
          <w:color w:val="auto"/>
          <w:sz w:val="28"/>
          <w:szCs w:val="28"/>
        </w:rPr>
      </w:pPr>
      <w:r w:rsidRPr="002B60FD">
        <w:rPr>
          <w:rFonts w:ascii="Times New Roman" w:hAnsi="Times New Roman"/>
          <w:color w:val="auto"/>
          <w:sz w:val="28"/>
          <w:szCs w:val="28"/>
          <w:lang w:eastAsia="en-US"/>
        </w:rPr>
        <w:t>В</w:t>
      </w:r>
      <w:r w:rsidR="000D50E0">
        <w:rPr>
          <w:rFonts w:ascii="Times New Roman" w:hAnsi="Times New Roman"/>
          <w:color w:val="auto"/>
          <w:sz w:val="28"/>
          <w:szCs w:val="28"/>
          <w:lang w:eastAsia="en-US"/>
        </w:rPr>
        <w:t xml:space="preserve"> централизованной библиотечной системе </w:t>
      </w:r>
      <w:r w:rsidRPr="00661492">
        <w:rPr>
          <w:rFonts w:ascii="Times New Roman" w:hAnsi="Times New Roman"/>
          <w:color w:val="auto"/>
          <w:sz w:val="28"/>
          <w:szCs w:val="28"/>
          <w:lang w:eastAsia="en-US"/>
        </w:rPr>
        <w:t xml:space="preserve">- 58 человек, из них 54 специалиста (69,8%) сотрудников имеют специальное библиотечное образование, это </w:t>
      </w:r>
      <w:r w:rsidR="00543264">
        <w:rPr>
          <w:rFonts w:ascii="Times New Roman" w:hAnsi="Times New Roman"/>
          <w:color w:val="auto"/>
          <w:sz w:val="28"/>
          <w:szCs w:val="28"/>
          <w:lang w:eastAsia="en-US"/>
        </w:rPr>
        <w:t>3</w:t>
      </w:r>
      <w:r w:rsidRPr="00661492">
        <w:rPr>
          <w:rFonts w:ascii="Times New Roman" w:hAnsi="Times New Roman"/>
          <w:color w:val="auto"/>
          <w:sz w:val="28"/>
          <w:szCs w:val="28"/>
          <w:lang w:eastAsia="en-US"/>
        </w:rPr>
        <w:t xml:space="preserve">7 работников (12 человек имеют высшее и 25 среднее </w:t>
      </w:r>
      <w:r w:rsidRPr="00661492">
        <w:rPr>
          <w:rFonts w:ascii="Times New Roman" w:hAnsi="Times New Roman"/>
          <w:color w:val="auto"/>
          <w:sz w:val="28"/>
          <w:szCs w:val="28"/>
          <w:lang w:eastAsia="en-US"/>
        </w:rPr>
        <w:lastRenderedPageBreak/>
        <w:t>специальное образование). Кроме того</w:t>
      </w:r>
      <w:r w:rsidR="00D235B4">
        <w:rPr>
          <w:rFonts w:ascii="Times New Roman" w:hAnsi="Times New Roman"/>
          <w:color w:val="auto"/>
          <w:sz w:val="28"/>
          <w:szCs w:val="28"/>
          <w:lang w:eastAsia="en-US"/>
        </w:rPr>
        <w:t>,</w:t>
      </w:r>
      <w:r w:rsidRPr="00661492">
        <w:rPr>
          <w:rFonts w:ascii="Times New Roman" w:hAnsi="Times New Roman"/>
          <w:color w:val="auto"/>
          <w:sz w:val="28"/>
          <w:szCs w:val="28"/>
          <w:lang w:eastAsia="en-US"/>
        </w:rPr>
        <w:t xml:space="preserve"> 11 имеют высшее не библиотечное образование и 6 среднее специальное</w:t>
      </w:r>
      <w:r w:rsidR="00543264">
        <w:rPr>
          <w:rFonts w:ascii="Times New Roman" w:hAnsi="Times New Roman"/>
          <w:color w:val="auto"/>
          <w:sz w:val="28"/>
          <w:szCs w:val="28"/>
          <w:lang w:eastAsia="en-US"/>
        </w:rPr>
        <w:t>.</w:t>
      </w:r>
      <w:r w:rsidRPr="00661492">
        <w:rPr>
          <w:rFonts w:ascii="Times New Roman" w:hAnsi="Times New Roman"/>
          <w:color w:val="auto"/>
          <w:sz w:val="28"/>
          <w:szCs w:val="28"/>
          <w:lang w:eastAsia="en-US"/>
        </w:rPr>
        <w:t xml:space="preserve"> </w:t>
      </w:r>
      <w:r w:rsidR="000D50E0">
        <w:rPr>
          <w:rFonts w:ascii="Times New Roman" w:hAnsi="Times New Roman"/>
          <w:color w:val="auto"/>
          <w:sz w:val="28"/>
          <w:szCs w:val="28"/>
        </w:rPr>
        <w:t>О</w:t>
      </w:r>
      <w:r w:rsidRPr="00661492">
        <w:rPr>
          <w:rFonts w:ascii="Times New Roman" w:hAnsi="Times New Roman"/>
          <w:color w:val="auto"/>
          <w:sz w:val="28"/>
          <w:szCs w:val="28"/>
        </w:rPr>
        <w:t xml:space="preserve">хват населения - </w:t>
      </w:r>
      <w:r w:rsidRPr="00661492">
        <w:rPr>
          <w:rFonts w:ascii="Times New Roman" w:hAnsi="Times New Roman"/>
          <w:color w:val="000000"/>
          <w:sz w:val="28"/>
          <w:lang w:eastAsia="en-US"/>
        </w:rPr>
        <w:t>62,1 %.</w:t>
      </w:r>
      <w:r w:rsidRPr="00661492">
        <w:rPr>
          <w:rFonts w:ascii="Times New Roman" w:hAnsi="Times New Roman"/>
          <w:color w:val="auto"/>
          <w:sz w:val="28"/>
          <w:szCs w:val="28"/>
        </w:rPr>
        <w:t xml:space="preserve"> В 2015 году получили из бюджета Республики Башкортостан 8 </w:t>
      </w:r>
      <w:r w:rsidR="0047339C">
        <w:rPr>
          <w:rFonts w:ascii="Times New Roman" w:hAnsi="Times New Roman"/>
          <w:color w:val="auto"/>
          <w:sz w:val="28"/>
          <w:szCs w:val="28"/>
        </w:rPr>
        <w:t>персональных компьютеров</w:t>
      </w:r>
      <w:r w:rsidRPr="000D50E0">
        <w:rPr>
          <w:rFonts w:ascii="Times New Roman" w:hAnsi="Times New Roman"/>
          <w:color w:val="auto"/>
          <w:sz w:val="28"/>
          <w:szCs w:val="28"/>
        </w:rPr>
        <w:t xml:space="preserve">, 1 коммутатор, 15 </w:t>
      </w:r>
      <w:r w:rsidR="0047339C" w:rsidRPr="000D50E0">
        <w:rPr>
          <w:rFonts w:ascii="Times New Roman" w:hAnsi="Times New Roman"/>
          <w:color w:val="auto"/>
          <w:sz w:val="28"/>
          <w:szCs w:val="28"/>
        </w:rPr>
        <w:t>многофункциональных устройств</w:t>
      </w:r>
      <w:r w:rsidRPr="000D50E0">
        <w:rPr>
          <w:rFonts w:ascii="Times New Roman" w:hAnsi="Times New Roman"/>
          <w:color w:val="auto"/>
          <w:sz w:val="28"/>
          <w:szCs w:val="28"/>
        </w:rPr>
        <w:t>, обновлено 13% компьютерного парка</w:t>
      </w:r>
      <w:r w:rsidR="000D50E0">
        <w:rPr>
          <w:rFonts w:ascii="Times New Roman" w:hAnsi="Times New Roman"/>
          <w:color w:val="auto"/>
          <w:sz w:val="28"/>
          <w:szCs w:val="28"/>
        </w:rPr>
        <w:t xml:space="preserve"> </w:t>
      </w:r>
      <w:r w:rsidRPr="00661492">
        <w:rPr>
          <w:rFonts w:ascii="Times New Roman" w:hAnsi="Times New Roman"/>
          <w:color w:val="auto"/>
          <w:sz w:val="28"/>
          <w:szCs w:val="28"/>
        </w:rPr>
        <w:t xml:space="preserve">(всего </w:t>
      </w:r>
      <w:r w:rsidR="0047339C">
        <w:rPr>
          <w:rFonts w:ascii="Times New Roman" w:hAnsi="Times New Roman"/>
          <w:color w:val="auto"/>
          <w:sz w:val="28"/>
          <w:szCs w:val="28"/>
        </w:rPr>
        <w:t>персональных компьютеров</w:t>
      </w:r>
      <w:r w:rsidR="0047339C" w:rsidRPr="00661492">
        <w:rPr>
          <w:rFonts w:ascii="Times New Roman" w:hAnsi="Times New Roman"/>
          <w:color w:val="auto"/>
          <w:sz w:val="28"/>
          <w:szCs w:val="28"/>
        </w:rPr>
        <w:t xml:space="preserve"> </w:t>
      </w:r>
      <w:r w:rsidRPr="00661492">
        <w:rPr>
          <w:rFonts w:ascii="Times New Roman" w:hAnsi="Times New Roman"/>
          <w:color w:val="auto"/>
          <w:sz w:val="28"/>
          <w:szCs w:val="28"/>
        </w:rPr>
        <w:t xml:space="preserve">- 62, из них до 5 лет 42 ед.). Доля библиотек, имеющих </w:t>
      </w:r>
      <w:r w:rsidR="0047339C">
        <w:rPr>
          <w:rFonts w:ascii="Times New Roman" w:hAnsi="Times New Roman"/>
          <w:color w:val="auto"/>
          <w:sz w:val="28"/>
          <w:szCs w:val="28"/>
        </w:rPr>
        <w:t>персональные компьютеры</w:t>
      </w:r>
      <w:r w:rsidR="0047339C" w:rsidRPr="00661492">
        <w:rPr>
          <w:rFonts w:ascii="Times New Roman" w:hAnsi="Times New Roman"/>
          <w:color w:val="auto"/>
          <w:sz w:val="28"/>
          <w:szCs w:val="28"/>
        </w:rPr>
        <w:t xml:space="preserve"> </w:t>
      </w:r>
      <w:r w:rsidRPr="00661492">
        <w:rPr>
          <w:rFonts w:ascii="Times New Roman" w:hAnsi="Times New Roman"/>
          <w:color w:val="auto"/>
          <w:sz w:val="28"/>
          <w:szCs w:val="28"/>
        </w:rPr>
        <w:t>– 100% и доступ к сети Интернет – 100%. Имеется 3 сайта и  36 Интернет-представительств.</w:t>
      </w:r>
    </w:p>
    <w:p w:rsidR="00661492" w:rsidRPr="00661492" w:rsidRDefault="000D50E0" w:rsidP="00525C4E">
      <w:pPr>
        <w:widowControl w:val="0"/>
        <w:autoSpaceDE w:val="0"/>
        <w:autoSpaceDN w:val="0"/>
        <w:adjustRightInd w:val="0"/>
        <w:ind w:firstLine="540"/>
        <w:contextualSpacing/>
        <w:jc w:val="both"/>
        <w:rPr>
          <w:rFonts w:ascii="Times New Roman" w:hAnsi="Times New Roman"/>
          <w:color w:val="auto"/>
          <w:sz w:val="28"/>
          <w:szCs w:val="28"/>
        </w:rPr>
      </w:pPr>
      <w:r w:rsidRPr="002B60FD">
        <w:rPr>
          <w:rFonts w:ascii="Times New Roman" w:eastAsia="Arial" w:hAnsi="Times New Roman"/>
          <w:color w:val="auto"/>
          <w:sz w:val="28"/>
          <w:szCs w:val="28"/>
          <w:lang/>
        </w:rPr>
        <w:t>Творческий потенциал:</w:t>
      </w:r>
      <w:r w:rsidRPr="00661492">
        <w:rPr>
          <w:rFonts w:ascii="Times New Roman" w:eastAsia="Arial" w:hAnsi="Times New Roman"/>
          <w:color w:val="auto"/>
          <w:sz w:val="28"/>
          <w:szCs w:val="28"/>
          <w:lang/>
        </w:rPr>
        <w:t xml:space="preserve"> </w:t>
      </w:r>
      <w:r w:rsidRPr="00661492">
        <w:rPr>
          <w:rFonts w:ascii="Times New Roman" w:eastAsia="Arial" w:hAnsi="Times New Roman"/>
          <w:color w:val="auto"/>
          <w:sz w:val="28"/>
          <w:szCs w:val="28"/>
        </w:rPr>
        <w:t>действует 11</w:t>
      </w:r>
      <w:r w:rsidRPr="00661492">
        <w:rPr>
          <w:rFonts w:ascii="Times New Roman" w:eastAsia="Arial" w:hAnsi="Times New Roman"/>
          <w:color w:val="auto"/>
          <w:sz w:val="28"/>
          <w:szCs w:val="28"/>
          <w:lang/>
        </w:rPr>
        <w:t xml:space="preserve"> народны</w:t>
      </w:r>
      <w:r w:rsidRPr="00661492">
        <w:rPr>
          <w:rFonts w:ascii="Times New Roman" w:eastAsia="Arial" w:hAnsi="Times New Roman"/>
          <w:color w:val="auto"/>
          <w:sz w:val="28"/>
          <w:szCs w:val="28"/>
        </w:rPr>
        <w:t>х</w:t>
      </w:r>
      <w:r w:rsidRPr="00661492">
        <w:rPr>
          <w:rFonts w:ascii="Times New Roman" w:eastAsia="Arial" w:hAnsi="Times New Roman"/>
          <w:color w:val="auto"/>
          <w:sz w:val="28"/>
          <w:szCs w:val="28"/>
          <w:lang/>
        </w:rPr>
        <w:t xml:space="preserve"> и  </w:t>
      </w:r>
      <w:r w:rsidRPr="00661492">
        <w:rPr>
          <w:rFonts w:ascii="Times New Roman" w:eastAsia="Arial" w:hAnsi="Times New Roman"/>
          <w:color w:val="auto"/>
          <w:sz w:val="28"/>
          <w:szCs w:val="28"/>
        </w:rPr>
        <w:t xml:space="preserve">2 </w:t>
      </w:r>
      <w:r w:rsidRPr="00661492">
        <w:rPr>
          <w:rFonts w:ascii="Times New Roman" w:eastAsia="Arial" w:hAnsi="Times New Roman"/>
          <w:color w:val="auto"/>
          <w:sz w:val="28"/>
          <w:szCs w:val="28"/>
          <w:lang/>
        </w:rPr>
        <w:t>образцовы</w:t>
      </w:r>
      <w:r w:rsidRPr="00661492">
        <w:rPr>
          <w:rFonts w:ascii="Times New Roman" w:eastAsia="Arial" w:hAnsi="Times New Roman"/>
          <w:color w:val="auto"/>
          <w:sz w:val="28"/>
          <w:szCs w:val="28"/>
        </w:rPr>
        <w:t>х</w:t>
      </w:r>
      <w:r w:rsidRPr="00661492">
        <w:rPr>
          <w:rFonts w:ascii="Times New Roman" w:eastAsia="Arial" w:hAnsi="Times New Roman"/>
          <w:color w:val="auto"/>
          <w:sz w:val="28"/>
          <w:szCs w:val="28"/>
          <w:lang/>
        </w:rPr>
        <w:t xml:space="preserve"> коллектив</w:t>
      </w:r>
      <w:r w:rsidRPr="00661492">
        <w:rPr>
          <w:rFonts w:ascii="Times New Roman" w:eastAsia="Arial" w:hAnsi="Times New Roman"/>
          <w:color w:val="auto"/>
          <w:sz w:val="28"/>
          <w:szCs w:val="28"/>
        </w:rPr>
        <w:t>а самодеятельного народного творчества</w:t>
      </w:r>
      <w:r w:rsidRPr="00661492">
        <w:rPr>
          <w:rFonts w:ascii="Times New Roman" w:eastAsia="Arial" w:hAnsi="Times New Roman"/>
          <w:color w:val="auto"/>
          <w:sz w:val="28"/>
          <w:szCs w:val="28"/>
          <w:lang/>
        </w:rPr>
        <w:t>.</w:t>
      </w:r>
      <w:r>
        <w:rPr>
          <w:rFonts w:ascii="Times New Roman" w:eastAsia="Arial" w:hAnsi="Times New Roman"/>
          <w:color w:val="auto"/>
          <w:sz w:val="28"/>
          <w:szCs w:val="28"/>
        </w:rPr>
        <w:t xml:space="preserve"> </w:t>
      </w:r>
      <w:r w:rsidR="00661492" w:rsidRPr="00661492">
        <w:rPr>
          <w:rFonts w:ascii="Times New Roman" w:hAnsi="Times New Roman"/>
          <w:color w:val="auto"/>
          <w:sz w:val="28"/>
          <w:szCs w:val="28"/>
          <w:lang w:eastAsia="en-US"/>
        </w:rPr>
        <w:t>В 2015 году в</w:t>
      </w:r>
      <w:r w:rsidR="00661492" w:rsidRPr="00661492">
        <w:rPr>
          <w:rFonts w:ascii="Times New Roman" w:hAnsi="Times New Roman"/>
          <w:color w:val="auto"/>
          <w:sz w:val="28"/>
          <w:szCs w:val="28"/>
        </w:rPr>
        <w:t>се коллективы имеющие звание «народный» подтвердили свои звания, два коллектива женский вокальный  ансамбль русской песни "Калинка" (сельский Дом культуры с. Николаевка) защитил звание «народный», звание «образцовый» защитил коллектив народных инструментов «Наумовские ложкари» (сельский Дом культуры с. Наумовка).</w:t>
      </w:r>
    </w:p>
    <w:p w:rsidR="000D50E0" w:rsidRPr="00661492" w:rsidRDefault="000D50E0" w:rsidP="00525C4E">
      <w:pPr>
        <w:ind w:firstLine="708"/>
        <w:contextualSpacing/>
        <w:jc w:val="both"/>
        <w:rPr>
          <w:rFonts w:ascii="Times New Roman" w:hAnsi="Times New Roman"/>
          <w:color w:val="auto"/>
          <w:sz w:val="28"/>
          <w:szCs w:val="28"/>
          <w:lang w:eastAsia="en-US"/>
        </w:rPr>
      </w:pPr>
      <w:r w:rsidRPr="007E2BD2">
        <w:rPr>
          <w:rFonts w:ascii="Times New Roman" w:hAnsi="Times New Roman"/>
          <w:color w:val="auto"/>
          <w:sz w:val="28"/>
          <w:szCs w:val="28"/>
          <w:lang w:eastAsia="en-US"/>
        </w:rPr>
        <w:t xml:space="preserve">В 2016 году планируется открытие </w:t>
      </w:r>
      <w:r w:rsidR="00C82D5B" w:rsidRPr="007E2BD2">
        <w:rPr>
          <w:rFonts w:ascii="Times New Roman" w:hAnsi="Times New Roman"/>
          <w:color w:val="auto"/>
          <w:sz w:val="28"/>
          <w:szCs w:val="28"/>
          <w:lang w:eastAsia="en-US"/>
        </w:rPr>
        <w:t xml:space="preserve"> </w:t>
      </w:r>
      <w:r w:rsidRPr="007E2BD2">
        <w:rPr>
          <w:rFonts w:ascii="Times New Roman" w:hAnsi="Times New Roman"/>
          <w:color w:val="auto"/>
          <w:sz w:val="28"/>
          <w:szCs w:val="28"/>
          <w:lang w:eastAsia="en-US"/>
        </w:rPr>
        <w:t xml:space="preserve">сельского многофункционального клуба </w:t>
      </w:r>
      <w:r w:rsidR="00C82D5B" w:rsidRPr="007E2BD2">
        <w:rPr>
          <w:rFonts w:ascii="Times New Roman" w:hAnsi="Times New Roman"/>
          <w:color w:val="auto"/>
          <w:sz w:val="28"/>
          <w:szCs w:val="28"/>
          <w:lang w:eastAsia="en-US"/>
        </w:rPr>
        <w:t xml:space="preserve">на базе сельского дома культуры </w:t>
      </w:r>
      <w:r w:rsidRPr="007E2BD2">
        <w:rPr>
          <w:rFonts w:ascii="Times New Roman" w:hAnsi="Times New Roman"/>
          <w:color w:val="auto"/>
          <w:sz w:val="28"/>
          <w:szCs w:val="28"/>
          <w:lang w:eastAsia="en-US"/>
        </w:rPr>
        <w:t>в с. Октябрьское.</w:t>
      </w:r>
    </w:p>
    <w:p w:rsidR="000D50E0" w:rsidRPr="00661492" w:rsidRDefault="000D50E0" w:rsidP="00525C4E">
      <w:pPr>
        <w:ind w:firstLine="708"/>
        <w:contextualSpacing/>
        <w:jc w:val="both"/>
        <w:rPr>
          <w:rFonts w:ascii="Times New Roman" w:hAnsi="Times New Roman"/>
          <w:color w:val="auto"/>
          <w:sz w:val="28"/>
          <w:szCs w:val="28"/>
        </w:rPr>
      </w:pPr>
    </w:p>
    <w:p w:rsidR="00B47C23" w:rsidRPr="00DE673A" w:rsidRDefault="003C033C" w:rsidP="00525C4E">
      <w:pPr>
        <w:ind w:left="360"/>
        <w:contextualSpacing/>
        <w:jc w:val="center"/>
        <w:rPr>
          <w:rFonts w:ascii="Times New Roman" w:hAnsi="Times New Roman"/>
          <w:sz w:val="28"/>
          <w:szCs w:val="28"/>
        </w:rPr>
      </w:pPr>
      <w:r w:rsidRPr="00DE673A">
        <w:rPr>
          <w:rFonts w:ascii="Times New Roman" w:hAnsi="Times New Roman"/>
          <w:sz w:val="28"/>
          <w:szCs w:val="28"/>
        </w:rPr>
        <w:t>2.</w:t>
      </w:r>
      <w:r w:rsidR="004E1D19" w:rsidRPr="00DE673A">
        <w:rPr>
          <w:rFonts w:ascii="Times New Roman" w:hAnsi="Times New Roman"/>
          <w:sz w:val="28"/>
          <w:szCs w:val="28"/>
        </w:rPr>
        <w:t>Цели и задачи муниципальной программы</w:t>
      </w:r>
    </w:p>
    <w:p w:rsidR="00D4660B" w:rsidRPr="00DE673A" w:rsidRDefault="00D4660B" w:rsidP="00525C4E">
      <w:pPr>
        <w:pStyle w:val="Style10"/>
        <w:widowControl/>
        <w:spacing w:line="240" w:lineRule="auto"/>
        <w:ind w:firstLine="426"/>
        <w:contextualSpacing/>
        <w:jc w:val="both"/>
        <w:rPr>
          <w:rStyle w:val="FontStyle26"/>
          <w:sz w:val="28"/>
          <w:szCs w:val="28"/>
        </w:rPr>
      </w:pPr>
      <w:r w:rsidRPr="00DE673A">
        <w:rPr>
          <w:rStyle w:val="FontStyle26"/>
          <w:sz w:val="28"/>
          <w:szCs w:val="28"/>
        </w:rPr>
        <w:t>Цел</w:t>
      </w:r>
      <w:r w:rsidR="0003193F" w:rsidRPr="00DE673A">
        <w:rPr>
          <w:rStyle w:val="FontStyle26"/>
          <w:sz w:val="28"/>
          <w:szCs w:val="28"/>
        </w:rPr>
        <w:t>и</w:t>
      </w:r>
      <w:r w:rsidRPr="00DE673A">
        <w:rPr>
          <w:rStyle w:val="FontStyle26"/>
          <w:sz w:val="28"/>
          <w:szCs w:val="28"/>
        </w:rPr>
        <w:t>:</w:t>
      </w:r>
    </w:p>
    <w:p w:rsidR="00644E53" w:rsidRPr="00DE673A" w:rsidRDefault="00607829" w:rsidP="00525C4E">
      <w:pPr>
        <w:widowControl w:val="0"/>
        <w:autoSpaceDE w:val="0"/>
        <w:autoSpaceDN w:val="0"/>
        <w:adjustRightInd w:val="0"/>
        <w:contextualSpacing/>
        <w:jc w:val="both"/>
        <w:rPr>
          <w:rFonts w:ascii="Times New Roman" w:hAnsi="Times New Roman"/>
          <w:sz w:val="28"/>
          <w:szCs w:val="28"/>
        </w:rPr>
      </w:pPr>
      <w:r w:rsidRPr="00DE673A">
        <w:rPr>
          <w:rFonts w:ascii="Times New Roman" w:hAnsi="Times New Roman"/>
          <w:color w:val="auto"/>
          <w:sz w:val="28"/>
          <w:szCs w:val="28"/>
        </w:rPr>
        <w:t xml:space="preserve">- </w:t>
      </w:r>
      <w:r w:rsidR="00644E53" w:rsidRPr="00DE673A">
        <w:rPr>
          <w:rFonts w:ascii="Times New Roman" w:hAnsi="Times New Roman"/>
          <w:sz w:val="28"/>
          <w:szCs w:val="28"/>
        </w:rPr>
        <w:t>повысить уровень удовлетворенности населения Стерлитамакского района качеством предоставляемых услуг в сфере культуры и искусства</w:t>
      </w:r>
      <w:r w:rsidR="00AE0068">
        <w:rPr>
          <w:rFonts w:ascii="Times New Roman" w:hAnsi="Times New Roman"/>
          <w:sz w:val="28"/>
          <w:szCs w:val="28"/>
        </w:rPr>
        <w:t>;</w:t>
      </w:r>
    </w:p>
    <w:p w:rsidR="00644E53" w:rsidRPr="00DE673A" w:rsidRDefault="00644E53" w:rsidP="00525C4E">
      <w:pPr>
        <w:widowControl w:val="0"/>
        <w:autoSpaceDE w:val="0"/>
        <w:autoSpaceDN w:val="0"/>
        <w:adjustRightInd w:val="0"/>
        <w:contextualSpacing/>
        <w:jc w:val="both"/>
        <w:rPr>
          <w:rFonts w:ascii="Times New Roman" w:hAnsi="Times New Roman"/>
          <w:sz w:val="28"/>
          <w:szCs w:val="28"/>
        </w:rPr>
      </w:pPr>
      <w:r w:rsidRPr="00DE673A">
        <w:rPr>
          <w:rFonts w:ascii="Times New Roman" w:hAnsi="Times New Roman"/>
          <w:sz w:val="28"/>
          <w:szCs w:val="28"/>
        </w:rPr>
        <w:t>-</w:t>
      </w:r>
      <w:r w:rsidR="00155387" w:rsidRPr="00DE673A">
        <w:rPr>
          <w:rFonts w:ascii="Times New Roman" w:hAnsi="Times New Roman"/>
          <w:sz w:val="28"/>
          <w:szCs w:val="28"/>
        </w:rPr>
        <w:t xml:space="preserve"> </w:t>
      </w:r>
      <w:r w:rsidR="00AE0068">
        <w:rPr>
          <w:rFonts w:ascii="Times New Roman" w:hAnsi="Times New Roman"/>
          <w:sz w:val="28"/>
          <w:szCs w:val="28"/>
        </w:rPr>
        <w:t>укрепи</w:t>
      </w:r>
      <w:r w:rsidRPr="00DE673A">
        <w:rPr>
          <w:rFonts w:ascii="Times New Roman" w:hAnsi="Times New Roman"/>
          <w:sz w:val="28"/>
          <w:szCs w:val="28"/>
        </w:rPr>
        <w:t>ть общероссийское гражданское самосознание, единство и духовную общность многонационального народа Стерлитамакского района</w:t>
      </w:r>
      <w:r w:rsidR="00AE0068">
        <w:rPr>
          <w:rFonts w:ascii="Times New Roman" w:hAnsi="Times New Roman"/>
          <w:sz w:val="28"/>
          <w:szCs w:val="28"/>
        </w:rPr>
        <w:t>.</w:t>
      </w:r>
      <w:r w:rsidRPr="00DE673A">
        <w:rPr>
          <w:rFonts w:ascii="Times New Roman" w:hAnsi="Times New Roman"/>
          <w:sz w:val="28"/>
          <w:szCs w:val="28"/>
        </w:rPr>
        <w:t xml:space="preserve">  </w:t>
      </w:r>
    </w:p>
    <w:p w:rsidR="004900A5" w:rsidRPr="00DE673A" w:rsidRDefault="0003193F" w:rsidP="00525C4E">
      <w:pPr>
        <w:widowControl w:val="0"/>
        <w:autoSpaceDE w:val="0"/>
        <w:autoSpaceDN w:val="0"/>
        <w:adjustRightInd w:val="0"/>
        <w:ind w:firstLine="450"/>
        <w:contextualSpacing/>
        <w:jc w:val="both"/>
        <w:rPr>
          <w:rFonts w:ascii="Times New Roman" w:hAnsi="Times New Roman"/>
          <w:sz w:val="28"/>
          <w:szCs w:val="28"/>
        </w:rPr>
      </w:pPr>
      <w:r w:rsidRPr="00DE673A">
        <w:rPr>
          <w:rFonts w:ascii="Times New Roman" w:hAnsi="Times New Roman"/>
          <w:sz w:val="28"/>
          <w:szCs w:val="28"/>
        </w:rPr>
        <w:t>Задачи:</w:t>
      </w:r>
    </w:p>
    <w:p w:rsidR="00D844EB" w:rsidRPr="00DE673A" w:rsidRDefault="00D844EB"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 обеспечить востребованность и доступность культурных благ</w:t>
      </w:r>
      <w:r w:rsidR="00AE0068">
        <w:rPr>
          <w:rFonts w:ascii="Times New Roman" w:hAnsi="Times New Roman"/>
          <w:color w:val="auto"/>
          <w:sz w:val="28"/>
          <w:szCs w:val="28"/>
        </w:rPr>
        <w:t>;</w:t>
      </w:r>
    </w:p>
    <w:p w:rsidR="00D844EB" w:rsidRPr="00DE673A" w:rsidRDefault="00D844EB"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 сохран</w:t>
      </w:r>
      <w:r w:rsidR="00AE0068">
        <w:rPr>
          <w:rFonts w:ascii="Times New Roman" w:hAnsi="Times New Roman"/>
          <w:color w:val="auto"/>
          <w:sz w:val="28"/>
          <w:szCs w:val="28"/>
        </w:rPr>
        <w:t xml:space="preserve">ить культурное и историческое </w:t>
      </w:r>
      <w:r w:rsidRPr="00DE673A">
        <w:rPr>
          <w:rFonts w:ascii="Times New Roman" w:hAnsi="Times New Roman"/>
          <w:color w:val="auto"/>
          <w:sz w:val="28"/>
          <w:szCs w:val="28"/>
        </w:rPr>
        <w:t>наследие</w:t>
      </w:r>
      <w:r w:rsidR="00AE0068">
        <w:rPr>
          <w:rFonts w:ascii="Times New Roman" w:hAnsi="Times New Roman"/>
          <w:color w:val="auto"/>
          <w:sz w:val="28"/>
          <w:szCs w:val="28"/>
        </w:rPr>
        <w:t>;</w:t>
      </w:r>
    </w:p>
    <w:p w:rsidR="00D844EB" w:rsidRPr="00DE673A" w:rsidRDefault="00D844EB"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w:t>
      </w:r>
      <w:r w:rsidR="00AE0068">
        <w:rPr>
          <w:rFonts w:ascii="Times New Roman" w:hAnsi="Times New Roman"/>
          <w:color w:val="auto"/>
          <w:sz w:val="28"/>
          <w:szCs w:val="28"/>
        </w:rPr>
        <w:t xml:space="preserve"> </w:t>
      </w:r>
      <w:r w:rsidRPr="00DE673A">
        <w:rPr>
          <w:rFonts w:ascii="Times New Roman" w:hAnsi="Times New Roman"/>
          <w:color w:val="auto"/>
          <w:sz w:val="28"/>
          <w:szCs w:val="28"/>
        </w:rPr>
        <w:t>увеличить доступ  населения к культурным ценностям и информации</w:t>
      </w:r>
      <w:r w:rsidR="00AE0068">
        <w:rPr>
          <w:rFonts w:ascii="Times New Roman" w:hAnsi="Times New Roman"/>
          <w:color w:val="auto"/>
          <w:sz w:val="28"/>
          <w:szCs w:val="28"/>
        </w:rPr>
        <w:t>;</w:t>
      </w:r>
    </w:p>
    <w:p w:rsidR="00D844EB" w:rsidRPr="00DE673A" w:rsidRDefault="00D844EB"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w:t>
      </w:r>
      <w:r w:rsidR="00AE0068">
        <w:rPr>
          <w:rFonts w:ascii="Times New Roman" w:hAnsi="Times New Roman"/>
          <w:color w:val="auto"/>
          <w:sz w:val="28"/>
          <w:szCs w:val="28"/>
        </w:rPr>
        <w:t xml:space="preserve"> </w:t>
      </w:r>
      <w:r w:rsidRPr="00DE673A">
        <w:rPr>
          <w:rFonts w:ascii="Times New Roman" w:hAnsi="Times New Roman"/>
          <w:color w:val="auto"/>
          <w:sz w:val="28"/>
          <w:szCs w:val="28"/>
        </w:rPr>
        <w:t>содействовать этнокул</w:t>
      </w:r>
      <w:r w:rsidR="00AE0068">
        <w:rPr>
          <w:rFonts w:ascii="Times New Roman" w:hAnsi="Times New Roman"/>
          <w:color w:val="auto"/>
          <w:sz w:val="28"/>
          <w:szCs w:val="28"/>
        </w:rPr>
        <w:t xml:space="preserve">ьтурному многообразию народов </w:t>
      </w:r>
      <w:r w:rsidRPr="00DE673A">
        <w:rPr>
          <w:rFonts w:ascii="Times New Roman" w:hAnsi="Times New Roman"/>
          <w:color w:val="auto"/>
          <w:sz w:val="28"/>
          <w:szCs w:val="28"/>
        </w:rPr>
        <w:t>России</w:t>
      </w:r>
      <w:r w:rsidR="00AE0068">
        <w:rPr>
          <w:rFonts w:ascii="Times New Roman" w:hAnsi="Times New Roman"/>
          <w:color w:val="auto"/>
          <w:sz w:val="28"/>
          <w:szCs w:val="28"/>
        </w:rPr>
        <w:t>;</w:t>
      </w:r>
    </w:p>
    <w:p w:rsidR="00D844EB" w:rsidRPr="00DE673A" w:rsidRDefault="00D844EB"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-содействовать укреплению гражданского единства и гармонизаци</w:t>
      </w:r>
      <w:r w:rsidR="00AE0068">
        <w:rPr>
          <w:rFonts w:ascii="Times New Roman" w:hAnsi="Times New Roman"/>
          <w:color w:val="auto"/>
          <w:sz w:val="28"/>
          <w:szCs w:val="28"/>
        </w:rPr>
        <w:t>и</w:t>
      </w:r>
      <w:r w:rsidRPr="00DE673A">
        <w:rPr>
          <w:rFonts w:ascii="Times New Roman" w:hAnsi="Times New Roman"/>
          <w:color w:val="auto"/>
          <w:sz w:val="28"/>
          <w:szCs w:val="28"/>
        </w:rPr>
        <w:t xml:space="preserve"> межнациональных отношений</w:t>
      </w:r>
      <w:r w:rsidR="00AE0068">
        <w:rPr>
          <w:rFonts w:ascii="Times New Roman" w:hAnsi="Times New Roman"/>
          <w:color w:val="auto"/>
          <w:sz w:val="28"/>
          <w:szCs w:val="28"/>
        </w:rPr>
        <w:t>.</w:t>
      </w:r>
    </w:p>
    <w:p w:rsidR="00843EEE" w:rsidRPr="00DE673A" w:rsidRDefault="00843EEE" w:rsidP="00525C4E">
      <w:pPr>
        <w:contextualSpacing/>
        <w:jc w:val="center"/>
        <w:rPr>
          <w:rFonts w:ascii="Times New Roman" w:hAnsi="Times New Roman"/>
          <w:sz w:val="28"/>
          <w:szCs w:val="28"/>
        </w:rPr>
      </w:pPr>
    </w:p>
    <w:p w:rsidR="00B47C23" w:rsidRPr="00DE673A" w:rsidRDefault="004E1D19" w:rsidP="00525C4E">
      <w:pPr>
        <w:contextualSpacing/>
        <w:jc w:val="center"/>
        <w:rPr>
          <w:rFonts w:ascii="Times New Roman" w:hAnsi="Times New Roman"/>
          <w:sz w:val="28"/>
          <w:szCs w:val="28"/>
        </w:rPr>
      </w:pPr>
      <w:r w:rsidRPr="00DE673A">
        <w:rPr>
          <w:rFonts w:ascii="Times New Roman" w:hAnsi="Times New Roman"/>
          <w:sz w:val="28"/>
          <w:szCs w:val="28"/>
        </w:rPr>
        <w:t>3. Сроки и этапы реализации муниципальной программы</w:t>
      </w:r>
    </w:p>
    <w:p w:rsidR="008B0466" w:rsidRPr="00DE673A" w:rsidRDefault="004E1D19" w:rsidP="00525C4E">
      <w:pPr>
        <w:contextualSpacing/>
        <w:jc w:val="both"/>
        <w:rPr>
          <w:rFonts w:ascii="Times New Roman" w:hAnsi="Times New Roman"/>
          <w:color w:val="auto"/>
          <w:sz w:val="28"/>
          <w:szCs w:val="28"/>
        </w:rPr>
      </w:pPr>
      <w:r w:rsidRPr="00DE673A">
        <w:rPr>
          <w:rFonts w:ascii="Times New Roman" w:hAnsi="Times New Roman"/>
          <w:bCs/>
          <w:sz w:val="28"/>
          <w:szCs w:val="28"/>
        </w:rPr>
        <w:tab/>
      </w:r>
      <w:r w:rsidR="008B0466" w:rsidRPr="00DE673A">
        <w:rPr>
          <w:rFonts w:ascii="Times New Roman" w:hAnsi="Times New Roman"/>
          <w:color w:val="auto"/>
          <w:sz w:val="28"/>
          <w:szCs w:val="28"/>
        </w:rPr>
        <w:t>Реализация муниципальной программы рассчитана на 2016 - 2021 годы (без деления на этапы), что обеспечит непрерывность выполнения мероприятий муниципальной программы по достижению целей и решению задач.</w:t>
      </w:r>
    </w:p>
    <w:p w:rsidR="00B47C23" w:rsidRPr="00DE673A" w:rsidRDefault="00B47C23" w:rsidP="00525C4E">
      <w:pPr>
        <w:contextualSpacing/>
        <w:jc w:val="both"/>
        <w:rPr>
          <w:rFonts w:ascii="Times New Roman" w:hAnsi="Times New Roman"/>
          <w:bCs/>
          <w:sz w:val="28"/>
          <w:szCs w:val="28"/>
        </w:rPr>
      </w:pPr>
    </w:p>
    <w:p w:rsidR="00B47C23" w:rsidRPr="00DE673A" w:rsidRDefault="004E1D19" w:rsidP="00525C4E">
      <w:pPr>
        <w:contextualSpacing/>
        <w:jc w:val="center"/>
        <w:rPr>
          <w:rFonts w:ascii="Times New Roman" w:hAnsi="Times New Roman"/>
          <w:color w:val="auto"/>
          <w:sz w:val="28"/>
          <w:szCs w:val="28"/>
        </w:rPr>
      </w:pPr>
      <w:r w:rsidRPr="00DE673A">
        <w:rPr>
          <w:rFonts w:ascii="Times New Roman" w:hAnsi="Times New Roman"/>
          <w:color w:val="auto"/>
          <w:sz w:val="28"/>
          <w:szCs w:val="28"/>
        </w:rPr>
        <w:t>4. Перечень целевых индикаторов и показателей</w:t>
      </w:r>
    </w:p>
    <w:p w:rsidR="00B47C23" w:rsidRPr="00DE673A" w:rsidRDefault="004E1D19" w:rsidP="00525C4E">
      <w:pPr>
        <w:contextualSpacing/>
        <w:jc w:val="center"/>
        <w:rPr>
          <w:rFonts w:ascii="Times New Roman" w:hAnsi="Times New Roman"/>
          <w:color w:val="auto"/>
          <w:sz w:val="28"/>
          <w:szCs w:val="28"/>
        </w:rPr>
      </w:pPr>
      <w:r w:rsidRPr="00DE673A">
        <w:rPr>
          <w:rFonts w:ascii="Times New Roman" w:hAnsi="Times New Roman"/>
          <w:color w:val="auto"/>
          <w:sz w:val="28"/>
          <w:szCs w:val="28"/>
        </w:rPr>
        <w:t>муниципальной программы</w:t>
      </w:r>
    </w:p>
    <w:p w:rsidR="00B97EB9" w:rsidRPr="00AE0068" w:rsidRDefault="00B97EB9" w:rsidP="00525C4E">
      <w:pPr>
        <w:ind w:firstLine="709"/>
        <w:contextualSpacing/>
        <w:jc w:val="both"/>
        <w:rPr>
          <w:rFonts w:ascii="Times New Roman" w:eastAsia="Calibri" w:hAnsi="Times New Roman"/>
          <w:color w:val="auto"/>
          <w:sz w:val="28"/>
          <w:szCs w:val="28"/>
          <w:lang w:eastAsia="en-US"/>
        </w:rPr>
      </w:pPr>
      <w:r w:rsidRPr="00DE673A">
        <w:rPr>
          <w:rFonts w:ascii="Times New Roman" w:hAnsi="Times New Roman"/>
          <w:sz w:val="28"/>
          <w:szCs w:val="28"/>
        </w:rPr>
        <w:t xml:space="preserve">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 </w:t>
      </w:r>
      <w:r w:rsidRPr="00DE673A">
        <w:rPr>
          <w:rFonts w:ascii="Times New Roman" w:eastAsia="Calibri" w:hAnsi="Times New Roman"/>
          <w:color w:val="auto"/>
          <w:sz w:val="28"/>
          <w:szCs w:val="28"/>
          <w:lang w:eastAsia="en-US"/>
        </w:rPr>
        <w:t>Сведения о составе и значениях целевых индикаторов и показателей программы по годам, методика расчета значений целевых индикаторов и показателей программы приведены в Приложении № 1.</w:t>
      </w:r>
    </w:p>
    <w:p w:rsidR="00D844EB" w:rsidRDefault="00D844EB" w:rsidP="00525C4E">
      <w:pPr>
        <w:contextualSpacing/>
        <w:jc w:val="both"/>
        <w:rPr>
          <w:rFonts w:ascii="Times New Roman" w:hAnsi="Times New Roman"/>
          <w:sz w:val="28"/>
          <w:szCs w:val="28"/>
        </w:rPr>
      </w:pPr>
    </w:p>
    <w:p w:rsidR="00525C4E" w:rsidRPr="00DE673A" w:rsidRDefault="00525C4E" w:rsidP="00525C4E">
      <w:pPr>
        <w:contextualSpacing/>
        <w:jc w:val="both"/>
        <w:rPr>
          <w:rFonts w:ascii="Times New Roman" w:hAnsi="Times New Roman"/>
          <w:sz w:val="28"/>
          <w:szCs w:val="28"/>
        </w:rPr>
      </w:pPr>
    </w:p>
    <w:p w:rsidR="00B47C23" w:rsidRDefault="004E1D19" w:rsidP="00525C4E">
      <w:pPr>
        <w:pStyle w:val="ab"/>
        <w:numPr>
          <w:ilvl w:val="0"/>
          <w:numId w:val="41"/>
        </w:numPr>
        <w:jc w:val="center"/>
        <w:rPr>
          <w:rFonts w:ascii="Times New Roman" w:hAnsi="Times New Roman"/>
          <w:sz w:val="28"/>
          <w:szCs w:val="28"/>
        </w:rPr>
      </w:pPr>
      <w:r w:rsidRPr="00DE673A">
        <w:rPr>
          <w:rFonts w:ascii="Times New Roman" w:hAnsi="Times New Roman"/>
          <w:sz w:val="28"/>
          <w:szCs w:val="28"/>
        </w:rPr>
        <w:lastRenderedPageBreak/>
        <w:t>Ресурсное обеспечение муниципальной программы</w:t>
      </w:r>
    </w:p>
    <w:p w:rsidR="00070492" w:rsidRPr="00DE673A" w:rsidRDefault="006F54CB" w:rsidP="00525C4E">
      <w:pPr>
        <w:ind w:firstLine="709"/>
        <w:contextualSpacing/>
        <w:jc w:val="both"/>
        <w:rPr>
          <w:rFonts w:ascii="Times New Roman" w:hAnsi="Times New Roman"/>
          <w:sz w:val="28"/>
          <w:szCs w:val="28"/>
        </w:rPr>
      </w:pPr>
      <w:r w:rsidRPr="00DE673A">
        <w:rPr>
          <w:rFonts w:ascii="Times New Roman" w:hAnsi="Times New Roman"/>
          <w:sz w:val="28"/>
          <w:szCs w:val="28"/>
        </w:rPr>
        <w:t>Ресурсное обеспечение программы представляет собой совокупность финансовых, имущественных, материальных, информационных, человеческих ресурсов.</w:t>
      </w:r>
    </w:p>
    <w:p w:rsidR="0004181E" w:rsidRPr="00DE673A" w:rsidRDefault="004E1D19" w:rsidP="00525C4E">
      <w:pPr>
        <w:widowControl w:val="0"/>
        <w:autoSpaceDE w:val="0"/>
        <w:autoSpaceDN w:val="0"/>
        <w:ind w:firstLine="708"/>
        <w:contextualSpacing/>
        <w:jc w:val="both"/>
        <w:rPr>
          <w:rFonts w:ascii="Times New Roman" w:hAnsi="Times New Roman"/>
          <w:color w:val="auto"/>
          <w:sz w:val="28"/>
          <w:szCs w:val="28"/>
        </w:rPr>
      </w:pPr>
      <w:r w:rsidRPr="00DE673A">
        <w:rPr>
          <w:rFonts w:ascii="Times New Roman" w:hAnsi="Times New Roman"/>
          <w:sz w:val="28"/>
          <w:szCs w:val="28"/>
        </w:rPr>
        <w:t xml:space="preserve">Финансовое обеспечение муниципальной программы осуществляется за счет </w:t>
      </w:r>
      <w:r w:rsidR="00814E33">
        <w:rPr>
          <w:rFonts w:ascii="Times New Roman" w:hAnsi="Times New Roman"/>
          <w:sz w:val="28"/>
          <w:szCs w:val="28"/>
        </w:rPr>
        <w:t xml:space="preserve">средств </w:t>
      </w:r>
      <w:r w:rsidR="0004181E" w:rsidRPr="00DE673A">
        <w:rPr>
          <w:rFonts w:ascii="Times New Roman" w:hAnsi="Times New Roman"/>
          <w:color w:val="auto"/>
          <w:sz w:val="28"/>
          <w:szCs w:val="28"/>
        </w:rPr>
        <w:t>федерального бюджета Российской Федерации</w:t>
      </w:r>
      <w:r w:rsidR="00814E33">
        <w:rPr>
          <w:rFonts w:ascii="Times New Roman" w:hAnsi="Times New Roman"/>
          <w:sz w:val="28"/>
          <w:szCs w:val="28"/>
        </w:rPr>
        <w:t xml:space="preserve"> </w:t>
      </w:r>
      <w:r w:rsidR="0004181E" w:rsidRPr="00DE673A">
        <w:rPr>
          <w:rFonts w:ascii="Times New Roman" w:hAnsi="Times New Roman"/>
          <w:color w:val="auto"/>
          <w:sz w:val="28"/>
          <w:szCs w:val="28"/>
        </w:rPr>
        <w:t>на основании соглашени</w:t>
      </w:r>
      <w:r w:rsidR="00110072">
        <w:rPr>
          <w:rFonts w:ascii="Times New Roman" w:hAnsi="Times New Roman"/>
          <w:color w:val="auto"/>
          <w:sz w:val="28"/>
          <w:szCs w:val="28"/>
        </w:rPr>
        <w:t>й</w:t>
      </w:r>
      <w:r w:rsidR="0004181E" w:rsidRPr="00DE673A">
        <w:rPr>
          <w:rFonts w:ascii="Times New Roman" w:hAnsi="Times New Roman"/>
          <w:color w:val="auto"/>
          <w:sz w:val="28"/>
          <w:szCs w:val="28"/>
        </w:rPr>
        <w:t xml:space="preserve"> </w:t>
      </w:r>
      <w:r w:rsidR="000C5CC0">
        <w:rPr>
          <w:rFonts w:ascii="Times New Roman" w:hAnsi="Times New Roman"/>
          <w:color w:val="auto"/>
          <w:sz w:val="28"/>
          <w:szCs w:val="28"/>
        </w:rPr>
        <w:t xml:space="preserve">от </w:t>
      </w:r>
      <w:r w:rsidR="007A4FD0">
        <w:rPr>
          <w:rFonts w:ascii="Times New Roman" w:hAnsi="Times New Roman"/>
          <w:color w:val="auto"/>
          <w:sz w:val="28"/>
          <w:szCs w:val="28"/>
        </w:rPr>
        <w:t>14.09.2015</w:t>
      </w:r>
      <w:r w:rsidR="000C5CC0">
        <w:rPr>
          <w:rFonts w:ascii="Times New Roman" w:hAnsi="Times New Roman"/>
          <w:color w:val="auto"/>
          <w:sz w:val="28"/>
          <w:szCs w:val="28"/>
        </w:rPr>
        <w:t xml:space="preserve"> </w:t>
      </w:r>
      <w:r w:rsidR="000C5CC0" w:rsidRPr="00DE673A">
        <w:rPr>
          <w:rFonts w:ascii="Times New Roman" w:hAnsi="Times New Roman"/>
          <w:color w:val="auto"/>
          <w:sz w:val="28"/>
          <w:szCs w:val="28"/>
        </w:rPr>
        <w:t>№</w:t>
      </w:r>
      <w:r w:rsidR="000C5CC0">
        <w:rPr>
          <w:rFonts w:ascii="Times New Roman" w:hAnsi="Times New Roman"/>
          <w:color w:val="auto"/>
          <w:sz w:val="28"/>
          <w:szCs w:val="28"/>
        </w:rPr>
        <w:t xml:space="preserve"> </w:t>
      </w:r>
      <w:r w:rsidR="007A4FD0">
        <w:rPr>
          <w:rFonts w:ascii="Times New Roman" w:hAnsi="Times New Roman"/>
          <w:color w:val="auto"/>
          <w:sz w:val="28"/>
          <w:szCs w:val="28"/>
        </w:rPr>
        <w:t xml:space="preserve">384 и от </w:t>
      </w:r>
      <w:r w:rsidR="00110072">
        <w:rPr>
          <w:rFonts w:ascii="Times New Roman" w:hAnsi="Times New Roman"/>
          <w:color w:val="auto"/>
          <w:sz w:val="28"/>
          <w:szCs w:val="28"/>
        </w:rPr>
        <w:t>18.09.2015 №384</w:t>
      </w:r>
      <w:r w:rsidR="0004181E" w:rsidRPr="00DE673A">
        <w:rPr>
          <w:rFonts w:ascii="Times New Roman" w:hAnsi="Times New Roman"/>
          <w:color w:val="auto"/>
          <w:sz w:val="28"/>
          <w:szCs w:val="28"/>
        </w:rPr>
        <w:t>, заключенн</w:t>
      </w:r>
      <w:r w:rsidR="00110072">
        <w:rPr>
          <w:rFonts w:ascii="Times New Roman" w:hAnsi="Times New Roman"/>
          <w:color w:val="auto"/>
          <w:sz w:val="28"/>
          <w:szCs w:val="28"/>
        </w:rPr>
        <w:t>ых</w:t>
      </w:r>
      <w:r w:rsidR="0004181E" w:rsidRPr="00DE673A">
        <w:rPr>
          <w:rFonts w:ascii="Times New Roman" w:hAnsi="Times New Roman"/>
          <w:color w:val="auto"/>
          <w:sz w:val="28"/>
          <w:szCs w:val="28"/>
        </w:rPr>
        <w:t xml:space="preserve"> между Министерством культуры  Республики Башкортостан и Администрацией муниципального района Стерлитамакский район Республики Башкортостан,</w:t>
      </w:r>
      <w:r w:rsidR="000C5CC0">
        <w:rPr>
          <w:rFonts w:ascii="Times New Roman" w:hAnsi="Times New Roman"/>
          <w:color w:val="auto"/>
          <w:sz w:val="28"/>
          <w:szCs w:val="28"/>
        </w:rPr>
        <w:t xml:space="preserve"> </w:t>
      </w:r>
      <w:r w:rsidR="00F970B2" w:rsidRPr="00DE673A">
        <w:rPr>
          <w:rFonts w:ascii="Times New Roman" w:hAnsi="Times New Roman"/>
          <w:sz w:val="28"/>
          <w:szCs w:val="28"/>
        </w:rPr>
        <w:t xml:space="preserve">бюджета </w:t>
      </w:r>
      <w:r w:rsidRPr="00DE673A">
        <w:rPr>
          <w:rFonts w:ascii="Times New Roman" w:hAnsi="Times New Roman"/>
          <w:sz w:val="28"/>
          <w:szCs w:val="28"/>
        </w:rPr>
        <w:t>муниципального района Стерлитамакский район Республики Башкортостан и внебюджетных источников</w:t>
      </w:r>
      <w:r w:rsidR="000C5CC0">
        <w:rPr>
          <w:rFonts w:ascii="Times New Roman" w:hAnsi="Times New Roman"/>
          <w:sz w:val="28"/>
          <w:szCs w:val="28"/>
        </w:rPr>
        <w:t>.</w:t>
      </w:r>
    </w:p>
    <w:p w:rsidR="00B47C23" w:rsidRPr="00DE673A" w:rsidRDefault="004E1D19" w:rsidP="00525C4E">
      <w:pPr>
        <w:contextualSpacing/>
        <w:jc w:val="both"/>
        <w:rPr>
          <w:rFonts w:ascii="Times New Roman" w:hAnsi="Times New Roman"/>
          <w:sz w:val="28"/>
          <w:szCs w:val="28"/>
        </w:rPr>
      </w:pPr>
      <w:r w:rsidRPr="00DE673A">
        <w:rPr>
          <w:rFonts w:ascii="Times New Roman" w:hAnsi="Times New Roman"/>
          <w:sz w:val="28"/>
          <w:szCs w:val="28"/>
        </w:rPr>
        <w:tab/>
        <w:t xml:space="preserve">Финансовое обеспечение реализации муниципальной программы за счет всех источников по годам реализации в разрезе программных мероприятий представлено в приложении № </w:t>
      </w:r>
      <w:r w:rsidR="00070492" w:rsidRPr="00DE673A">
        <w:rPr>
          <w:rFonts w:ascii="Times New Roman" w:hAnsi="Times New Roman"/>
          <w:sz w:val="28"/>
          <w:szCs w:val="28"/>
        </w:rPr>
        <w:t>2</w:t>
      </w:r>
      <w:r w:rsidRPr="00DE673A">
        <w:rPr>
          <w:rFonts w:ascii="Times New Roman" w:hAnsi="Times New Roman"/>
          <w:sz w:val="28"/>
          <w:szCs w:val="28"/>
        </w:rPr>
        <w:t xml:space="preserve"> к муниципальной программе.</w:t>
      </w:r>
    </w:p>
    <w:p w:rsidR="00B47C23" w:rsidRPr="00DE673A" w:rsidRDefault="004E1D19" w:rsidP="00525C4E">
      <w:pPr>
        <w:contextualSpacing/>
        <w:jc w:val="both"/>
        <w:rPr>
          <w:rFonts w:ascii="Times New Roman" w:hAnsi="Times New Roman"/>
          <w:sz w:val="28"/>
          <w:szCs w:val="28"/>
        </w:rPr>
      </w:pPr>
      <w:r w:rsidRPr="00DE673A">
        <w:rPr>
          <w:rFonts w:ascii="Times New Roman" w:hAnsi="Times New Roman"/>
          <w:sz w:val="28"/>
          <w:szCs w:val="28"/>
        </w:rPr>
        <w:tab/>
      </w:r>
    </w:p>
    <w:p w:rsidR="00B47C23" w:rsidRPr="00DE673A" w:rsidRDefault="004E1D19" w:rsidP="00525C4E">
      <w:pPr>
        <w:contextualSpacing/>
        <w:jc w:val="center"/>
        <w:rPr>
          <w:rFonts w:ascii="Times New Roman" w:hAnsi="Times New Roman"/>
          <w:bCs/>
          <w:sz w:val="28"/>
          <w:szCs w:val="28"/>
        </w:rPr>
      </w:pPr>
      <w:r w:rsidRPr="00DE673A">
        <w:rPr>
          <w:rFonts w:ascii="Times New Roman" w:hAnsi="Times New Roman"/>
          <w:bCs/>
          <w:sz w:val="28"/>
          <w:szCs w:val="28"/>
        </w:rPr>
        <w:t>6. Перечень, обоснование и описание подпрограмм</w:t>
      </w:r>
    </w:p>
    <w:p w:rsidR="007B1502" w:rsidRPr="00DE673A" w:rsidRDefault="007B1502" w:rsidP="00525C4E">
      <w:pPr>
        <w:pStyle w:val="ConsPlusCell"/>
        <w:ind w:firstLine="708"/>
        <w:contextualSpacing/>
        <w:jc w:val="both"/>
        <w:rPr>
          <w:rFonts w:ascii="Times New Roman" w:hAnsi="Times New Roman" w:cs="Times New Roman"/>
          <w:sz w:val="28"/>
          <w:szCs w:val="28"/>
        </w:rPr>
      </w:pPr>
      <w:r w:rsidRPr="00DE673A">
        <w:rPr>
          <w:rFonts w:ascii="Times New Roman" w:hAnsi="Times New Roman" w:cs="Times New Roman"/>
          <w:bCs/>
          <w:color w:val="00000A"/>
          <w:sz w:val="28"/>
          <w:szCs w:val="28"/>
        </w:rPr>
        <w:t>Достижение целей и решение задач муниципальной программы обеспечивается путем скоординированного выполнения комплекса мероприятий, осуществляемых в рамках следующих подпрограмм:</w:t>
      </w:r>
    </w:p>
    <w:p w:rsidR="00E87FB8" w:rsidRPr="00DE673A" w:rsidRDefault="00E87FB8" w:rsidP="00525C4E">
      <w:pPr>
        <w:pStyle w:val="ConsPlusCell"/>
        <w:numPr>
          <w:ilvl w:val="0"/>
          <w:numId w:val="1"/>
        </w:numPr>
        <w:ind w:left="0" w:firstLine="357"/>
        <w:contextualSpacing/>
        <w:jc w:val="both"/>
        <w:rPr>
          <w:rFonts w:ascii="Times New Roman" w:hAnsi="Times New Roman" w:cs="Times New Roman"/>
          <w:sz w:val="28"/>
          <w:szCs w:val="28"/>
        </w:rPr>
      </w:pPr>
      <w:r w:rsidRPr="00DE673A">
        <w:rPr>
          <w:rFonts w:ascii="Times New Roman" w:hAnsi="Times New Roman" w:cs="Times New Roman"/>
          <w:sz w:val="28"/>
          <w:szCs w:val="28"/>
        </w:rPr>
        <w:t xml:space="preserve">«Развитие </w:t>
      </w:r>
      <w:r w:rsidR="007C205A" w:rsidRPr="00DE673A">
        <w:rPr>
          <w:rFonts w:ascii="Times New Roman" w:hAnsi="Times New Roman" w:cs="Times New Roman"/>
          <w:sz w:val="28"/>
          <w:szCs w:val="28"/>
        </w:rPr>
        <w:t>клубного дела</w:t>
      </w:r>
      <w:r w:rsidR="00607829" w:rsidRPr="00DE673A">
        <w:rPr>
          <w:rFonts w:ascii="Times New Roman" w:hAnsi="Times New Roman" w:cs="Times New Roman"/>
          <w:color w:val="00B050"/>
          <w:sz w:val="28"/>
          <w:szCs w:val="28"/>
        </w:rPr>
        <w:t xml:space="preserve"> </w:t>
      </w:r>
      <w:r w:rsidRPr="00DE673A">
        <w:rPr>
          <w:rFonts w:ascii="Times New Roman" w:hAnsi="Times New Roman" w:cs="Times New Roman"/>
          <w:sz w:val="28"/>
          <w:szCs w:val="28"/>
        </w:rPr>
        <w:t>в муниципальном районе Стерлитамакский район Республики Башкортостан»</w:t>
      </w:r>
      <w:r w:rsidR="007B1502" w:rsidRPr="00DE673A">
        <w:rPr>
          <w:rFonts w:ascii="Times New Roman" w:hAnsi="Times New Roman" w:cs="Times New Roman"/>
          <w:sz w:val="28"/>
          <w:szCs w:val="28"/>
        </w:rPr>
        <w:t>;</w:t>
      </w:r>
    </w:p>
    <w:p w:rsidR="00E87FB8" w:rsidRPr="00DE673A" w:rsidRDefault="00E87FB8" w:rsidP="00525C4E">
      <w:pPr>
        <w:pStyle w:val="ConsPlusCell"/>
        <w:numPr>
          <w:ilvl w:val="0"/>
          <w:numId w:val="1"/>
        </w:numPr>
        <w:ind w:left="0" w:firstLine="357"/>
        <w:contextualSpacing/>
        <w:jc w:val="both"/>
        <w:rPr>
          <w:rFonts w:ascii="Times New Roman" w:hAnsi="Times New Roman" w:cs="Times New Roman"/>
          <w:sz w:val="28"/>
          <w:szCs w:val="28"/>
        </w:rPr>
      </w:pPr>
      <w:r w:rsidRPr="00DE673A">
        <w:rPr>
          <w:rFonts w:ascii="Times New Roman" w:hAnsi="Times New Roman" w:cs="Times New Roman"/>
          <w:sz w:val="28"/>
          <w:szCs w:val="28"/>
        </w:rPr>
        <w:t>«Развитие библиотечного дела</w:t>
      </w:r>
      <w:r w:rsidRPr="00DE673A">
        <w:rPr>
          <w:rFonts w:ascii="Times New Roman" w:hAnsi="Times New Roman" w:cs="Times New Roman"/>
          <w:b/>
          <w:sz w:val="28"/>
          <w:szCs w:val="28"/>
        </w:rPr>
        <w:t xml:space="preserve"> </w:t>
      </w:r>
      <w:r w:rsidRPr="00DE673A">
        <w:rPr>
          <w:rFonts w:ascii="Times New Roman" w:hAnsi="Times New Roman" w:cs="Times New Roman"/>
          <w:sz w:val="28"/>
          <w:szCs w:val="28"/>
        </w:rPr>
        <w:t>в муниципальном районе Стерлитамакский район Республики Башкортостан»</w:t>
      </w:r>
      <w:r w:rsidR="007B1502" w:rsidRPr="00DE673A">
        <w:rPr>
          <w:rFonts w:ascii="Times New Roman" w:hAnsi="Times New Roman" w:cs="Times New Roman"/>
          <w:sz w:val="28"/>
          <w:szCs w:val="28"/>
        </w:rPr>
        <w:t>;</w:t>
      </w:r>
    </w:p>
    <w:p w:rsidR="00E87FB8" w:rsidRPr="00DE673A" w:rsidRDefault="00E87FB8" w:rsidP="00525C4E">
      <w:pPr>
        <w:pStyle w:val="ConsPlusCell"/>
        <w:numPr>
          <w:ilvl w:val="0"/>
          <w:numId w:val="1"/>
        </w:numPr>
        <w:ind w:left="0" w:firstLine="357"/>
        <w:contextualSpacing/>
        <w:jc w:val="both"/>
        <w:rPr>
          <w:rFonts w:ascii="Times New Roman" w:hAnsi="Times New Roman" w:cs="Times New Roman"/>
          <w:sz w:val="28"/>
          <w:szCs w:val="28"/>
        </w:rPr>
      </w:pPr>
      <w:r w:rsidRPr="00DE673A">
        <w:rPr>
          <w:rFonts w:ascii="Times New Roman" w:hAnsi="Times New Roman" w:cs="Times New Roman"/>
          <w:sz w:val="28"/>
          <w:szCs w:val="28"/>
        </w:rPr>
        <w:t>Развитие системы дополнительного образования детских школ искусств в муниципальном районе Стерлитамакский район Республики Башкортостан»</w:t>
      </w:r>
      <w:r w:rsidR="007B1502" w:rsidRPr="00DE673A">
        <w:rPr>
          <w:rFonts w:ascii="Times New Roman" w:hAnsi="Times New Roman" w:cs="Times New Roman"/>
          <w:sz w:val="28"/>
          <w:szCs w:val="28"/>
        </w:rPr>
        <w:t>;</w:t>
      </w:r>
    </w:p>
    <w:p w:rsidR="00B47C23" w:rsidRPr="00DE673A" w:rsidRDefault="00E87FB8" w:rsidP="00525C4E">
      <w:pPr>
        <w:numPr>
          <w:ilvl w:val="0"/>
          <w:numId w:val="1"/>
        </w:numPr>
        <w:ind w:left="0" w:firstLine="357"/>
        <w:contextualSpacing/>
        <w:jc w:val="both"/>
        <w:rPr>
          <w:rFonts w:ascii="Times New Roman" w:hAnsi="Times New Roman"/>
          <w:bCs/>
          <w:sz w:val="28"/>
          <w:szCs w:val="28"/>
        </w:rPr>
      </w:pPr>
      <w:r w:rsidRPr="00DE673A">
        <w:rPr>
          <w:rFonts w:ascii="Times New Roman" w:hAnsi="Times New Roman"/>
          <w:sz w:val="28"/>
          <w:szCs w:val="28"/>
        </w:rPr>
        <w:t xml:space="preserve">«Обеспечение реализации муниципальной программы </w:t>
      </w:r>
      <w:r w:rsidR="007B1502" w:rsidRPr="00DE673A">
        <w:rPr>
          <w:rFonts w:ascii="Times New Roman" w:hAnsi="Times New Roman"/>
          <w:sz w:val="28"/>
          <w:szCs w:val="28"/>
        </w:rPr>
        <w:t>«</w:t>
      </w:r>
      <w:r w:rsidRPr="00DE673A">
        <w:rPr>
          <w:rFonts w:ascii="Times New Roman" w:hAnsi="Times New Roman"/>
          <w:sz w:val="28"/>
          <w:szCs w:val="28"/>
        </w:rPr>
        <w:t xml:space="preserve">Развитие </w:t>
      </w:r>
      <w:r w:rsidR="007C205A" w:rsidRPr="00DE673A">
        <w:rPr>
          <w:rFonts w:ascii="Times New Roman" w:hAnsi="Times New Roman"/>
          <w:sz w:val="28"/>
          <w:szCs w:val="28"/>
        </w:rPr>
        <w:t xml:space="preserve">культуры в </w:t>
      </w:r>
      <w:r w:rsidR="007B1502" w:rsidRPr="00DE673A">
        <w:rPr>
          <w:rFonts w:ascii="Times New Roman" w:hAnsi="Times New Roman"/>
          <w:sz w:val="28"/>
          <w:szCs w:val="28"/>
        </w:rPr>
        <w:t xml:space="preserve"> </w:t>
      </w:r>
      <w:r w:rsidRPr="00DE673A">
        <w:rPr>
          <w:rFonts w:ascii="Times New Roman" w:hAnsi="Times New Roman"/>
          <w:sz w:val="28"/>
          <w:szCs w:val="28"/>
        </w:rPr>
        <w:t>муниципальном районе Стерлитамакский район Республики Башкортостан»</w:t>
      </w:r>
      <w:r w:rsidR="007B1502" w:rsidRPr="00DE673A">
        <w:rPr>
          <w:rFonts w:ascii="Times New Roman" w:hAnsi="Times New Roman"/>
          <w:sz w:val="28"/>
          <w:szCs w:val="28"/>
        </w:rPr>
        <w:t>»</w:t>
      </w:r>
      <w:r w:rsidR="004E1D19" w:rsidRPr="00DE673A">
        <w:rPr>
          <w:rFonts w:ascii="Times New Roman" w:hAnsi="Times New Roman"/>
          <w:bCs/>
          <w:sz w:val="28"/>
          <w:szCs w:val="28"/>
        </w:rPr>
        <w:t>.</w:t>
      </w:r>
    </w:p>
    <w:p w:rsidR="007747D0" w:rsidRPr="00DE673A" w:rsidRDefault="007747D0" w:rsidP="00525C4E">
      <w:pPr>
        <w:ind w:left="714"/>
        <w:contextualSpacing/>
        <w:jc w:val="both"/>
        <w:rPr>
          <w:rFonts w:ascii="Times New Roman" w:hAnsi="Times New Roman"/>
          <w:bCs/>
          <w:sz w:val="28"/>
          <w:szCs w:val="28"/>
        </w:rPr>
      </w:pPr>
    </w:p>
    <w:p w:rsidR="00C060AA" w:rsidRPr="00DE673A" w:rsidRDefault="00C060AA" w:rsidP="00525C4E">
      <w:pPr>
        <w:contextualSpacing/>
        <w:jc w:val="center"/>
        <w:rPr>
          <w:rFonts w:ascii="Times New Roman" w:hAnsi="Times New Roman"/>
          <w:bCs/>
          <w:sz w:val="28"/>
          <w:szCs w:val="28"/>
        </w:rPr>
      </w:pPr>
      <w:r w:rsidRPr="00DE673A">
        <w:rPr>
          <w:rFonts w:ascii="Times New Roman" w:hAnsi="Times New Roman"/>
          <w:bCs/>
          <w:sz w:val="28"/>
          <w:szCs w:val="28"/>
        </w:rPr>
        <w:t>6.1. Подпрограмма «Развитие</w:t>
      </w:r>
      <w:r w:rsidRPr="00DE673A">
        <w:rPr>
          <w:rFonts w:ascii="Times New Roman" w:hAnsi="Times New Roman"/>
          <w:sz w:val="28"/>
          <w:szCs w:val="28"/>
        </w:rPr>
        <w:t xml:space="preserve"> </w:t>
      </w:r>
      <w:r w:rsidR="007C205A" w:rsidRPr="00DE673A">
        <w:rPr>
          <w:rFonts w:ascii="Times New Roman" w:hAnsi="Times New Roman"/>
          <w:sz w:val="28"/>
          <w:szCs w:val="28"/>
        </w:rPr>
        <w:t>к</w:t>
      </w:r>
      <w:r w:rsidRPr="00DE673A">
        <w:rPr>
          <w:rFonts w:ascii="Times New Roman" w:hAnsi="Times New Roman"/>
          <w:sz w:val="28"/>
          <w:szCs w:val="28"/>
        </w:rPr>
        <w:t xml:space="preserve">лубного </w:t>
      </w:r>
      <w:r w:rsidR="007C205A" w:rsidRPr="00DE673A">
        <w:rPr>
          <w:rFonts w:ascii="Times New Roman" w:hAnsi="Times New Roman"/>
          <w:sz w:val="28"/>
          <w:szCs w:val="28"/>
        </w:rPr>
        <w:t>дела</w:t>
      </w:r>
      <w:r w:rsidRPr="00DE673A">
        <w:rPr>
          <w:rFonts w:ascii="Times New Roman" w:hAnsi="Times New Roman"/>
          <w:bCs/>
          <w:sz w:val="28"/>
          <w:szCs w:val="28"/>
        </w:rPr>
        <w:t xml:space="preserve"> </w:t>
      </w:r>
    </w:p>
    <w:p w:rsidR="00C060AA" w:rsidRPr="00DE673A" w:rsidRDefault="00C060AA" w:rsidP="00525C4E">
      <w:pPr>
        <w:contextualSpacing/>
        <w:jc w:val="center"/>
        <w:rPr>
          <w:sz w:val="28"/>
          <w:szCs w:val="28"/>
        </w:rPr>
      </w:pPr>
      <w:r w:rsidRPr="00DE673A">
        <w:rPr>
          <w:rFonts w:ascii="Times New Roman" w:hAnsi="Times New Roman"/>
          <w:bCs/>
          <w:sz w:val="28"/>
          <w:szCs w:val="28"/>
        </w:rPr>
        <w:t>в муниципальном районе Стерлитамакский район Республики Башкортостан»</w:t>
      </w:r>
    </w:p>
    <w:p w:rsidR="00C060AA" w:rsidRPr="00DE673A" w:rsidRDefault="00C060AA" w:rsidP="00525C4E">
      <w:pPr>
        <w:contextualSpacing/>
        <w:rPr>
          <w:rFonts w:ascii="Times New Roman" w:hAnsi="Times New Roman"/>
          <w:bCs/>
          <w:sz w:val="28"/>
          <w:szCs w:val="28"/>
        </w:rPr>
      </w:pPr>
    </w:p>
    <w:p w:rsidR="00B47C23" w:rsidRPr="00DE673A" w:rsidRDefault="004E1D19" w:rsidP="00525C4E">
      <w:pPr>
        <w:contextualSpacing/>
        <w:jc w:val="center"/>
        <w:rPr>
          <w:sz w:val="28"/>
          <w:szCs w:val="28"/>
        </w:rPr>
      </w:pPr>
      <w:r w:rsidRPr="00DE673A">
        <w:rPr>
          <w:rFonts w:ascii="Times New Roman" w:hAnsi="Times New Roman"/>
          <w:bCs/>
          <w:sz w:val="28"/>
          <w:szCs w:val="28"/>
        </w:rPr>
        <w:t>Паспорт</w:t>
      </w:r>
      <w:r w:rsidR="0008110C" w:rsidRPr="00DE673A">
        <w:rPr>
          <w:rFonts w:ascii="Times New Roman" w:hAnsi="Times New Roman"/>
          <w:bCs/>
          <w:sz w:val="28"/>
          <w:szCs w:val="28"/>
        </w:rPr>
        <w:t xml:space="preserve"> </w:t>
      </w:r>
      <w:r w:rsidRPr="00DE673A">
        <w:rPr>
          <w:rFonts w:ascii="Times New Roman" w:hAnsi="Times New Roman"/>
          <w:bCs/>
          <w:sz w:val="28"/>
          <w:szCs w:val="28"/>
        </w:rPr>
        <w:t>подпрограммы</w:t>
      </w:r>
    </w:p>
    <w:p w:rsidR="00843EEE" w:rsidRPr="00DE673A" w:rsidRDefault="004E1D19" w:rsidP="00525C4E">
      <w:pPr>
        <w:contextualSpacing/>
        <w:jc w:val="center"/>
        <w:rPr>
          <w:rFonts w:ascii="Times New Roman" w:hAnsi="Times New Roman"/>
          <w:bCs/>
          <w:sz w:val="28"/>
          <w:szCs w:val="28"/>
        </w:rPr>
      </w:pPr>
      <w:r w:rsidRPr="00DE673A">
        <w:rPr>
          <w:rFonts w:ascii="Times New Roman" w:hAnsi="Times New Roman"/>
          <w:bCs/>
          <w:sz w:val="28"/>
          <w:szCs w:val="28"/>
        </w:rPr>
        <w:t>«</w:t>
      </w:r>
      <w:r w:rsidR="00E87FB8" w:rsidRPr="00DE673A">
        <w:rPr>
          <w:rFonts w:ascii="Times New Roman" w:hAnsi="Times New Roman"/>
          <w:bCs/>
          <w:sz w:val="28"/>
          <w:szCs w:val="28"/>
        </w:rPr>
        <w:t>Развитие</w:t>
      </w:r>
      <w:r w:rsidR="00607829" w:rsidRPr="00DE673A">
        <w:rPr>
          <w:rFonts w:ascii="Times New Roman" w:hAnsi="Times New Roman"/>
          <w:sz w:val="28"/>
          <w:szCs w:val="28"/>
        </w:rPr>
        <w:t xml:space="preserve">  клубного </w:t>
      </w:r>
      <w:r w:rsidR="007C205A" w:rsidRPr="00DE673A">
        <w:rPr>
          <w:rFonts w:ascii="Times New Roman" w:hAnsi="Times New Roman"/>
          <w:sz w:val="28"/>
          <w:szCs w:val="28"/>
        </w:rPr>
        <w:t>дела</w:t>
      </w:r>
      <w:r w:rsidR="00E87FB8" w:rsidRPr="00DE673A">
        <w:rPr>
          <w:rFonts w:ascii="Times New Roman" w:hAnsi="Times New Roman"/>
          <w:bCs/>
          <w:sz w:val="28"/>
          <w:szCs w:val="28"/>
        </w:rPr>
        <w:t xml:space="preserve"> </w:t>
      </w:r>
      <w:r w:rsidRPr="00DE673A">
        <w:rPr>
          <w:rFonts w:ascii="Times New Roman" w:hAnsi="Times New Roman"/>
          <w:bCs/>
          <w:sz w:val="28"/>
          <w:szCs w:val="28"/>
        </w:rPr>
        <w:t xml:space="preserve">в муниципальном районе </w:t>
      </w:r>
    </w:p>
    <w:p w:rsidR="00B47C23" w:rsidRPr="00DE673A" w:rsidRDefault="004E1D19" w:rsidP="00525C4E">
      <w:pPr>
        <w:contextualSpacing/>
        <w:jc w:val="center"/>
        <w:rPr>
          <w:sz w:val="28"/>
          <w:szCs w:val="28"/>
        </w:rPr>
      </w:pPr>
      <w:r w:rsidRPr="00DE673A">
        <w:rPr>
          <w:rFonts w:ascii="Times New Roman" w:hAnsi="Times New Roman"/>
          <w:bCs/>
          <w:sz w:val="28"/>
          <w:szCs w:val="28"/>
        </w:rPr>
        <w:t>Стерлитамакский район</w:t>
      </w:r>
      <w:r w:rsidR="007747D0" w:rsidRPr="00DE673A">
        <w:rPr>
          <w:rFonts w:ascii="Times New Roman" w:hAnsi="Times New Roman"/>
          <w:bCs/>
          <w:sz w:val="28"/>
          <w:szCs w:val="28"/>
        </w:rPr>
        <w:t xml:space="preserve"> </w:t>
      </w:r>
      <w:r w:rsidRPr="00DE673A">
        <w:rPr>
          <w:rFonts w:ascii="Times New Roman" w:hAnsi="Times New Roman"/>
          <w:bCs/>
          <w:sz w:val="28"/>
          <w:szCs w:val="28"/>
        </w:rPr>
        <w:t>Республики Башкортостан»</w:t>
      </w:r>
    </w:p>
    <w:p w:rsidR="00731621" w:rsidRPr="00731621" w:rsidRDefault="00731621" w:rsidP="00525C4E">
      <w:pPr>
        <w:contextualSpacing/>
        <w:jc w:val="center"/>
        <w:rPr>
          <w:sz w:val="24"/>
          <w:szCs w:val="24"/>
        </w:rPr>
      </w:pPr>
    </w:p>
    <w:tbl>
      <w:tblPr>
        <w:tblW w:w="9591" w:type="dxa"/>
        <w:tblInd w:w="-15"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2202"/>
        <w:gridCol w:w="7389"/>
      </w:tblGrid>
      <w:tr w:rsidR="00B47C23" w:rsidRPr="00E2464D" w:rsidTr="00FC20D8">
        <w:tc>
          <w:tcPr>
            <w:tcW w:w="2202"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 xml:space="preserve">Ответственный исполнитель подпрограммы </w:t>
            </w:r>
          </w:p>
        </w:tc>
        <w:tc>
          <w:tcPr>
            <w:tcW w:w="7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7C2347" w:rsidRPr="00E2464D" w:rsidRDefault="007C2347" w:rsidP="00525C4E">
            <w:pPr>
              <w:autoSpaceDE w:val="0"/>
              <w:autoSpaceDN w:val="0"/>
              <w:adjustRightInd w:val="0"/>
              <w:contextualSpacing/>
              <w:rPr>
                <w:rFonts w:ascii="Times New Roman" w:hAnsi="Times New Roman"/>
                <w:color w:val="auto"/>
                <w:sz w:val="24"/>
                <w:szCs w:val="24"/>
              </w:rPr>
            </w:pPr>
            <w:r>
              <w:rPr>
                <w:rFonts w:ascii="Times New Roman" w:hAnsi="Times New Roman"/>
                <w:color w:val="auto"/>
                <w:sz w:val="24"/>
                <w:szCs w:val="24"/>
              </w:rPr>
              <w:t>М</w:t>
            </w:r>
            <w:r w:rsidR="004746FA" w:rsidRPr="00E2464D">
              <w:rPr>
                <w:rFonts w:ascii="Times New Roman" w:hAnsi="Times New Roman"/>
                <w:color w:val="auto"/>
                <w:sz w:val="24"/>
                <w:szCs w:val="24"/>
              </w:rPr>
              <w:t xml:space="preserve">униципальное казенное учреждение </w:t>
            </w:r>
            <w:r w:rsidR="00D54BAF" w:rsidRPr="00E2464D">
              <w:rPr>
                <w:rFonts w:ascii="Times New Roman" w:hAnsi="Times New Roman"/>
                <w:color w:val="auto"/>
                <w:sz w:val="24"/>
                <w:szCs w:val="24"/>
              </w:rPr>
              <w:t>Отдел культуры Администрации муниципального района Стерлитамакский район Республики Башкортостан</w:t>
            </w:r>
          </w:p>
          <w:p w:rsidR="00B47C23" w:rsidRPr="00E2464D" w:rsidRDefault="004746FA" w:rsidP="00525C4E">
            <w:pPr>
              <w:contextualSpacing/>
              <w:jc w:val="both"/>
              <w:rPr>
                <w:rFonts w:ascii="Times New Roman" w:hAnsi="Times New Roman"/>
                <w:color w:val="auto"/>
                <w:sz w:val="24"/>
                <w:szCs w:val="24"/>
              </w:rPr>
            </w:pPr>
            <w:r w:rsidRPr="00E2464D">
              <w:rPr>
                <w:rFonts w:ascii="Times New Roman" w:hAnsi="Times New Roman"/>
                <w:color w:val="auto"/>
                <w:sz w:val="24"/>
                <w:szCs w:val="24"/>
              </w:rPr>
              <w:t xml:space="preserve"> </w:t>
            </w:r>
          </w:p>
        </w:tc>
      </w:tr>
      <w:tr w:rsidR="00742734" w:rsidRPr="00E2464D" w:rsidTr="00FC20D8">
        <w:tc>
          <w:tcPr>
            <w:tcW w:w="2202" w:type="dxa"/>
            <w:tcBorders>
              <w:top w:val="single" w:sz="4" w:space="0" w:color="000001"/>
              <w:left w:val="single" w:sz="4" w:space="0" w:color="000001"/>
              <w:bottom w:val="single" w:sz="4" w:space="0" w:color="000001"/>
            </w:tcBorders>
            <w:shd w:val="clear" w:color="auto" w:fill="auto"/>
            <w:tcMar>
              <w:left w:w="88" w:type="dxa"/>
            </w:tcMar>
          </w:tcPr>
          <w:p w:rsidR="00742734" w:rsidRPr="00E2464D" w:rsidRDefault="00742734" w:rsidP="00525C4E">
            <w:pPr>
              <w:contextualSpacing/>
              <w:jc w:val="both"/>
              <w:rPr>
                <w:rFonts w:ascii="Times New Roman" w:hAnsi="Times New Roman"/>
                <w:sz w:val="24"/>
                <w:szCs w:val="24"/>
              </w:rPr>
            </w:pPr>
            <w:r>
              <w:rPr>
                <w:rFonts w:ascii="Times New Roman" w:hAnsi="Times New Roman"/>
                <w:sz w:val="24"/>
                <w:szCs w:val="24"/>
              </w:rPr>
              <w:t>С</w:t>
            </w:r>
            <w:r w:rsidRPr="00E2464D">
              <w:rPr>
                <w:rFonts w:ascii="Times New Roman" w:hAnsi="Times New Roman"/>
                <w:sz w:val="24"/>
                <w:szCs w:val="24"/>
              </w:rPr>
              <w:t xml:space="preserve">оисполнители </w:t>
            </w:r>
            <w:r>
              <w:rPr>
                <w:rFonts w:ascii="Times New Roman" w:hAnsi="Times New Roman"/>
                <w:sz w:val="24"/>
                <w:szCs w:val="24"/>
              </w:rPr>
              <w:t>подпрограммы</w:t>
            </w:r>
          </w:p>
        </w:tc>
        <w:tc>
          <w:tcPr>
            <w:tcW w:w="7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742734" w:rsidRPr="00E2464D" w:rsidRDefault="007C2347" w:rsidP="00525C4E">
            <w:pPr>
              <w:autoSpaceDE w:val="0"/>
              <w:autoSpaceDN w:val="0"/>
              <w:adjustRightInd w:val="0"/>
              <w:contextualSpacing/>
              <w:rPr>
                <w:rFonts w:ascii="Times New Roman" w:hAnsi="Times New Roman"/>
                <w:color w:val="auto"/>
                <w:sz w:val="24"/>
                <w:szCs w:val="24"/>
              </w:rPr>
            </w:pPr>
            <w:r w:rsidRPr="00E2464D">
              <w:rPr>
                <w:rFonts w:ascii="Times New Roman" w:hAnsi="Times New Roman"/>
                <w:color w:val="auto"/>
                <w:sz w:val="24"/>
                <w:szCs w:val="24"/>
              </w:rPr>
              <w:t>Муниципальное бюджетное учреждение культуры «Стерлитамакский районный дворец культуры» муниципального района Стерлитамакский район Республики Башкортостан</w:t>
            </w:r>
          </w:p>
        </w:tc>
      </w:tr>
      <w:tr w:rsidR="00FC20D8" w:rsidRPr="00E2464D" w:rsidTr="00FC20D8">
        <w:tc>
          <w:tcPr>
            <w:tcW w:w="2202" w:type="dxa"/>
            <w:tcBorders>
              <w:top w:val="single" w:sz="4" w:space="0" w:color="000001"/>
              <w:left w:val="single" w:sz="4" w:space="0" w:color="000001"/>
              <w:bottom w:val="single" w:sz="4" w:space="0" w:color="000001"/>
            </w:tcBorders>
            <w:shd w:val="clear" w:color="auto" w:fill="auto"/>
            <w:tcMar>
              <w:left w:w="88" w:type="dxa"/>
            </w:tcMar>
          </w:tcPr>
          <w:p w:rsidR="00FC20D8" w:rsidRPr="00E2464D" w:rsidRDefault="00FC20D8" w:rsidP="00525C4E">
            <w:pPr>
              <w:pStyle w:val="ConsPlusNormal"/>
              <w:widowControl/>
              <w:contextualSpacing/>
              <w:rPr>
                <w:rFonts w:ascii="Times New Roman" w:hAnsi="Times New Roman" w:cs="Times New Roman"/>
                <w:sz w:val="24"/>
                <w:szCs w:val="24"/>
              </w:rPr>
            </w:pPr>
            <w:r w:rsidRPr="00E2464D">
              <w:rPr>
                <w:rFonts w:ascii="Times New Roman" w:hAnsi="Times New Roman" w:cs="Times New Roman"/>
                <w:sz w:val="24"/>
                <w:szCs w:val="24"/>
              </w:rPr>
              <w:t xml:space="preserve">Цели и задачи подпрограммы </w:t>
            </w:r>
          </w:p>
          <w:p w:rsidR="00FC20D8" w:rsidRPr="00E2464D" w:rsidRDefault="00FC20D8" w:rsidP="00525C4E">
            <w:pPr>
              <w:contextualSpacing/>
              <w:jc w:val="both"/>
              <w:rPr>
                <w:rFonts w:ascii="Times New Roman" w:hAnsi="Times New Roman"/>
                <w:sz w:val="24"/>
                <w:szCs w:val="24"/>
              </w:rPr>
            </w:pPr>
          </w:p>
        </w:tc>
        <w:tc>
          <w:tcPr>
            <w:tcW w:w="7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FC20D8" w:rsidRPr="00843EEE" w:rsidRDefault="00FC20D8" w:rsidP="00525C4E">
            <w:pPr>
              <w:contextualSpacing/>
              <w:jc w:val="both"/>
              <w:rPr>
                <w:color w:val="auto"/>
                <w:sz w:val="24"/>
                <w:szCs w:val="24"/>
              </w:rPr>
            </w:pPr>
            <w:r w:rsidRPr="00843EEE">
              <w:rPr>
                <w:rFonts w:ascii="Times New Roman" w:hAnsi="Times New Roman"/>
                <w:bCs/>
                <w:color w:val="auto"/>
                <w:sz w:val="24"/>
                <w:szCs w:val="24"/>
              </w:rPr>
              <w:t>Цел</w:t>
            </w:r>
            <w:r w:rsidR="000D50E0">
              <w:rPr>
                <w:rFonts w:ascii="Times New Roman" w:hAnsi="Times New Roman"/>
                <w:bCs/>
                <w:color w:val="auto"/>
                <w:sz w:val="24"/>
                <w:szCs w:val="24"/>
              </w:rPr>
              <w:t>и</w:t>
            </w:r>
            <w:r w:rsidRPr="00843EEE">
              <w:rPr>
                <w:rFonts w:ascii="Times New Roman" w:hAnsi="Times New Roman"/>
                <w:bCs/>
                <w:color w:val="auto"/>
                <w:sz w:val="24"/>
                <w:szCs w:val="24"/>
              </w:rPr>
              <w:t>:</w:t>
            </w:r>
          </w:p>
          <w:p w:rsidR="00FC20D8" w:rsidRPr="00843EEE" w:rsidRDefault="00FC20D8" w:rsidP="00525C4E">
            <w:pPr>
              <w:widowControl w:val="0"/>
              <w:autoSpaceDE w:val="0"/>
              <w:autoSpaceDN w:val="0"/>
              <w:adjustRightInd w:val="0"/>
              <w:contextualSpacing/>
              <w:jc w:val="both"/>
              <w:rPr>
                <w:rFonts w:ascii="Times New Roman" w:hAnsi="Times New Roman"/>
                <w:color w:val="auto"/>
                <w:sz w:val="24"/>
                <w:szCs w:val="24"/>
              </w:rPr>
            </w:pPr>
            <w:r w:rsidRPr="00843EEE">
              <w:rPr>
                <w:rFonts w:ascii="Times New Roman" w:hAnsi="Times New Roman"/>
                <w:color w:val="auto"/>
                <w:sz w:val="24"/>
                <w:szCs w:val="24"/>
              </w:rPr>
              <w:t>- сохрани</w:t>
            </w:r>
            <w:r w:rsidR="007C205A">
              <w:rPr>
                <w:rFonts w:ascii="Times New Roman" w:hAnsi="Times New Roman"/>
                <w:color w:val="auto"/>
                <w:sz w:val="24"/>
                <w:szCs w:val="24"/>
              </w:rPr>
              <w:t>ть</w:t>
            </w:r>
            <w:r w:rsidR="00A02AE9">
              <w:rPr>
                <w:rFonts w:ascii="Times New Roman" w:hAnsi="Times New Roman"/>
                <w:color w:val="auto"/>
                <w:sz w:val="24"/>
                <w:szCs w:val="24"/>
              </w:rPr>
              <w:t xml:space="preserve"> </w:t>
            </w:r>
            <w:r w:rsidRPr="00843EEE">
              <w:rPr>
                <w:rFonts w:ascii="Times New Roman" w:hAnsi="Times New Roman"/>
                <w:color w:val="auto"/>
                <w:sz w:val="24"/>
                <w:szCs w:val="24"/>
              </w:rPr>
              <w:t xml:space="preserve"> </w:t>
            </w:r>
            <w:r w:rsidR="0078714A">
              <w:rPr>
                <w:rFonts w:ascii="Times New Roman" w:hAnsi="Times New Roman"/>
                <w:color w:val="auto"/>
                <w:sz w:val="24"/>
                <w:szCs w:val="24"/>
              </w:rPr>
              <w:t xml:space="preserve"> </w:t>
            </w:r>
            <w:r w:rsidRPr="00843EEE">
              <w:rPr>
                <w:rFonts w:ascii="Times New Roman" w:hAnsi="Times New Roman"/>
                <w:color w:val="auto"/>
                <w:sz w:val="24"/>
                <w:szCs w:val="24"/>
              </w:rPr>
              <w:t>учреждени</w:t>
            </w:r>
            <w:r w:rsidR="00820796">
              <w:rPr>
                <w:rFonts w:ascii="Times New Roman" w:hAnsi="Times New Roman"/>
                <w:color w:val="auto"/>
                <w:sz w:val="24"/>
                <w:szCs w:val="24"/>
              </w:rPr>
              <w:t>я</w:t>
            </w:r>
            <w:r w:rsidRPr="00843EEE">
              <w:rPr>
                <w:rFonts w:ascii="Times New Roman" w:hAnsi="Times New Roman"/>
                <w:color w:val="auto"/>
                <w:sz w:val="24"/>
                <w:szCs w:val="24"/>
              </w:rPr>
              <w:t xml:space="preserve"> культуры клубного типа; </w:t>
            </w:r>
          </w:p>
          <w:p w:rsidR="00FC20D8" w:rsidRPr="00843EEE" w:rsidRDefault="00FC20D8" w:rsidP="00525C4E">
            <w:pPr>
              <w:widowControl w:val="0"/>
              <w:autoSpaceDE w:val="0"/>
              <w:autoSpaceDN w:val="0"/>
              <w:adjustRightInd w:val="0"/>
              <w:contextualSpacing/>
              <w:jc w:val="both"/>
              <w:rPr>
                <w:rFonts w:ascii="Times New Roman" w:hAnsi="Times New Roman"/>
                <w:color w:val="auto"/>
                <w:sz w:val="24"/>
                <w:szCs w:val="24"/>
              </w:rPr>
            </w:pPr>
            <w:r w:rsidRPr="00843EEE">
              <w:rPr>
                <w:rFonts w:ascii="Times New Roman" w:hAnsi="Times New Roman"/>
                <w:color w:val="auto"/>
                <w:sz w:val="24"/>
                <w:szCs w:val="24"/>
              </w:rPr>
              <w:t>Задачи:</w:t>
            </w:r>
          </w:p>
          <w:p w:rsidR="00FC20D8" w:rsidRPr="00843EEE" w:rsidRDefault="00FC20D8" w:rsidP="00525C4E">
            <w:pPr>
              <w:widowControl w:val="0"/>
              <w:autoSpaceDE w:val="0"/>
              <w:autoSpaceDN w:val="0"/>
              <w:adjustRightInd w:val="0"/>
              <w:contextualSpacing/>
              <w:jc w:val="both"/>
              <w:rPr>
                <w:rFonts w:ascii="Times New Roman" w:hAnsi="Times New Roman"/>
                <w:color w:val="auto"/>
                <w:sz w:val="24"/>
                <w:szCs w:val="24"/>
              </w:rPr>
            </w:pPr>
            <w:r w:rsidRPr="00843EEE">
              <w:rPr>
                <w:rFonts w:ascii="Times New Roman" w:hAnsi="Times New Roman"/>
                <w:color w:val="auto"/>
                <w:sz w:val="24"/>
                <w:szCs w:val="24"/>
              </w:rPr>
              <w:t>- совершенствова</w:t>
            </w:r>
            <w:r w:rsidR="007C205A">
              <w:rPr>
                <w:rFonts w:ascii="Times New Roman" w:hAnsi="Times New Roman"/>
                <w:color w:val="auto"/>
                <w:sz w:val="24"/>
                <w:szCs w:val="24"/>
              </w:rPr>
              <w:t>ть</w:t>
            </w:r>
            <w:r w:rsidRPr="00843EEE">
              <w:rPr>
                <w:rFonts w:ascii="Times New Roman" w:hAnsi="Times New Roman"/>
                <w:color w:val="auto"/>
                <w:sz w:val="24"/>
                <w:szCs w:val="24"/>
              </w:rPr>
              <w:t xml:space="preserve"> культурно–досугово</w:t>
            </w:r>
            <w:r w:rsidR="007C205A">
              <w:rPr>
                <w:rFonts w:ascii="Times New Roman" w:hAnsi="Times New Roman"/>
                <w:color w:val="auto"/>
                <w:sz w:val="24"/>
                <w:szCs w:val="24"/>
              </w:rPr>
              <w:t>е</w:t>
            </w:r>
            <w:r w:rsidRPr="00843EEE">
              <w:rPr>
                <w:rFonts w:ascii="Times New Roman" w:hAnsi="Times New Roman"/>
                <w:color w:val="auto"/>
                <w:sz w:val="24"/>
                <w:szCs w:val="24"/>
              </w:rPr>
              <w:t xml:space="preserve"> обслуживани</w:t>
            </w:r>
            <w:r w:rsidR="007C205A">
              <w:rPr>
                <w:rFonts w:ascii="Times New Roman" w:hAnsi="Times New Roman"/>
                <w:color w:val="auto"/>
                <w:sz w:val="24"/>
                <w:szCs w:val="24"/>
              </w:rPr>
              <w:t>е</w:t>
            </w:r>
            <w:r w:rsidRPr="00843EEE">
              <w:rPr>
                <w:rFonts w:ascii="Times New Roman" w:hAnsi="Times New Roman"/>
                <w:color w:val="auto"/>
                <w:sz w:val="24"/>
                <w:szCs w:val="24"/>
              </w:rPr>
              <w:t xml:space="preserve"> населения;</w:t>
            </w:r>
          </w:p>
          <w:p w:rsidR="00FC20D8" w:rsidRPr="00843EEE" w:rsidRDefault="00FC20D8" w:rsidP="00525C4E">
            <w:pPr>
              <w:widowControl w:val="0"/>
              <w:autoSpaceDE w:val="0"/>
              <w:autoSpaceDN w:val="0"/>
              <w:adjustRightInd w:val="0"/>
              <w:contextualSpacing/>
              <w:jc w:val="both"/>
              <w:rPr>
                <w:rFonts w:ascii="Times New Roman" w:hAnsi="Times New Roman"/>
                <w:color w:val="auto"/>
                <w:sz w:val="24"/>
                <w:szCs w:val="24"/>
              </w:rPr>
            </w:pPr>
            <w:r w:rsidRPr="00843EEE">
              <w:rPr>
                <w:rFonts w:ascii="Times New Roman" w:hAnsi="Times New Roman"/>
                <w:color w:val="auto"/>
                <w:sz w:val="24"/>
                <w:szCs w:val="24"/>
              </w:rPr>
              <w:t>- обеспеч</w:t>
            </w:r>
            <w:r w:rsidR="007C205A">
              <w:rPr>
                <w:rFonts w:ascii="Times New Roman" w:hAnsi="Times New Roman"/>
                <w:color w:val="auto"/>
                <w:sz w:val="24"/>
                <w:szCs w:val="24"/>
              </w:rPr>
              <w:t>ить</w:t>
            </w:r>
            <w:r w:rsidRPr="00843EEE">
              <w:rPr>
                <w:rFonts w:ascii="Times New Roman" w:hAnsi="Times New Roman"/>
                <w:color w:val="auto"/>
                <w:sz w:val="24"/>
                <w:szCs w:val="24"/>
              </w:rPr>
              <w:t xml:space="preserve"> увеличени</w:t>
            </w:r>
            <w:r w:rsidR="007C205A">
              <w:rPr>
                <w:rFonts w:ascii="Times New Roman" w:hAnsi="Times New Roman"/>
                <w:color w:val="auto"/>
                <w:sz w:val="24"/>
                <w:szCs w:val="24"/>
              </w:rPr>
              <w:t>е</w:t>
            </w:r>
            <w:r w:rsidRPr="00843EEE">
              <w:rPr>
                <w:rFonts w:ascii="Times New Roman" w:hAnsi="Times New Roman"/>
                <w:color w:val="auto"/>
                <w:sz w:val="24"/>
                <w:szCs w:val="24"/>
              </w:rPr>
              <w:t xml:space="preserve"> участников художественной </w:t>
            </w:r>
            <w:r w:rsidRPr="00843EEE">
              <w:rPr>
                <w:rFonts w:ascii="Times New Roman" w:hAnsi="Times New Roman"/>
                <w:color w:val="auto"/>
                <w:sz w:val="24"/>
                <w:szCs w:val="24"/>
              </w:rPr>
              <w:lastRenderedPageBreak/>
              <w:t>самодеятельности и народного творчества;</w:t>
            </w:r>
          </w:p>
          <w:p w:rsidR="00FC20D8" w:rsidRPr="00843EEE" w:rsidRDefault="00FC20D8" w:rsidP="00525C4E">
            <w:pPr>
              <w:widowControl w:val="0"/>
              <w:autoSpaceDE w:val="0"/>
              <w:autoSpaceDN w:val="0"/>
              <w:adjustRightInd w:val="0"/>
              <w:contextualSpacing/>
              <w:jc w:val="both"/>
              <w:rPr>
                <w:rFonts w:ascii="Times New Roman" w:hAnsi="Times New Roman"/>
                <w:color w:val="auto"/>
                <w:sz w:val="24"/>
                <w:szCs w:val="24"/>
              </w:rPr>
            </w:pPr>
            <w:r w:rsidRPr="00843EEE">
              <w:rPr>
                <w:rFonts w:ascii="Times New Roman" w:hAnsi="Times New Roman"/>
                <w:color w:val="auto"/>
                <w:sz w:val="24"/>
                <w:szCs w:val="24"/>
              </w:rPr>
              <w:t>- укреп</w:t>
            </w:r>
            <w:r w:rsidR="007C205A">
              <w:rPr>
                <w:rFonts w:ascii="Times New Roman" w:hAnsi="Times New Roman"/>
                <w:color w:val="auto"/>
                <w:sz w:val="24"/>
                <w:szCs w:val="24"/>
              </w:rPr>
              <w:t>ить</w:t>
            </w:r>
            <w:r w:rsidRPr="00843EEE">
              <w:rPr>
                <w:rFonts w:ascii="Times New Roman" w:hAnsi="Times New Roman"/>
                <w:color w:val="auto"/>
                <w:sz w:val="24"/>
                <w:szCs w:val="24"/>
              </w:rPr>
              <w:t xml:space="preserve"> материально-техническ</w:t>
            </w:r>
            <w:r w:rsidR="007C205A">
              <w:rPr>
                <w:rFonts w:ascii="Times New Roman" w:hAnsi="Times New Roman"/>
                <w:color w:val="auto"/>
                <w:sz w:val="24"/>
                <w:szCs w:val="24"/>
              </w:rPr>
              <w:t>ую</w:t>
            </w:r>
            <w:r w:rsidRPr="00843EEE">
              <w:rPr>
                <w:rFonts w:ascii="Times New Roman" w:hAnsi="Times New Roman"/>
                <w:color w:val="auto"/>
                <w:sz w:val="24"/>
                <w:szCs w:val="24"/>
              </w:rPr>
              <w:t xml:space="preserve"> баз</w:t>
            </w:r>
            <w:r w:rsidR="007C205A">
              <w:rPr>
                <w:rFonts w:ascii="Times New Roman" w:hAnsi="Times New Roman"/>
                <w:color w:val="auto"/>
                <w:sz w:val="24"/>
                <w:szCs w:val="24"/>
              </w:rPr>
              <w:t>у</w:t>
            </w:r>
            <w:r w:rsidRPr="00843EEE">
              <w:rPr>
                <w:rFonts w:ascii="Times New Roman" w:hAnsi="Times New Roman"/>
                <w:color w:val="auto"/>
                <w:sz w:val="24"/>
                <w:szCs w:val="24"/>
              </w:rPr>
              <w:t xml:space="preserve"> учреждений культуры;</w:t>
            </w:r>
          </w:p>
          <w:p w:rsidR="00FC20D8" w:rsidRPr="00843EEE" w:rsidRDefault="00FC20D8" w:rsidP="00525C4E">
            <w:pPr>
              <w:widowControl w:val="0"/>
              <w:autoSpaceDE w:val="0"/>
              <w:autoSpaceDN w:val="0"/>
              <w:adjustRightInd w:val="0"/>
              <w:contextualSpacing/>
              <w:jc w:val="both"/>
              <w:rPr>
                <w:rFonts w:ascii="Times New Roman" w:hAnsi="Times New Roman"/>
                <w:color w:val="auto"/>
                <w:sz w:val="24"/>
                <w:szCs w:val="24"/>
              </w:rPr>
            </w:pPr>
            <w:r w:rsidRPr="00843EEE">
              <w:rPr>
                <w:rFonts w:ascii="Times New Roman" w:hAnsi="Times New Roman"/>
                <w:color w:val="auto"/>
                <w:sz w:val="24"/>
                <w:szCs w:val="24"/>
              </w:rPr>
              <w:t>-</w:t>
            </w:r>
            <w:r w:rsidR="007C205A">
              <w:rPr>
                <w:rFonts w:ascii="Times New Roman" w:hAnsi="Times New Roman"/>
                <w:color w:val="auto"/>
                <w:sz w:val="24"/>
                <w:szCs w:val="24"/>
              </w:rPr>
              <w:t xml:space="preserve"> о</w:t>
            </w:r>
            <w:r w:rsidRPr="00843EEE">
              <w:rPr>
                <w:rFonts w:ascii="Times New Roman" w:hAnsi="Times New Roman"/>
                <w:color w:val="auto"/>
                <w:sz w:val="24"/>
                <w:szCs w:val="24"/>
              </w:rPr>
              <w:t>рганиз</w:t>
            </w:r>
            <w:r w:rsidR="007C205A">
              <w:rPr>
                <w:rFonts w:ascii="Times New Roman" w:hAnsi="Times New Roman"/>
                <w:color w:val="auto"/>
                <w:sz w:val="24"/>
                <w:szCs w:val="24"/>
              </w:rPr>
              <w:t>овать п</w:t>
            </w:r>
            <w:r w:rsidRPr="00843EEE">
              <w:rPr>
                <w:rFonts w:ascii="Times New Roman" w:hAnsi="Times New Roman"/>
                <w:color w:val="auto"/>
                <w:sz w:val="24"/>
                <w:szCs w:val="24"/>
              </w:rPr>
              <w:t>овышени</w:t>
            </w:r>
            <w:r w:rsidR="007C205A">
              <w:rPr>
                <w:rFonts w:ascii="Times New Roman" w:hAnsi="Times New Roman"/>
                <w:color w:val="auto"/>
                <w:sz w:val="24"/>
                <w:szCs w:val="24"/>
              </w:rPr>
              <w:t>е</w:t>
            </w:r>
            <w:r w:rsidRPr="00843EEE">
              <w:rPr>
                <w:rFonts w:ascii="Times New Roman" w:hAnsi="Times New Roman"/>
                <w:color w:val="auto"/>
                <w:sz w:val="24"/>
                <w:szCs w:val="24"/>
              </w:rPr>
              <w:t xml:space="preserve"> профессионального уровня работников учреждений культуры.</w:t>
            </w:r>
          </w:p>
        </w:tc>
      </w:tr>
      <w:tr w:rsidR="00FC20D8" w:rsidRPr="00E2464D" w:rsidTr="00FC20D8">
        <w:tc>
          <w:tcPr>
            <w:tcW w:w="2202" w:type="dxa"/>
            <w:tcBorders>
              <w:top w:val="single" w:sz="4" w:space="0" w:color="000001"/>
              <w:left w:val="single" w:sz="4" w:space="0" w:color="000001"/>
              <w:bottom w:val="single" w:sz="4" w:space="0" w:color="000001"/>
            </w:tcBorders>
            <w:shd w:val="clear" w:color="auto" w:fill="auto"/>
            <w:tcMar>
              <w:left w:w="88" w:type="dxa"/>
            </w:tcMar>
          </w:tcPr>
          <w:p w:rsidR="00FC20D8" w:rsidRPr="00104B10" w:rsidRDefault="00FC20D8" w:rsidP="00525C4E">
            <w:pPr>
              <w:pStyle w:val="af2"/>
              <w:spacing w:after="0"/>
              <w:ind w:left="0"/>
              <w:contextualSpacing/>
              <w:jc w:val="both"/>
              <w:rPr>
                <w:rFonts w:ascii="Times New Roman" w:hAnsi="Times New Roman"/>
                <w:color w:val="auto"/>
                <w:sz w:val="24"/>
                <w:szCs w:val="24"/>
              </w:rPr>
            </w:pPr>
            <w:r w:rsidRPr="00104B10">
              <w:rPr>
                <w:rFonts w:ascii="Times New Roman" w:hAnsi="Times New Roman"/>
                <w:color w:val="auto"/>
                <w:sz w:val="24"/>
                <w:szCs w:val="24"/>
              </w:rPr>
              <w:lastRenderedPageBreak/>
              <w:t>Целевые индикаторы и показатели подпрограммы</w:t>
            </w:r>
          </w:p>
        </w:tc>
        <w:tc>
          <w:tcPr>
            <w:tcW w:w="7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C90B1E" w:rsidRDefault="00B737BC" w:rsidP="00525C4E">
            <w:pPr>
              <w:widowControl w:val="0"/>
              <w:autoSpaceDE w:val="0"/>
              <w:autoSpaceDN w:val="0"/>
              <w:adjustRightInd w:val="0"/>
              <w:contextualSpacing/>
              <w:jc w:val="both"/>
              <w:rPr>
                <w:rFonts w:ascii="Times New Roman" w:hAnsi="Times New Roman"/>
                <w:color w:val="auto"/>
                <w:sz w:val="24"/>
                <w:szCs w:val="24"/>
              </w:rPr>
            </w:pPr>
            <w:r>
              <w:rPr>
                <w:rFonts w:ascii="Times New Roman" w:hAnsi="Times New Roman"/>
                <w:color w:val="auto"/>
                <w:sz w:val="24"/>
                <w:szCs w:val="24"/>
              </w:rPr>
              <w:t>-</w:t>
            </w:r>
            <w:r w:rsidR="0078714A">
              <w:rPr>
                <w:rFonts w:ascii="Times New Roman" w:hAnsi="Times New Roman"/>
                <w:color w:val="auto"/>
                <w:sz w:val="24"/>
                <w:szCs w:val="24"/>
              </w:rPr>
              <w:t xml:space="preserve"> </w:t>
            </w:r>
            <w:r>
              <w:rPr>
                <w:rFonts w:ascii="Times New Roman" w:hAnsi="Times New Roman"/>
                <w:color w:val="auto"/>
                <w:sz w:val="24"/>
                <w:szCs w:val="24"/>
              </w:rPr>
              <w:t>у</w:t>
            </w:r>
            <w:r w:rsidR="0088312B">
              <w:rPr>
                <w:rFonts w:ascii="Times New Roman" w:hAnsi="Times New Roman"/>
                <w:color w:val="auto"/>
                <w:sz w:val="24"/>
                <w:szCs w:val="24"/>
              </w:rPr>
              <w:t>величить темп роста численности участников самодеятельных коллективов, %</w:t>
            </w:r>
          </w:p>
          <w:p w:rsidR="0088312B" w:rsidRDefault="00B737BC" w:rsidP="00525C4E">
            <w:pPr>
              <w:widowControl w:val="0"/>
              <w:autoSpaceDE w:val="0"/>
              <w:autoSpaceDN w:val="0"/>
              <w:adjustRightInd w:val="0"/>
              <w:contextualSpacing/>
              <w:jc w:val="both"/>
              <w:rPr>
                <w:rFonts w:ascii="Times New Roman" w:hAnsi="Times New Roman"/>
                <w:color w:val="auto"/>
                <w:sz w:val="24"/>
                <w:szCs w:val="24"/>
              </w:rPr>
            </w:pPr>
            <w:r>
              <w:rPr>
                <w:rFonts w:ascii="Times New Roman" w:hAnsi="Times New Roman"/>
                <w:color w:val="auto"/>
                <w:sz w:val="24"/>
                <w:szCs w:val="24"/>
              </w:rPr>
              <w:t>- у</w:t>
            </w:r>
            <w:r w:rsidR="0088312B" w:rsidRPr="00843EEE">
              <w:rPr>
                <w:rFonts w:ascii="Times New Roman" w:hAnsi="Times New Roman"/>
                <w:color w:val="auto"/>
                <w:sz w:val="24"/>
                <w:szCs w:val="24"/>
              </w:rPr>
              <w:t>велич</w:t>
            </w:r>
            <w:r w:rsidR="0088312B">
              <w:rPr>
                <w:rFonts w:ascii="Times New Roman" w:hAnsi="Times New Roman"/>
                <w:color w:val="auto"/>
                <w:sz w:val="24"/>
                <w:szCs w:val="24"/>
              </w:rPr>
              <w:t>ить</w:t>
            </w:r>
            <w:r w:rsidR="0088312B" w:rsidRPr="00843EEE">
              <w:rPr>
                <w:rFonts w:ascii="Times New Roman" w:hAnsi="Times New Roman"/>
                <w:color w:val="auto"/>
                <w:sz w:val="24"/>
                <w:szCs w:val="24"/>
              </w:rPr>
              <w:t xml:space="preserve"> посещ</w:t>
            </w:r>
            <w:r w:rsidR="0088312B">
              <w:rPr>
                <w:rFonts w:ascii="Times New Roman" w:hAnsi="Times New Roman"/>
                <w:color w:val="auto"/>
                <w:sz w:val="24"/>
                <w:szCs w:val="24"/>
              </w:rPr>
              <w:t>ение</w:t>
            </w:r>
            <w:r w:rsidR="0088312B" w:rsidRPr="00843EEE">
              <w:rPr>
                <w:rFonts w:ascii="Times New Roman" w:hAnsi="Times New Roman"/>
                <w:color w:val="auto"/>
                <w:sz w:val="24"/>
                <w:szCs w:val="24"/>
              </w:rPr>
              <w:t xml:space="preserve"> населением мероприятий, проводимых культурно-досуговыми учреждениями</w:t>
            </w:r>
            <w:r>
              <w:rPr>
                <w:rFonts w:ascii="Times New Roman" w:hAnsi="Times New Roman"/>
                <w:color w:val="auto"/>
                <w:sz w:val="24"/>
                <w:szCs w:val="24"/>
              </w:rPr>
              <w:t xml:space="preserve"> %</w:t>
            </w:r>
          </w:p>
          <w:p w:rsidR="00FC20D8" w:rsidRPr="00843EEE" w:rsidRDefault="00B737BC" w:rsidP="00525C4E">
            <w:pPr>
              <w:widowControl w:val="0"/>
              <w:autoSpaceDE w:val="0"/>
              <w:autoSpaceDN w:val="0"/>
              <w:adjustRightInd w:val="0"/>
              <w:contextualSpacing/>
              <w:jc w:val="both"/>
              <w:rPr>
                <w:rFonts w:ascii="Times New Roman" w:hAnsi="Times New Roman"/>
                <w:color w:val="auto"/>
                <w:sz w:val="24"/>
                <w:szCs w:val="24"/>
                <w:shd w:val="clear" w:color="auto" w:fill="FFFFFF"/>
              </w:rPr>
            </w:pPr>
            <w:r>
              <w:rPr>
                <w:rFonts w:ascii="Times New Roman" w:hAnsi="Times New Roman"/>
                <w:color w:val="auto"/>
                <w:sz w:val="24"/>
                <w:szCs w:val="24"/>
              </w:rPr>
              <w:t>- д</w:t>
            </w:r>
            <w:r w:rsidR="0088312B" w:rsidRPr="003B3A50">
              <w:rPr>
                <w:rFonts w:ascii="Times New Roman" w:hAnsi="Times New Roman"/>
                <w:color w:val="auto"/>
                <w:sz w:val="24"/>
                <w:szCs w:val="24"/>
              </w:rPr>
              <w:t>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tc>
      </w:tr>
      <w:tr w:rsidR="00B47C23" w:rsidRPr="00E2464D" w:rsidTr="00FC20D8">
        <w:tc>
          <w:tcPr>
            <w:tcW w:w="2202"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pStyle w:val="af2"/>
              <w:spacing w:after="0"/>
              <w:ind w:left="0"/>
              <w:contextualSpacing/>
              <w:jc w:val="both"/>
              <w:rPr>
                <w:rFonts w:ascii="Times New Roman" w:hAnsi="Times New Roman"/>
                <w:sz w:val="24"/>
                <w:szCs w:val="24"/>
              </w:rPr>
            </w:pPr>
            <w:r w:rsidRPr="00E2464D">
              <w:rPr>
                <w:rFonts w:ascii="Times New Roman" w:hAnsi="Times New Roman"/>
                <w:sz w:val="24"/>
                <w:szCs w:val="24"/>
              </w:rPr>
              <w:t>Сроки и этапы реализации подпрограммы</w:t>
            </w:r>
          </w:p>
        </w:tc>
        <w:tc>
          <w:tcPr>
            <w:tcW w:w="7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47C23" w:rsidRPr="00E2464D" w:rsidRDefault="004E1D19" w:rsidP="00525C4E">
            <w:pPr>
              <w:contextualSpacing/>
              <w:jc w:val="both"/>
              <w:rPr>
                <w:sz w:val="24"/>
                <w:szCs w:val="24"/>
              </w:rPr>
            </w:pPr>
            <w:r w:rsidRPr="00E2464D">
              <w:rPr>
                <w:rFonts w:ascii="Times New Roman" w:hAnsi="Times New Roman"/>
                <w:sz w:val="24"/>
                <w:szCs w:val="24"/>
              </w:rPr>
              <w:t>2016-2021 годы, без деления на этапы</w:t>
            </w:r>
          </w:p>
        </w:tc>
      </w:tr>
      <w:tr w:rsidR="00B47C23" w:rsidRPr="00E2464D" w:rsidTr="00FC20D8">
        <w:tc>
          <w:tcPr>
            <w:tcW w:w="2202"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contextualSpacing/>
              <w:jc w:val="both"/>
              <w:rPr>
                <w:sz w:val="24"/>
                <w:szCs w:val="24"/>
              </w:rPr>
            </w:pPr>
            <w:r w:rsidRPr="00E2464D">
              <w:rPr>
                <w:rFonts w:ascii="Times New Roman" w:hAnsi="Times New Roman"/>
                <w:bCs/>
                <w:sz w:val="24"/>
                <w:szCs w:val="24"/>
              </w:rPr>
              <w:t>Ресурсное обеспечение подпрограммы</w:t>
            </w:r>
          </w:p>
        </w:tc>
        <w:tc>
          <w:tcPr>
            <w:tcW w:w="7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Общий объем финансового обеспечения </w:t>
            </w:r>
            <w:r w:rsidR="008166F2">
              <w:rPr>
                <w:rFonts w:ascii="Times New Roman" w:hAnsi="Times New Roman"/>
                <w:sz w:val="24"/>
                <w:szCs w:val="24"/>
              </w:rPr>
              <w:t>подпрограммы</w:t>
            </w:r>
            <w:r>
              <w:rPr>
                <w:rFonts w:ascii="Times New Roman" w:hAnsi="Times New Roman"/>
                <w:sz w:val="24"/>
                <w:szCs w:val="24"/>
              </w:rPr>
              <w:t xml:space="preserve"> в 2016-2021 годах составит</w:t>
            </w:r>
            <w:r w:rsidR="001670D8">
              <w:rPr>
                <w:rFonts w:ascii="Times New Roman" w:hAnsi="Times New Roman"/>
                <w:sz w:val="24"/>
                <w:szCs w:val="24"/>
              </w:rPr>
              <w:t xml:space="preserve"> 2</w:t>
            </w:r>
            <w:r w:rsidR="00AD6F6E">
              <w:rPr>
                <w:rFonts w:ascii="Times New Roman" w:hAnsi="Times New Roman"/>
                <w:sz w:val="24"/>
                <w:szCs w:val="24"/>
              </w:rPr>
              <w:t>88946</w:t>
            </w:r>
            <w:r w:rsidR="001670D8">
              <w:rPr>
                <w:rFonts w:ascii="Times New Roman" w:hAnsi="Times New Roman"/>
                <w:sz w:val="24"/>
                <w:szCs w:val="24"/>
              </w:rPr>
              <w:t>,0</w:t>
            </w:r>
            <w:r>
              <w:rPr>
                <w:rFonts w:ascii="Times New Roman" w:hAnsi="Times New Roman"/>
                <w:sz w:val="24"/>
                <w:szCs w:val="24"/>
              </w:rPr>
              <w:t xml:space="preserve"> тыс. рублей, в том числе за счет средств:</w:t>
            </w:r>
          </w:p>
          <w:p w:rsidR="00AD6F6E" w:rsidRDefault="00AD6F6E" w:rsidP="00525C4E">
            <w:pPr>
              <w:shd w:val="clear" w:color="auto" w:fill="FFFFFF"/>
              <w:contextualSpacing/>
              <w:jc w:val="both"/>
              <w:rPr>
                <w:rFonts w:ascii="Times New Roman" w:hAnsi="Times New Roman"/>
                <w:color w:val="auto"/>
                <w:sz w:val="24"/>
                <w:szCs w:val="24"/>
              </w:rPr>
            </w:pPr>
            <w:r>
              <w:rPr>
                <w:rFonts w:ascii="Times New Roman" w:hAnsi="Times New Roman"/>
                <w:sz w:val="24"/>
                <w:szCs w:val="24"/>
              </w:rPr>
              <w:t>а)</w:t>
            </w:r>
            <w:r w:rsidRPr="00FC3986">
              <w:rPr>
                <w:rFonts w:ascii="Times New Roman" w:hAnsi="Times New Roman"/>
                <w:color w:val="auto"/>
                <w:sz w:val="24"/>
                <w:szCs w:val="24"/>
              </w:rPr>
              <w:t xml:space="preserve"> федерального </w:t>
            </w:r>
            <w:r w:rsidRPr="00314D7D">
              <w:rPr>
                <w:rFonts w:ascii="Times New Roman" w:hAnsi="Times New Roman"/>
                <w:color w:val="auto"/>
                <w:sz w:val="24"/>
                <w:szCs w:val="24"/>
              </w:rPr>
              <w:t>бюджета Российской Федерации</w:t>
            </w:r>
            <w:r>
              <w:rPr>
                <w:rFonts w:ascii="Times New Roman" w:hAnsi="Times New Roman"/>
                <w:color w:val="auto"/>
                <w:sz w:val="24"/>
                <w:szCs w:val="24"/>
              </w:rPr>
              <w:t>-100,0 тыс. рублей из них по годам:</w:t>
            </w:r>
          </w:p>
          <w:p w:rsidR="00AD6F6E" w:rsidRDefault="00AD6F6E" w:rsidP="00525C4E">
            <w:pPr>
              <w:shd w:val="clear" w:color="auto" w:fill="FFFFFF"/>
              <w:contextualSpacing/>
              <w:jc w:val="both"/>
              <w:rPr>
                <w:rFonts w:ascii="Times New Roman" w:hAnsi="Times New Roman"/>
                <w:sz w:val="24"/>
                <w:szCs w:val="24"/>
              </w:rPr>
            </w:pPr>
            <w:r>
              <w:rPr>
                <w:rFonts w:ascii="Times New Roman" w:hAnsi="Times New Roman"/>
                <w:color w:val="auto"/>
                <w:sz w:val="24"/>
                <w:szCs w:val="24"/>
              </w:rPr>
              <w:t>2016 год -100,0 тыс.</w:t>
            </w:r>
            <w:r w:rsidR="0078714A">
              <w:rPr>
                <w:rFonts w:ascii="Times New Roman" w:hAnsi="Times New Roman"/>
                <w:color w:val="auto"/>
                <w:sz w:val="24"/>
                <w:szCs w:val="24"/>
              </w:rPr>
              <w:t xml:space="preserve"> </w:t>
            </w:r>
            <w:r>
              <w:rPr>
                <w:rFonts w:ascii="Times New Roman" w:hAnsi="Times New Roman"/>
                <w:color w:val="auto"/>
                <w:sz w:val="24"/>
                <w:szCs w:val="24"/>
              </w:rPr>
              <w:t>рублей;</w:t>
            </w:r>
          </w:p>
          <w:p w:rsidR="00AF79E4" w:rsidRDefault="00AD6F6E" w:rsidP="00525C4E">
            <w:pPr>
              <w:shd w:val="clear" w:color="auto" w:fill="FFFFFF"/>
              <w:contextualSpacing/>
              <w:jc w:val="both"/>
              <w:rPr>
                <w:rFonts w:ascii="Times New Roman" w:hAnsi="Times New Roman"/>
                <w:sz w:val="24"/>
                <w:szCs w:val="24"/>
              </w:rPr>
            </w:pPr>
            <w:r>
              <w:rPr>
                <w:rFonts w:ascii="Times New Roman" w:hAnsi="Times New Roman"/>
                <w:sz w:val="24"/>
                <w:szCs w:val="24"/>
              </w:rPr>
              <w:t>б</w:t>
            </w:r>
            <w:r w:rsidR="00AF79E4">
              <w:rPr>
                <w:rFonts w:ascii="Times New Roman" w:hAnsi="Times New Roman"/>
                <w:sz w:val="24"/>
                <w:szCs w:val="24"/>
              </w:rPr>
              <w:t xml:space="preserve">) бюджета муниципального района Стерлитамакский район – </w:t>
            </w:r>
            <w:r w:rsidR="001670D8">
              <w:rPr>
                <w:rFonts w:ascii="Times New Roman" w:hAnsi="Times New Roman"/>
                <w:sz w:val="24"/>
                <w:szCs w:val="24"/>
              </w:rPr>
              <w:t>287</w:t>
            </w:r>
            <w:r w:rsidR="00AE43CA">
              <w:rPr>
                <w:rFonts w:ascii="Times New Roman" w:hAnsi="Times New Roman"/>
                <w:sz w:val="24"/>
                <w:szCs w:val="24"/>
              </w:rPr>
              <w:t>376</w:t>
            </w:r>
            <w:r w:rsidR="001670D8">
              <w:rPr>
                <w:rFonts w:ascii="Times New Roman" w:hAnsi="Times New Roman"/>
                <w:sz w:val="24"/>
                <w:szCs w:val="24"/>
              </w:rPr>
              <w:t>,0</w:t>
            </w:r>
            <w:r w:rsidR="00AF79E4">
              <w:rPr>
                <w:rFonts w:ascii="Times New Roman" w:hAnsi="Times New Roman"/>
                <w:sz w:val="24"/>
                <w:szCs w:val="24"/>
              </w:rPr>
              <w:t xml:space="preserve"> тыс. рублей, из них по годам:</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2016 год </w:t>
            </w:r>
            <w:r w:rsidR="00AE43CA">
              <w:rPr>
                <w:rFonts w:ascii="Times New Roman" w:hAnsi="Times New Roman"/>
                <w:sz w:val="24"/>
                <w:szCs w:val="24"/>
              </w:rPr>
              <w:t>-</w:t>
            </w:r>
            <w:r w:rsidR="008D3A23">
              <w:rPr>
                <w:rFonts w:ascii="Times New Roman" w:hAnsi="Times New Roman"/>
                <w:sz w:val="24"/>
                <w:szCs w:val="24"/>
              </w:rPr>
              <w:t xml:space="preserve"> </w:t>
            </w:r>
            <w:r w:rsidR="00AE43CA">
              <w:rPr>
                <w:rFonts w:ascii="Times New Roman" w:hAnsi="Times New Roman"/>
                <w:sz w:val="24"/>
                <w:szCs w:val="24"/>
              </w:rPr>
              <w:t xml:space="preserve"> </w:t>
            </w:r>
            <w:r w:rsidR="001670D8">
              <w:rPr>
                <w:rFonts w:ascii="Times New Roman" w:hAnsi="Times New Roman"/>
                <w:sz w:val="24"/>
                <w:szCs w:val="24"/>
              </w:rPr>
              <w:t>47</w:t>
            </w:r>
            <w:r w:rsidR="00AE43CA">
              <w:rPr>
                <w:rFonts w:ascii="Times New Roman" w:hAnsi="Times New Roman"/>
                <w:sz w:val="24"/>
                <w:szCs w:val="24"/>
              </w:rPr>
              <w:t>896,0</w:t>
            </w:r>
            <w:r w:rsidR="008D3A23">
              <w:rPr>
                <w:rFonts w:ascii="Times New Roman" w:hAnsi="Times New Roman"/>
                <w:sz w:val="24"/>
                <w:szCs w:val="24"/>
              </w:rPr>
              <w:t xml:space="preserve">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2017 год</w:t>
            </w:r>
            <w:r w:rsidR="00AE43CA">
              <w:rPr>
                <w:rFonts w:ascii="Times New Roman" w:hAnsi="Times New Roman"/>
                <w:sz w:val="24"/>
                <w:szCs w:val="24"/>
              </w:rPr>
              <w:t xml:space="preserve"> -</w:t>
            </w:r>
            <w:r w:rsidR="008D3A23">
              <w:rPr>
                <w:rFonts w:ascii="Times New Roman" w:hAnsi="Times New Roman"/>
                <w:sz w:val="24"/>
                <w:szCs w:val="24"/>
              </w:rPr>
              <w:t xml:space="preserve"> </w:t>
            </w:r>
            <w:r w:rsidR="00AE43CA">
              <w:rPr>
                <w:rFonts w:ascii="Times New Roman" w:hAnsi="Times New Roman"/>
                <w:sz w:val="24"/>
                <w:szCs w:val="24"/>
              </w:rPr>
              <w:t xml:space="preserve"> </w:t>
            </w:r>
            <w:r w:rsidR="001670D8">
              <w:rPr>
                <w:rFonts w:ascii="Times New Roman" w:hAnsi="Times New Roman"/>
                <w:sz w:val="24"/>
                <w:szCs w:val="24"/>
              </w:rPr>
              <w:t>47</w:t>
            </w:r>
            <w:r w:rsidR="00AE43CA">
              <w:rPr>
                <w:rFonts w:ascii="Times New Roman" w:hAnsi="Times New Roman"/>
                <w:sz w:val="24"/>
                <w:szCs w:val="24"/>
              </w:rPr>
              <w:t>896</w:t>
            </w:r>
            <w:r w:rsidR="001670D8">
              <w:rPr>
                <w:rFonts w:ascii="Times New Roman" w:hAnsi="Times New Roman"/>
                <w:sz w:val="24"/>
                <w:szCs w:val="24"/>
              </w:rPr>
              <w:t>,0</w:t>
            </w:r>
            <w:r w:rsidR="008D3A23">
              <w:rPr>
                <w:rFonts w:ascii="Times New Roman" w:hAnsi="Times New Roman"/>
                <w:sz w:val="24"/>
                <w:szCs w:val="24"/>
              </w:rPr>
              <w:t xml:space="preserve">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2018 год </w:t>
            </w:r>
            <w:r w:rsidR="00AE43CA">
              <w:rPr>
                <w:rFonts w:ascii="Times New Roman" w:hAnsi="Times New Roman"/>
                <w:sz w:val="24"/>
                <w:szCs w:val="24"/>
              </w:rPr>
              <w:t xml:space="preserve">- </w:t>
            </w:r>
            <w:r w:rsidR="001670D8">
              <w:rPr>
                <w:rFonts w:ascii="Times New Roman" w:hAnsi="Times New Roman"/>
                <w:sz w:val="24"/>
                <w:szCs w:val="24"/>
              </w:rPr>
              <w:t>47</w:t>
            </w:r>
            <w:r w:rsidR="00AE43CA">
              <w:rPr>
                <w:rFonts w:ascii="Times New Roman" w:hAnsi="Times New Roman"/>
                <w:sz w:val="24"/>
                <w:szCs w:val="24"/>
              </w:rPr>
              <w:t>896</w:t>
            </w:r>
            <w:r w:rsidR="001670D8">
              <w:rPr>
                <w:rFonts w:ascii="Times New Roman" w:hAnsi="Times New Roman"/>
                <w:sz w:val="24"/>
                <w:szCs w:val="24"/>
              </w:rPr>
              <w:t>,0</w:t>
            </w:r>
            <w:r w:rsidR="008D3A23">
              <w:rPr>
                <w:rFonts w:ascii="Times New Roman" w:hAnsi="Times New Roman"/>
                <w:sz w:val="24"/>
                <w:szCs w:val="24"/>
              </w:rPr>
              <w:t xml:space="preserve">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2019 год - </w:t>
            </w:r>
            <w:r w:rsidR="00AE43CA">
              <w:rPr>
                <w:rFonts w:ascii="Times New Roman" w:hAnsi="Times New Roman"/>
                <w:sz w:val="24"/>
                <w:szCs w:val="24"/>
              </w:rPr>
              <w:t xml:space="preserve"> </w:t>
            </w:r>
            <w:r w:rsidR="001670D8">
              <w:rPr>
                <w:rFonts w:ascii="Times New Roman" w:hAnsi="Times New Roman"/>
                <w:sz w:val="24"/>
                <w:szCs w:val="24"/>
              </w:rPr>
              <w:t>47</w:t>
            </w:r>
            <w:r w:rsidR="00AE43CA">
              <w:rPr>
                <w:rFonts w:ascii="Times New Roman" w:hAnsi="Times New Roman"/>
                <w:sz w:val="24"/>
                <w:szCs w:val="24"/>
              </w:rPr>
              <w:t>896</w:t>
            </w:r>
            <w:r w:rsidR="001670D8">
              <w:rPr>
                <w:rFonts w:ascii="Times New Roman" w:hAnsi="Times New Roman"/>
                <w:sz w:val="24"/>
                <w:szCs w:val="24"/>
              </w:rPr>
              <w:t>,0</w:t>
            </w:r>
            <w:r w:rsidR="008D3A23">
              <w:rPr>
                <w:rFonts w:ascii="Times New Roman" w:hAnsi="Times New Roman"/>
                <w:sz w:val="24"/>
                <w:szCs w:val="24"/>
              </w:rPr>
              <w:t xml:space="preserve">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2020 год </w:t>
            </w:r>
            <w:r w:rsidR="00AE43CA">
              <w:rPr>
                <w:rFonts w:ascii="Times New Roman" w:hAnsi="Times New Roman"/>
                <w:sz w:val="24"/>
                <w:szCs w:val="24"/>
              </w:rPr>
              <w:t xml:space="preserve">- </w:t>
            </w:r>
            <w:r w:rsidR="001670D8">
              <w:rPr>
                <w:rFonts w:ascii="Times New Roman" w:hAnsi="Times New Roman"/>
                <w:sz w:val="24"/>
                <w:szCs w:val="24"/>
              </w:rPr>
              <w:t>47</w:t>
            </w:r>
            <w:r w:rsidR="00AE43CA">
              <w:rPr>
                <w:rFonts w:ascii="Times New Roman" w:hAnsi="Times New Roman"/>
                <w:sz w:val="24"/>
                <w:szCs w:val="24"/>
              </w:rPr>
              <w:t>896</w:t>
            </w:r>
            <w:r w:rsidR="001670D8">
              <w:rPr>
                <w:rFonts w:ascii="Times New Roman" w:hAnsi="Times New Roman"/>
                <w:sz w:val="24"/>
                <w:szCs w:val="24"/>
              </w:rPr>
              <w:t>,0</w:t>
            </w:r>
            <w:r w:rsidR="008D3A23">
              <w:rPr>
                <w:rFonts w:ascii="Times New Roman" w:hAnsi="Times New Roman"/>
                <w:sz w:val="24"/>
                <w:szCs w:val="24"/>
              </w:rPr>
              <w:t xml:space="preserve">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2021 год</w:t>
            </w:r>
            <w:r w:rsidR="00AE43CA">
              <w:rPr>
                <w:rFonts w:ascii="Times New Roman" w:hAnsi="Times New Roman"/>
                <w:sz w:val="24"/>
                <w:szCs w:val="24"/>
              </w:rPr>
              <w:t xml:space="preserve">- </w:t>
            </w:r>
            <w:r>
              <w:rPr>
                <w:rFonts w:ascii="Times New Roman" w:hAnsi="Times New Roman"/>
                <w:sz w:val="24"/>
                <w:szCs w:val="24"/>
              </w:rPr>
              <w:t>-</w:t>
            </w:r>
            <w:r w:rsidR="001670D8">
              <w:rPr>
                <w:rFonts w:ascii="Times New Roman" w:hAnsi="Times New Roman"/>
                <w:sz w:val="24"/>
                <w:szCs w:val="24"/>
              </w:rPr>
              <w:t>47</w:t>
            </w:r>
            <w:r w:rsidR="00AE43CA">
              <w:rPr>
                <w:rFonts w:ascii="Times New Roman" w:hAnsi="Times New Roman"/>
                <w:sz w:val="24"/>
                <w:szCs w:val="24"/>
              </w:rPr>
              <w:t>896</w:t>
            </w:r>
            <w:r w:rsidR="001670D8">
              <w:rPr>
                <w:rFonts w:ascii="Times New Roman" w:hAnsi="Times New Roman"/>
                <w:sz w:val="24"/>
                <w:szCs w:val="24"/>
              </w:rPr>
              <w:t>,0</w:t>
            </w:r>
            <w:r w:rsidR="008D3A23">
              <w:rPr>
                <w:rFonts w:ascii="Times New Roman" w:hAnsi="Times New Roman"/>
                <w:sz w:val="24"/>
                <w:szCs w:val="24"/>
              </w:rPr>
              <w:t xml:space="preserve"> </w:t>
            </w:r>
            <w:r>
              <w:rPr>
                <w:rFonts w:ascii="Times New Roman" w:hAnsi="Times New Roman"/>
                <w:sz w:val="24"/>
                <w:szCs w:val="24"/>
              </w:rPr>
              <w:t>тыс. рублей;</w:t>
            </w:r>
          </w:p>
          <w:p w:rsidR="00AF79E4" w:rsidRDefault="00AD6F6E" w:rsidP="00525C4E">
            <w:pPr>
              <w:shd w:val="clear" w:color="auto" w:fill="FFFFFF"/>
              <w:contextualSpacing/>
              <w:jc w:val="both"/>
              <w:rPr>
                <w:rFonts w:ascii="Times New Roman" w:hAnsi="Times New Roman"/>
                <w:sz w:val="24"/>
                <w:szCs w:val="24"/>
              </w:rPr>
            </w:pPr>
            <w:r>
              <w:rPr>
                <w:rFonts w:ascii="Times New Roman" w:hAnsi="Times New Roman"/>
                <w:sz w:val="24"/>
                <w:szCs w:val="24"/>
              </w:rPr>
              <w:t>в</w:t>
            </w:r>
            <w:r w:rsidR="00AF79E4">
              <w:rPr>
                <w:rFonts w:ascii="Times New Roman" w:hAnsi="Times New Roman"/>
                <w:sz w:val="24"/>
                <w:szCs w:val="24"/>
              </w:rPr>
              <w:t xml:space="preserve">) внебюджетных источников – </w:t>
            </w:r>
            <w:r w:rsidR="001670D8">
              <w:rPr>
                <w:rFonts w:ascii="Times New Roman" w:hAnsi="Times New Roman"/>
                <w:sz w:val="24"/>
                <w:szCs w:val="24"/>
              </w:rPr>
              <w:t>1470,0</w:t>
            </w:r>
            <w:r w:rsidR="00AF79E4">
              <w:rPr>
                <w:rFonts w:ascii="Times New Roman" w:hAnsi="Times New Roman"/>
                <w:sz w:val="24"/>
                <w:szCs w:val="24"/>
              </w:rPr>
              <w:t xml:space="preserve"> тыс. рублей, из них по годам:</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2016 год –</w:t>
            </w:r>
            <w:r w:rsidR="00FF5644">
              <w:rPr>
                <w:rFonts w:ascii="Times New Roman" w:hAnsi="Times New Roman"/>
                <w:sz w:val="24"/>
                <w:szCs w:val="24"/>
              </w:rPr>
              <w:t xml:space="preserve"> 245,0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2017 год –</w:t>
            </w:r>
            <w:r w:rsidR="00595B66">
              <w:rPr>
                <w:rFonts w:ascii="Times New Roman" w:hAnsi="Times New Roman"/>
                <w:sz w:val="24"/>
                <w:szCs w:val="24"/>
              </w:rPr>
              <w:t xml:space="preserve"> </w:t>
            </w:r>
            <w:r w:rsidR="00FF5644">
              <w:rPr>
                <w:rFonts w:ascii="Times New Roman" w:hAnsi="Times New Roman"/>
                <w:sz w:val="24"/>
                <w:szCs w:val="24"/>
              </w:rPr>
              <w:t xml:space="preserve">245,0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2018 год –</w:t>
            </w:r>
            <w:r w:rsidR="00595B66">
              <w:rPr>
                <w:rFonts w:ascii="Times New Roman" w:hAnsi="Times New Roman"/>
                <w:sz w:val="24"/>
                <w:szCs w:val="24"/>
              </w:rPr>
              <w:t xml:space="preserve"> </w:t>
            </w:r>
            <w:r w:rsidR="00FF5644">
              <w:rPr>
                <w:rFonts w:ascii="Times New Roman" w:hAnsi="Times New Roman"/>
                <w:sz w:val="24"/>
                <w:szCs w:val="24"/>
              </w:rPr>
              <w:t>245,0</w:t>
            </w:r>
            <w:r w:rsidR="00595B66">
              <w:rPr>
                <w:rFonts w:ascii="Times New Roman" w:hAnsi="Times New Roman"/>
                <w:sz w:val="24"/>
                <w:szCs w:val="24"/>
              </w:rPr>
              <w:t xml:space="preserve">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2019 год </w:t>
            </w:r>
            <w:r w:rsidR="00FF5644">
              <w:rPr>
                <w:rFonts w:ascii="Times New Roman" w:hAnsi="Times New Roman"/>
                <w:sz w:val="24"/>
                <w:szCs w:val="24"/>
              </w:rPr>
              <w:t>–</w:t>
            </w:r>
            <w:r>
              <w:rPr>
                <w:rFonts w:ascii="Times New Roman" w:hAnsi="Times New Roman"/>
                <w:sz w:val="24"/>
                <w:szCs w:val="24"/>
              </w:rPr>
              <w:t xml:space="preserve"> </w:t>
            </w:r>
            <w:r w:rsidR="00FF5644">
              <w:rPr>
                <w:rFonts w:ascii="Times New Roman" w:hAnsi="Times New Roman"/>
                <w:sz w:val="24"/>
                <w:szCs w:val="24"/>
              </w:rPr>
              <w:t xml:space="preserve">245,0 </w:t>
            </w:r>
            <w:r>
              <w:rPr>
                <w:rFonts w:ascii="Times New Roman" w:hAnsi="Times New Roman"/>
                <w:sz w:val="24"/>
                <w:szCs w:val="24"/>
              </w:rPr>
              <w:t>тыс. рублей;</w:t>
            </w:r>
          </w:p>
          <w:p w:rsidR="00AF79E4" w:rsidRDefault="00AF79E4" w:rsidP="00525C4E">
            <w:pPr>
              <w:shd w:val="clear" w:color="auto" w:fill="FFFFFF"/>
              <w:contextualSpacing/>
              <w:jc w:val="both"/>
              <w:rPr>
                <w:rFonts w:ascii="Times New Roman" w:hAnsi="Times New Roman"/>
                <w:sz w:val="24"/>
                <w:szCs w:val="24"/>
              </w:rPr>
            </w:pPr>
            <w:r>
              <w:rPr>
                <w:rFonts w:ascii="Times New Roman" w:hAnsi="Times New Roman"/>
                <w:sz w:val="24"/>
                <w:szCs w:val="24"/>
              </w:rPr>
              <w:t>2020 год –</w:t>
            </w:r>
            <w:r w:rsidR="00595B66">
              <w:rPr>
                <w:rFonts w:ascii="Times New Roman" w:hAnsi="Times New Roman"/>
                <w:sz w:val="24"/>
                <w:szCs w:val="24"/>
              </w:rPr>
              <w:t xml:space="preserve"> </w:t>
            </w:r>
            <w:r w:rsidR="00FF5644">
              <w:rPr>
                <w:rFonts w:ascii="Times New Roman" w:hAnsi="Times New Roman"/>
                <w:sz w:val="24"/>
                <w:szCs w:val="24"/>
              </w:rPr>
              <w:t>245,0</w:t>
            </w:r>
            <w:r w:rsidR="00595B66">
              <w:rPr>
                <w:rFonts w:ascii="Times New Roman" w:hAnsi="Times New Roman"/>
                <w:sz w:val="24"/>
                <w:szCs w:val="24"/>
              </w:rPr>
              <w:t xml:space="preserve"> </w:t>
            </w:r>
            <w:r>
              <w:rPr>
                <w:rFonts w:ascii="Times New Roman" w:hAnsi="Times New Roman"/>
                <w:sz w:val="24"/>
                <w:szCs w:val="24"/>
              </w:rPr>
              <w:t>тыс. рублей;</w:t>
            </w:r>
          </w:p>
          <w:p w:rsidR="00B47C23" w:rsidRPr="00E2464D" w:rsidRDefault="00AF79E4" w:rsidP="00525C4E">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2021 год </w:t>
            </w:r>
            <w:r w:rsidR="00FF5644">
              <w:rPr>
                <w:rFonts w:ascii="Times New Roman" w:hAnsi="Times New Roman"/>
                <w:sz w:val="24"/>
                <w:szCs w:val="24"/>
              </w:rPr>
              <w:t>–</w:t>
            </w:r>
            <w:r>
              <w:rPr>
                <w:rFonts w:ascii="Times New Roman" w:hAnsi="Times New Roman"/>
                <w:sz w:val="24"/>
                <w:szCs w:val="24"/>
              </w:rPr>
              <w:t xml:space="preserve"> </w:t>
            </w:r>
            <w:r w:rsidR="00FF5644">
              <w:rPr>
                <w:rFonts w:ascii="Times New Roman" w:hAnsi="Times New Roman"/>
                <w:sz w:val="24"/>
                <w:szCs w:val="24"/>
              </w:rPr>
              <w:t>245,0</w:t>
            </w:r>
            <w:r w:rsidR="00595B66">
              <w:rPr>
                <w:rFonts w:ascii="Times New Roman" w:hAnsi="Times New Roman"/>
                <w:sz w:val="24"/>
                <w:szCs w:val="24"/>
              </w:rPr>
              <w:t xml:space="preserve"> </w:t>
            </w:r>
            <w:r>
              <w:rPr>
                <w:rFonts w:ascii="Times New Roman" w:hAnsi="Times New Roman"/>
                <w:sz w:val="24"/>
                <w:szCs w:val="24"/>
              </w:rPr>
              <w:t>тыс. рублей.</w:t>
            </w:r>
          </w:p>
        </w:tc>
      </w:tr>
    </w:tbl>
    <w:p w:rsidR="00B47C23" w:rsidRPr="00E2464D" w:rsidRDefault="00B47C23" w:rsidP="00525C4E">
      <w:pPr>
        <w:contextualSpacing/>
        <w:jc w:val="center"/>
        <w:rPr>
          <w:sz w:val="24"/>
          <w:szCs w:val="24"/>
        </w:rPr>
      </w:pPr>
    </w:p>
    <w:p w:rsidR="00B47C23" w:rsidRPr="00DE673A" w:rsidRDefault="00731621" w:rsidP="00525C4E">
      <w:pPr>
        <w:contextualSpacing/>
        <w:jc w:val="center"/>
        <w:rPr>
          <w:rFonts w:ascii="Times New Roman" w:hAnsi="Times New Roman"/>
          <w:sz w:val="28"/>
          <w:szCs w:val="28"/>
        </w:rPr>
      </w:pPr>
      <w:r w:rsidRPr="00DE673A">
        <w:rPr>
          <w:rFonts w:ascii="Times New Roman" w:hAnsi="Times New Roman"/>
          <w:sz w:val="28"/>
          <w:szCs w:val="28"/>
        </w:rPr>
        <w:t>6.1.</w:t>
      </w:r>
      <w:r w:rsidR="004E1D19" w:rsidRPr="00DE673A">
        <w:rPr>
          <w:rFonts w:ascii="Times New Roman" w:hAnsi="Times New Roman"/>
          <w:sz w:val="28"/>
          <w:szCs w:val="28"/>
        </w:rPr>
        <w:t>1. Краткая характеристика текущего состояния</w:t>
      </w:r>
      <w:r w:rsidR="00D54BAF" w:rsidRPr="00DE673A">
        <w:rPr>
          <w:rFonts w:ascii="Times New Roman" w:hAnsi="Times New Roman"/>
          <w:sz w:val="28"/>
          <w:szCs w:val="28"/>
        </w:rPr>
        <w:t xml:space="preserve"> учреждений культуры</w:t>
      </w:r>
      <w:r w:rsidR="003C45AB" w:rsidRPr="00DE673A">
        <w:rPr>
          <w:rFonts w:ascii="Times New Roman" w:hAnsi="Times New Roman"/>
          <w:sz w:val="28"/>
          <w:szCs w:val="28"/>
        </w:rPr>
        <w:t xml:space="preserve"> клубного типа</w:t>
      </w:r>
      <w:r w:rsidR="00931DB4" w:rsidRPr="00DE673A">
        <w:rPr>
          <w:rFonts w:ascii="Times New Roman" w:hAnsi="Times New Roman"/>
          <w:sz w:val="28"/>
          <w:szCs w:val="28"/>
        </w:rPr>
        <w:t xml:space="preserve"> и </w:t>
      </w:r>
      <w:r w:rsidR="004E1D19" w:rsidRPr="00DE673A">
        <w:rPr>
          <w:rFonts w:ascii="Times New Roman" w:hAnsi="Times New Roman"/>
          <w:sz w:val="28"/>
          <w:szCs w:val="28"/>
        </w:rPr>
        <w:t>проблем</w:t>
      </w:r>
      <w:r w:rsidR="009E55E4">
        <w:rPr>
          <w:rFonts w:ascii="Times New Roman" w:hAnsi="Times New Roman"/>
          <w:sz w:val="28"/>
          <w:szCs w:val="28"/>
        </w:rPr>
        <w:t>ы</w:t>
      </w:r>
      <w:r w:rsidR="004E1D19" w:rsidRPr="00DE673A">
        <w:rPr>
          <w:rFonts w:ascii="Times New Roman" w:hAnsi="Times New Roman"/>
          <w:sz w:val="28"/>
          <w:szCs w:val="28"/>
        </w:rPr>
        <w:t>, на решение которых направлена подпрограмма</w:t>
      </w:r>
    </w:p>
    <w:p w:rsidR="001B3AC4" w:rsidRPr="00DE673A" w:rsidRDefault="001B3AC4" w:rsidP="00525C4E">
      <w:pPr>
        <w:contextualSpacing/>
        <w:jc w:val="center"/>
        <w:rPr>
          <w:rFonts w:ascii="Times New Roman" w:hAnsi="Times New Roman"/>
          <w:sz w:val="28"/>
          <w:szCs w:val="28"/>
        </w:rPr>
      </w:pPr>
    </w:p>
    <w:p w:rsidR="00FC20D8" w:rsidRPr="00DE673A" w:rsidRDefault="008C02C5" w:rsidP="00525C4E">
      <w:pPr>
        <w:pStyle w:val="21"/>
        <w:tabs>
          <w:tab w:val="left" w:pos="709"/>
        </w:tabs>
        <w:spacing w:line="240" w:lineRule="auto"/>
        <w:contextualSpacing/>
        <w:jc w:val="both"/>
        <w:rPr>
          <w:rStyle w:val="FontStyle26"/>
          <w:color w:val="auto"/>
          <w:sz w:val="28"/>
          <w:szCs w:val="28"/>
        </w:rPr>
      </w:pPr>
      <w:r>
        <w:rPr>
          <w:rStyle w:val="FontStyle26"/>
          <w:sz w:val="28"/>
          <w:szCs w:val="28"/>
        </w:rPr>
        <w:tab/>
      </w:r>
      <w:r w:rsidR="00FC20D8" w:rsidRPr="00DE673A">
        <w:rPr>
          <w:rStyle w:val="FontStyle26"/>
          <w:color w:val="auto"/>
          <w:sz w:val="28"/>
          <w:szCs w:val="28"/>
        </w:rPr>
        <w:t>Основным направлением развития культуры и искусства в муниципальном районе Стерлитамакский район является развитие самодеятельно</w:t>
      </w:r>
      <w:r w:rsidR="00843EEE" w:rsidRPr="00DE673A">
        <w:rPr>
          <w:rStyle w:val="FontStyle26"/>
          <w:color w:val="auto"/>
          <w:sz w:val="28"/>
          <w:szCs w:val="28"/>
        </w:rPr>
        <w:t>го народного творчества</w:t>
      </w:r>
      <w:r w:rsidR="00FC20D8" w:rsidRPr="00DE673A">
        <w:rPr>
          <w:rStyle w:val="FontStyle26"/>
          <w:color w:val="auto"/>
          <w:sz w:val="28"/>
          <w:szCs w:val="28"/>
        </w:rPr>
        <w:t>.</w:t>
      </w:r>
    </w:p>
    <w:p w:rsidR="00FC20D8" w:rsidRPr="00DE673A" w:rsidRDefault="00FC20D8" w:rsidP="00525C4E">
      <w:pPr>
        <w:pStyle w:val="Style9"/>
        <w:widowControl/>
        <w:spacing w:line="240" w:lineRule="auto"/>
        <w:ind w:firstLine="708"/>
        <w:contextualSpacing/>
        <w:rPr>
          <w:rStyle w:val="FontStyle26"/>
          <w:sz w:val="28"/>
          <w:szCs w:val="28"/>
        </w:rPr>
      </w:pPr>
      <w:r w:rsidRPr="00DE673A">
        <w:rPr>
          <w:rStyle w:val="FontStyle26"/>
          <w:sz w:val="28"/>
          <w:szCs w:val="28"/>
        </w:rPr>
        <w:t>Учреждения культуры организуют работу в тесном контакте с отдел</w:t>
      </w:r>
      <w:r w:rsidR="007747D0" w:rsidRPr="00DE673A">
        <w:rPr>
          <w:rStyle w:val="FontStyle26"/>
          <w:sz w:val="28"/>
          <w:szCs w:val="28"/>
        </w:rPr>
        <w:t>о</w:t>
      </w:r>
      <w:r w:rsidRPr="00DE673A">
        <w:rPr>
          <w:rStyle w:val="FontStyle26"/>
          <w:sz w:val="28"/>
          <w:szCs w:val="28"/>
        </w:rPr>
        <w:t>м образования, комитетом по делам молодёжи, комитетом по физической культуре, спорту и туризму, сельски</w:t>
      </w:r>
      <w:r w:rsidR="00843EEE" w:rsidRPr="00DE673A">
        <w:rPr>
          <w:rStyle w:val="FontStyle26"/>
          <w:sz w:val="28"/>
          <w:szCs w:val="28"/>
        </w:rPr>
        <w:t>ми</w:t>
      </w:r>
      <w:r w:rsidRPr="00DE673A">
        <w:rPr>
          <w:rStyle w:val="FontStyle26"/>
          <w:sz w:val="28"/>
          <w:szCs w:val="28"/>
        </w:rPr>
        <w:t xml:space="preserve"> поселени</w:t>
      </w:r>
      <w:r w:rsidR="00843EEE" w:rsidRPr="00DE673A">
        <w:rPr>
          <w:rStyle w:val="FontStyle26"/>
          <w:sz w:val="28"/>
          <w:szCs w:val="28"/>
        </w:rPr>
        <w:t>ями</w:t>
      </w:r>
      <w:r w:rsidRPr="00DE673A">
        <w:rPr>
          <w:rStyle w:val="FontStyle26"/>
          <w:sz w:val="28"/>
          <w:szCs w:val="28"/>
        </w:rPr>
        <w:t xml:space="preserve"> района.</w:t>
      </w:r>
    </w:p>
    <w:p w:rsidR="00FC20D8" w:rsidRPr="00DE673A" w:rsidRDefault="00746B85" w:rsidP="00525C4E">
      <w:pPr>
        <w:pStyle w:val="Style9"/>
        <w:widowControl/>
        <w:spacing w:line="240" w:lineRule="auto"/>
        <w:ind w:firstLine="708"/>
        <w:contextualSpacing/>
        <w:rPr>
          <w:rStyle w:val="FontStyle26"/>
          <w:sz w:val="28"/>
          <w:szCs w:val="28"/>
        </w:rPr>
      </w:pPr>
      <w:r w:rsidRPr="00DE673A">
        <w:rPr>
          <w:rStyle w:val="FontStyle26"/>
          <w:sz w:val="28"/>
          <w:szCs w:val="28"/>
        </w:rPr>
        <w:t>При Домах культур</w:t>
      </w:r>
      <w:r w:rsidR="001B3AC4" w:rsidRPr="00DE673A">
        <w:rPr>
          <w:rStyle w:val="FontStyle26"/>
          <w:sz w:val="28"/>
          <w:szCs w:val="28"/>
        </w:rPr>
        <w:t xml:space="preserve"> в районе стабильно работают 147 взрослых и</w:t>
      </w:r>
      <w:r w:rsidR="007747D0" w:rsidRPr="00DE673A">
        <w:rPr>
          <w:rStyle w:val="FontStyle26"/>
          <w:sz w:val="28"/>
          <w:szCs w:val="28"/>
        </w:rPr>
        <w:t xml:space="preserve"> </w:t>
      </w:r>
      <w:r w:rsidR="001B3AC4" w:rsidRPr="00DE673A">
        <w:rPr>
          <w:rStyle w:val="FontStyle26"/>
          <w:sz w:val="28"/>
          <w:szCs w:val="28"/>
        </w:rPr>
        <w:t xml:space="preserve">183 детских </w:t>
      </w:r>
      <w:r w:rsidR="004746FA" w:rsidRPr="00DE673A">
        <w:rPr>
          <w:rStyle w:val="FontStyle26"/>
          <w:sz w:val="28"/>
          <w:szCs w:val="28"/>
        </w:rPr>
        <w:t>клубных формирования, с</w:t>
      </w:r>
      <w:r w:rsidR="001B3AC4" w:rsidRPr="00DE673A">
        <w:rPr>
          <w:rStyle w:val="FontStyle26"/>
          <w:sz w:val="28"/>
          <w:szCs w:val="28"/>
        </w:rPr>
        <w:t xml:space="preserve"> общим числом участников более 4374 человек. </w:t>
      </w:r>
      <w:r w:rsidR="00FC20D8" w:rsidRPr="00DE673A">
        <w:rPr>
          <w:rStyle w:val="FontStyle26"/>
          <w:sz w:val="28"/>
          <w:szCs w:val="28"/>
        </w:rPr>
        <w:t>Одиннадцать коллективов имеют звание «Народный», два коллектива -звание «Образцовый».</w:t>
      </w:r>
    </w:p>
    <w:p w:rsidR="001B3AC4" w:rsidRPr="00DE673A" w:rsidRDefault="001B3AC4" w:rsidP="00525C4E">
      <w:pPr>
        <w:pStyle w:val="af2"/>
        <w:spacing w:after="0"/>
        <w:ind w:left="0" w:firstLine="709"/>
        <w:contextualSpacing/>
        <w:jc w:val="both"/>
        <w:rPr>
          <w:rStyle w:val="FontStyle26"/>
          <w:sz w:val="28"/>
          <w:szCs w:val="28"/>
        </w:rPr>
      </w:pPr>
      <w:r w:rsidRPr="00DE673A">
        <w:rPr>
          <w:rStyle w:val="FontStyle26"/>
          <w:color w:val="auto"/>
          <w:sz w:val="28"/>
          <w:szCs w:val="28"/>
        </w:rPr>
        <w:t>Согласно</w:t>
      </w:r>
      <w:r w:rsidR="00676C25" w:rsidRPr="00DE673A">
        <w:rPr>
          <w:rFonts w:ascii="Times New Roman" w:eastAsia="TimesNewRoman" w:hAnsi="Times New Roman"/>
          <w:color w:val="auto"/>
          <w:sz w:val="28"/>
          <w:szCs w:val="28"/>
        </w:rPr>
        <w:t xml:space="preserve"> Федеральному закону от 06 октября 2003г. № 131-ФЗ</w:t>
      </w:r>
      <w:r w:rsidR="00676C25" w:rsidRPr="00DE673A">
        <w:rPr>
          <w:rFonts w:ascii="Times New Roman" w:eastAsia="TimesNewRoman" w:hAnsi="Times New Roman"/>
          <w:i/>
          <w:color w:val="auto"/>
          <w:sz w:val="28"/>
          <w:szCs w:val="28"/>
        </w:rPr>
        <w:t xml:space="preserve"> </w:t>
      </w:r>
      <w:r w:rsidR="00676C25" w:rsidRPr="00DE673A">
        <w:rPr>
          <w:rFonts w:ascii="Times New Roman" w:eastAsia="TimesNewRoman" w:hAnsi="Times New Roman"/>
          <w:color w:val="auto"/>
          <w:sz w:val="28"/>
          <w:szCs w:val="28"/>
        </w:rPr>
        <w:t>«Об общих</w:t>
      </w:r>
      <w:r w:rsidR="00BC74B7" w:rsidRPr="00DE673A">
        <w:rPr>
          <w:rFonts w:ascii="Times New Roman" w:eastAsia="TimesNewRoman" w:hAnsi="Times New Roman"/>
          <w:color w:val="auto"/>
          <w:sz w:val="28"/>
          <w:szCs w:val="28"/>
        </w:rPr>
        <w:t xml:space="preserve"> </w:t>
      </w:r>
      <w:r w:rsidR="00676C25" w:rsidRPr="00DE673A">
        <w:rPr>
          <w:rFonts w:ascii="Times New Roman" w:eastAsia="TimesNewRoman" w:hAnsi="Times New Roman"/>
          <w:color w:val="auto"/>
          <w:sz w:val="28"/>
          <w:szCs w:val="28"/>
        </w:rPr>
        <w:t xml:space="preserve">принципах организации местного самоуправления в Российской Федерации» и </w:t>
      </w:r>
      <w:r w:rsidR="00676C25" w:rsidRPr="00DE673A">
        <w:rPr>
          <w:rFonts w:ascii="Times New Roman" w:eastAsia="TimesNewRoman" w:hAnsi="Times New Roman"/>
          <w:color w:val="auto"/>
          <w:sz w:val="28"/>
          <w:szCs w:val="28"/>
        </w:rPr>
        <w:lastRenderedPageBreak/>
        <w:t>закону «О местном самоуправлении в Республике Башкортостан» от 18 марта 2005г. №</w:t>
      </w:r>
      <w:r w:rsidR="00BC74B7" w:rsidRPr="00DE673A">
        <w:rPr>
          <w:rFonts w:ascii="Times New Roman" w:eastAsia="TimesNewRoman" w:hAnsi="Times New Roman"/>
          <w:color w:val="auto"/>
          <w:sz w:val="28"/>
          <w:szCs w:val="28"/>
        </w:rPr>
        <w:t xml:space="preserve"> </w:t>
      </w:r>
      <w:r w:rsidR="00676C25" w:rsidRPr="00DE673A">
        <w:rPr>
          <w:rFonts w:ascii="Times New Roman" w:eastAsia="TimesNewRoman" w:hAnsi="Times New Roman"/>
          <w:color w:val="auto"/>
          <w:sz w:val="28"/>
          <w:szCs w:val="28"/>
        </w:rPr>
        <w:t xml:space="preserve">62-з, </w:t>
      </w:r>
      <w:r w:rsidRPr="00DE673A">
        <w:rPr>
          <w:rStyle w:val="FontStyle26"/>
          <w:sz w:val="28"/>
          <w:szCs w:val="28"/>
        </w:rPr>
        <w:t>изменилась система финансирования</w:t>
      </w:r>
      <w:r w:rsidRPr="00DE673A">
        <w:rPr>
          <w:rStyle w:val="FontStyle26"/>
          <w:b/>
          <w:color w:val="00B050"/>
          <w:sz w:val="28"/>
          <w:szCs w:val="28"/>
        </w:rPr>
        <w:t xml:space="preserve"> </w:t>
      </w:r>
      <w:r w:rsidRPr="00DE673A">
        <w:rPr>
          <w:rStyle w:val="FontStyle26"/>
          <w:sz w:val="28"/>
          <w:szCs w:val="28"/>
        </w:rPr>
        <w:t xml:space="preserve">клубов - они </w:t>
      </w:r>
      <w:r w:rsidR="007C205A" w:rsidRPr="00DE673A">
        <w:rPr>
          <w:rStyle w:val="FontStyle26"/>
          <w:sz w:val="28"/>
          <w:szCs w:val="28"/>
        </w:rPr>
        <w:t>переданы</w:t>
      </w:r>
      <w:r w:rsidRPr="00DE673A">
        <w:rPr>
          <w:rStyle w:val="FontStyle26"/>
          <w:sz w:val="28"/>
          <w:szCs w:val="28"/>
        </w:rPr>
        <w:t xml:space="preserve"> в муниципальную собственность и финансируются через районные бюджеты.</w:t>
      </w:r>
    </w:p>
    <w:p w:rsidR="00D71BB5" w:rsidRPr="00DE673A" w:rsidRDefault="00525C4E" w:rsidP="00525C4E">
      <w:pPr>
        <w:pStyle w:val="Style8"/>
        <w:widowControl/>
        <w:spacing w:line="240" w:lineRule="auto"/>
        <w:ind w:firstLine="708"/>
        <w:contextualSpacing/>
        <w:rPr>
          <w:sz w:val="28"/>
          <w:szCs w:val="28"/>
        </w:rPr>
      </w:pPr>
      <w:r>
        <w:rPr>
          <w:rStyle w:val="FontStyle26"/>
          <w:sz w:val="28"/>
          <w:szCs w:val="28"/>
        </w:rPr>
        <w:t>МБУК Стерлитамакский р</w:t>
      </w:r>
      <w:r w:rsidR="000D50E0" w:rsidRPr="007E2BD2">
        <w:rPr>
          <w:rStyle w:val="FontStyle26"/>
          <w:sz w:val="28"/>
          <w:szCs w:val="28"/>
        </w:rPr>
        <w:t xml:space="preserve">айонный дворец культуры </w:t>
      </w:r>
      <w:r w:rsidR="001B3AC4" w:rsidRPr="007E2BD2">
        <w:rPr>
          <w:rStyle w:val="FontStyle26"/>
          <w:sz w:val="28"/>
          <w:szCs w:val="28"/>
        </w:rPr>
        <w:t>располагает богатым фондом фонограммы и видеоматериалов и предоставляет</w:t>
      </w:r>
      <w:r w:rsidR="00D53BF8" w:rsidRPr="00DE673A">
        <w:rPr>
          <w:rStyle w:val="FontStyle26"/>
          <w:sz w:val="28"/>
          <w:szCs w:val="28"/>
        </w:rPr>
        <w:t xml:space="preserve"> их </w:t>
      </w:r>
      <w:r w:rsidR="001B3AC4" w:rsidRPr="00DE673A">
        <w:rPr>
          <w:rStyle w:val="FontStyle26"/>
          <w:sz w:val="28"/>
          <w:szCs w:val="28"/>
        </w:rPr>
        <w:t xml:space="preserve">во временное пользование. </w:t>
      </w:r>
    </w:p>
    <w:p w:rsidR="00B47C23" w:rsidRPr="00DE673A" w:rsidRDefault="00820796" w:rsidP="00525C4E">
      <w:pPr>
        <w:pStyle w:val="Default"/>
        <w:ind w:firstLine="709"/>
        <w:contextualSpacing/>
        <w:jc w:val="both"/>
        <w:rPr>
          <w:color w:val="FF0000"/>
          <w:sz w:val="28"/>
          <w:szCs w:val="28"/>
        </w:rPr>
      </w:pPr>
      <w:r w:rsidRPr="00DE673A">
        <w:rPr>
          <w:bCs/>
          <w:sz w:val="28"/>
          <w:szCs w:val="28"/>
        </w:rPr>
        <w:t>Одной из г</w:t>
      </w:r>
      <w:r w:rsidR="001B3AC4" w:rsidRPr="00DE673A">
        <w:rPr>
          <w:bCs/>
          <w:sz w:val="28"/>
          <w:szCs w:val="28"/>
        </w:rPr>
        <w:t>лавн</w:t>
      </w:r>
      <w:r w:rsidRPr="00DE673A">
        <w:rPr>
          <w:bCs/>
          <w:sz w:val="28"/>
          <w:szCs w:val="28"/>
        </w:rPr>
        <w:t>ых проблем</w:t>
      </w:r>
      <w:r w:rsidR="001B3AC4" w:rsidRPr="00DE673A">
        <w:rPr>
          <w:bCs/>
          <w:sz w:val="28"/>
          <w:szCs w:val="28"/>
        </w:rPr>
        <w:t xml:space="preserve">  Стерлитамакского района является </w:t>
      </w:r>
      <w:r w:rsidR="001B3AC4" w:rsidRPr="00DE673A">
        <w:rPr>
          <w:sz w:val="28"/>
          <w:szCs w:val="28"/>
          <w:lang w:eastAsia="ru-RU"/>
        </w:rPr>
        <w:t>нехватка средств на обеспечение текущих нужд учреждений культуры (</w:t>
      </w:r>
      <w:r w:rsidR="001B3AC4" w:rsidRPr="00DE673A">
        <w:rPr>
          <w:color w:val="auto"/>
          <w:sz w:val="28"/>
          <w:szCs w:val="28"/>
          <w:lang w:eastAsia="ru-RU"/>
        </w:rPr>
        <w:t xml:space="preserve">затраты </w:t>
      </w:r>
      <w:r w:rsidR="001B3AC4" w:rsidRPr="00DE673A">
        <w:rPr>
          <w:sz w:val="28"/>
          <w:szCs w:val="28"/>
          <w:lang w:eastAsia="ru-RU"/>
        </w:rPr>
        <w:t xml:space="preserve">на новое строительство, реконструкцию зданий, техническое перевооружение объектов) В связи с этим одной из основных проблем </w:t>
      </w:r>
      <w:r w:rsidR="001B3AC4" w:rsidRPr="00DE673A">
        <w:rPr>
          <w:color w:val="auto"/>
          <w:sz w:val="28"/>
          <w:szCs w:val="28"/>
          <w:lang w:eastAsia="ru-RU"/>
        </w:rPr>
        <w:t xml:space="preserve">продолжает оставаться </w:t>
      </w:r>
      <w:r w:rsidR="001B3AC4" w:rsidRPr="00DE673A">
        <w:rPr>
          <w:sz w:val="28"/>
          <w:szCs w:val="28"/>
          <w:lang w:eastAsia="ru-RU"/>
        </w:rPr>
        <w:t xml:space="preserve">слабая материально-техническая база объектов культуры. </w:t>
      </w:r>
      <w:r w:rsidR="00CE366B" w:rsidRPr="00DE673A">
        <w:rPr>
          <w:color w:val="auto"/>
          <w:sz w:val="28"/>
          <w:szCs w:val="28"/>
        </w:rPr>
        <w:t>Многие муниципальные учреждения культуры размещаются в зданиях с высокой степенью износа, использу</w:t>
      </w:r>
      <w:r w:rsidR="00D71BB5" w:rsidRPr="00DE673A">
        <w:rPr>
          <w:color w:val="auto"/>
          <w:sz w:val="28"/>
          <w:szCs w:val="28"/>
        </w:rPr>
        <w:t>я</w:t>
      </w:r>
      <w:r w:rsidR="00CE366B" w:rsidRPr="00DE673A">
        <w:rPr>
          <w:color w:val="auto"/>
          <w:sz w:val="28"/>
          <w:szCs w:val="28"/>
        </w:rPr>
        <w:t xml:space="preserve"> морально и физически устаревшее оборудование. Большинство зданий требуют ремонта в той или иной степени. Во многих учреждениях культуры необходимо обновить мебель, приобрести оргтехнику, световую и музыкальную аппаратуру, музыкальные инструменты, стеллажи для книг, книги, бильярды и теннисные столы, настольные игры. Существует проблема обновления сценических костюмов (ансамбль русской песни «Калинка», СДК с. Николаевка, получивший звание «народный коллектив самодеятельного художественного творчества»)</w:t>
      </w:r>
      <w:r w:rsidR="00C07743" w:rsidRPr="00DE673A">
        <w:rPr>
          <w:color w:val="auto"/>
          <w:sz w:val="28"/>
          <w:szCs w:val="28"/>
        </w:rPr>
        <w:t>.</w:t>
      </w:r>
    </w:p>
    <w:p w:rsidR="00117BF0" w:rsidRPr="00DE673A" w:rsidRDefault="00117BF0" w:rsidP="00525C4E">
      <w:pPr>
        <w:contextualSpacing/>
        <w:jc w:val="both"/>
        <w:rPr>
          <w:rFonts w:ascii="Times New Roman" w:hAnsi="Times New Roman"/>
          <w:sz w:val="28"/>
          <w:szCs w:val="28"/>
        </w:rPr>
      </w:pPr>
    </w:p>
    <w:p w:rsidR="00B47C23" w:rsidRPr="00DE673A" w:rsidRDefault="00646B13" w:rsidP="00525C4E">
      <w:pPr>
        <w:contextualSpacing/>
        <w:jc w:val="center"/>
        <w:rPr>
          <w:rFonts w:ascii="Times New Roman" w:hAnsi="Times New Roman"/>
          <w:sz w:val="28"/>
          <w:szCs w:val="28"/>
        </w:rPr>
      </w:pPr>
      <w:r w:rsidRPr="00DE673A">
        <w:rPr>
          <w:rFonts w:ascii="Times New Roman" w:hAnsi="Times New Roman"/>
          <w:sz w:val="28"/>
          <w:szCs w:val="28"/>
        </w:rPr>
        <w:t>6.1.</w:t>
      </w:r>
      <w:r w:rsidR="004E1D19" w:rsidRPr="00DE673A">
        <w:rPr>
          <w:rFonts w:ascii="Times New Roman" w:hAnsi="Times New Roman"/>
          <w:sz w:val="28"/>
          <w:szCs w:val="28"/>
        </w:rPr>
        <w:t>2. Цели и задачи подпрограммы</w:t>
      </w:r>
    </w:p>
    <w:p w:rsidR="00B47C23" w:rsidRPr="00DE673A" w:rsidRDefault="004E1D19" w:rsidP="00525C4E">
      <w:pPr>
        <w:contextualSpacing/>
        <w:rPr>
          <w:rFonts w:ascii="Times New Roman" w:hAnsi="Times New Roman"/>
          <w:sz w:val="28"/>
          <w:szCs w:val="28"/>
        </w:rPr>
      </w:pPr>
      <w:r w:rsidRPr="00DE673A">
        <w:rPr>
          <w:rFonts w:ascii="Times New Roman" w:hAnsi="Times New Roman"/>
          <w:sz w:val="28"/>
          <w:szCs w:val="28"/>
        </w:rPr>
        <w:t>Цел</w:t>
      </w:r>
      <w:r w:rsidR="00A02AE9">
        <w:rPr>
          <w:rFonts w:ascii="Times New Roman" w:hAnsi="Times New Roman"/>
          <w:sz w:val="28"/>
          <w:szCs w:val="28"/>
        </w:rPr>
        <w:t>и</w:t>
      </w:r>
      <w:r w:rsidRPr="00DE673A">
        <w:rPr>
          <w:rFonts w:ascii="Times New Roman" w:hAnsi="Times New Roman"/>
          <w:sz w:val="28"/>
          <w:szCs w:val="28"/>
        </w:rPr>
        <w:t>:</w:t>
      </w:r>
    </w:p>
    <w:p w:rsidR="00FC20D8" w:rsidRPr="00DE673A" w:rsidRDefault="00FC20D8" w:rsidP="00525C4E">
      <w:pPr>
        <w:widowControl w:val="0"/>
        <w:autoSpaceDE w:val="0"/>
        <w:autoSpaceDN w:val="0"/>
        <w:adjustRightInd w:val="0"/>
        <w:ind w:firstLine="450"/>
        <w:contextualSpacing/>
        <w:jc w:val="both"/>
        <w:rPr>
          <w:rFonts w:ascii="Times New Roman" w:hAnsi="Times New Roman"/>
          <w:color w:val="auto"/>
          <w:sz w:val="28"/>
          <w:szCs w:val="28"/>
        </w:rPr>
      </w:pPr>
      <w:r w:rsidRPr="00DE673A">
        <w:rPr>
          <w:rFonts w:ascii="Times New Roman" w:hAnsi="Times New Roman"/>
          <w:color w:val="auto"/>
          <w:sz w:val="28"/>
          <w:szCs w:val="28"/>
        </w:rPr>
        <w:t xml:space="preserve">- </w:t>
      </w:r>
      <w:r w:rsidR="00820796" w:rsidRPr="00DE673A">
        <w:rPr>
          <w:rFonts w:ascii="Times New Roman" w:hAnsi="Times New Roman"/>
          <w:color w:val="auto"/>
          <w:sz w:val="28"/>
          <w:szCs w:val="28"/>
        </w:rPr>
        <w:t xml:space="preserve">сохранить  учреждения культуры клубного типа; </w:t>
      </w:r>
    </w:p>
    <w:p w:rsidR="00FC20D8" w:rsidRPr="00DE673A" w:rsidRDefault="00FC20D8"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Задачи:</w:t>
      </w:r>
    </w:p>
    <w:p w:rsidR="00FC20D8" w:rsidRPr="000D50E0" w:rsidRDefault="007747D0" w:rsidP="00525C4E">
      <w:pPr>
        <w:widowControl w:val="0"/>
        <w:autoSpaceDE w:val="0"/>
        <w:autoSpaceDN w:val="0"/>
        <w:adjustRightInd w:val="0"/>
        <w:contextualSpacing/>
        <w:jc w:val="both"/>
        <w:rPr>
          <w:rFonts w:ascii="Times New Roman" w:hAnsi="Times New Roman"/>
          <w:sz w:val="28"/>
          <w:szCs w:val="28"/>
        </w:rPr>
      </w:pPr>
      <w:r w:rsidRPr="00DE673A">
        <w:rPr>
          <w:rFonts w:ascii="Times New Roman" w:hAnsi="Times New Roman"/>
          <w:sz w:val="28"/>
          <w:szCs w:val="28"/>
        </w:rPr>
        <w:t>- совершенствова</w:t>
      </w:r>
      <w:r w:rsidR="00820796" w:rsidRPr="00DE673A">
        <w:rPr>
          <w:rFonts w:ascii="Times New Roman" w:hAnsi="Times New Roman"/>
          <w:sz w:val="28"/>
          <w:szCs w:val="28"/>
        </w:rPr>
        <w:t>ть</w:t>
      </w:r>
      <w:r w:rsidRPr="00DE673A">
        <w:rPr>
          <w:rFonts w:ascii="Times New Roman" w:hAnsi="Times New Roman"/>
          <w:sz w:val="28"/>
          <w:szCs w:val="28"/>
        </w:rPr>
        <w:t xml:space="preserve"> культурно</w:t>
      </w:r>
      <w:r w:rsidR="00FC20D8" w:rsidRPr="00DE673A">
        <w:rPr>
          <w:rFonts w:ascii="Times New Roman" w:hAnsi="Times New Roman"/>
          <w:sz w:val="28"/>
          <w:szCs w:val="28"/>
        </w:rPr>
        <w:t>–</w:t>
      </w:r>
      <w:r w:rsidR="00FC20D8" w:rsidRPr="000D50E0">
        <w:rPr>
          <w:rFonts w:ascii="Times New Roman" w:hAnsi="Times New Roman"/>
          <w:sz w:val="28"/>
          <w:szCs w:val="28"/>
        </w:rPr>
        <w:t>досугово</w:t>
      </w:r>
      <w:r w:rsidR="00FD2523" w:rsidRPr="000D50E0">
        <w:rPr>
          <w:rFonts w:ascii="Times New Roman" w:hAnsi="Times New Roman"/>
          <w:sz w:val="28"/>
          <w:szCs w:val="28"/>
        </w:rPr>
        <w:t>е</w:t>
      </w:r>
      <w:r w:rsidR="00FC20D8" w:rsidRPr="000D50E0">
        <w:rPr>
          <w:rFonts w:ascii="Times New Roman" w:hAnsi="Times New Roman"/>
          <w:sz w:val="28"/>
          <w:szCs w:val="28"/>
        </w:rPr>
        <w:t xml:space="preserve"> обслуживани</w:t>
      </w:r>
      <w:r w:rsidR="00FD2523" w:rsidRPr="000D50E0">
        <w:rPr>
          <w:rFonts w:ascii="Times New Roman" w:hAnsi="Times New Roman"/>
          <w:sz w:val="28"/>
          <w:szCs w:val="28"/>
        </w:rPr>
        <w:t>е</w:t>
      </w:r>
      <w:r w:rsidR="00FC20D8" w:rsidRPr="000D50E0">
        <w:rPr>
          <w:rFonts w:ascii="Times New Roman" w:hAnsi="Times New Roman"/>
          <w:sz w:val="28"/>
          <w:szCs w:val="28"/>
        </w:rPr>
        <w:t xml:space="preserve"> населения;</w:t>
      </w:r>
    </w:p>
    <w:p w:rsidR="00FC20D8" w:rsidRPr="00DE673A" w:rsidRDefault="00FC20D8" w:rsidP="00525C4E">
      <w:pPr>
        <w:widowControl w:val="0"/>
        <w:autoSpaceDE w:val="0"/>
        <w:autoSpaceDN w:val="0"/>
        <w:adjustRightInd w:val="0"/>
        <w:contextualSpacing/>
        <w:jc w:val="both"/>
        <w:rPr>
          <w:rFonts w:ascii="Times New Roman" w:hAnsi="Times New Roman"/>
          <w:sz w:val="28"/>
          <w:szCs w:val="28"/>
        </w:rPr>
      </w:pPr>
      <w:r w:rsidRPr="000D50E0">
        <w:rPr>
          <w:rFonts w:ascii="Times New Roman" w:hAnsi="Times New Roman"/>
          <w:sz w:val="28"/>
          <w:szCs w:val="28"/>
        </w:rPr>
        <w:t>- обеспеч</w:t>
      </w:r>
      <w:r w:rsidR="00820796" w:rsidRPr="000D50E0">
        <w:rPr>
          <w:rFonts w:ascii="Times New Roman" w:hAnsi="Times New Roman"/>
          <w:sz w:val="28"/>
          <w:szCs w:val="28"/>
        </w:rPr>
        <w:t>ить</w:t>
      </w:r>
      <w:r w:rsidRPr="000D50E0">
        <w:rPr>
          <w:rFonts w:ascii="Times New Roman" w:hAnsi="Times New Roman"/>
          <w:sz w:val="28"/>
          <w:szCs w:val="28"/>
        </w:rPr>
        <w:t xml:space="preserve"> увеличени</w:t>
      </w:r>
      <w:r w:rsidR="00820796" w:rsidRPr="000D50E0">
        <w:rPr>
          <w:rFonts w:ascii="Times New Roman" w:hAnsi="Times New Roman"/>
          <w:sz w:val="28"/>
          <w:szCs w:val="28"/>
        </w:rPr>
        <w:t>е</w:t>
      </w:r>
      <w:r w:rsidRPr="000D50E0">
        <w:rPr>
          <w:rFonts w:ascii="Times New Roman" w:hAnsi="Times New Roman"/>
          <w:sz w:val="28"/>
          <w:szCs w:val="28"/>
        </w:rPr>
        <w:t xml:space="preserve"> участников художественной</w:t>
      </w:r>
      <w:r w:rsidRPr="00DE673A">
        <w:rPr>
          <w:rFonts w:ascii="Times New Roman" w:hAnsi="Times New Roman"/>
          <w:sz w:val="28"/>
          <w:szCs w:val="28"/>
        </w:rPr>
        <w:t xml:space="preserve"> самодеятельности и народного творчества;</w:t>
      </w:r>
    </w:p>
    <w:p w:rsidR="00FC20D8" w:rsidRPr="00DE673A" w:rsidRDefault="00FC20D8" w:rsidP="00525C4E">
      <w:pPr>
        <w:widowControl w:val="0"/>
        <w:autoSpaceDE w:val="0"/>
        <w:autoSpaceDN w:val="0"/>
        <w:adjustRightInd w:val="0"/>
        <w:contextualSpacing/>
        <w:jc w:val="both"/>
        <w:rPr>
          <w:rFonts w:ascii="Times New Roman" w:hAnsi="Times New Roman"/>
          <w:sz w:val="28"/>
          <w:szCs w:val="28"/>
        </w:rPr>
      </w:pPr>
      <w:r w:rsidRPr="00DE673A">
        <w:rPr>
          <w:rFonts w:ascii="Times New Roman" w:hAnsi="Times New Roman"/>
          <w:sz w:val="28"/>
          <w:szCs w:val="28"/>
        </w:rPr>
        <w:t>- укреп</w:t>
      </w:r>
      <w:r w:rsidR="00820796" w:rsidRPr="00DE673A">
        <w:rPr>
          <w:rFonts w:ascii="Times New Roman" w:hAnsi="Times New Roman"/>
          <w:sz w:val="28"/>
          <w:szCs w:val="28"/>
        </w:rPr>
        <w:t>ить</w:t>
      </w:r>
      <w:r w:rsidRPr="00DE673A">
        <w:rPr>
          <w:rFonts w:ascii="Times New Roman" w:hAnsi="Times New Roman"/>
          <w:sz w:val="28"/>
          <w:szCs w:val="28"/>
        </w:rPr>
        <w:t xml:space="preserve"> материально-техническ</w:t>
      </w:r>
      <w:r w:rsidR="00820796" w:rsidRPr="00DE673A">
        <w:rPr>
          <w:rFonts w:ascii="Times New Roman" w:hAnsi="Times New Roman"/>
          <w:sz w:val="28"/>
          <w:szCs w:val="28"/>
        </w:rPr>
        <w:t>ую</w:t>
      </w:r>
      <w:r w:rsidRPr="00DE673A">
        <w:rPr>
          <w:rFonts w:ascii="Times New Roman" w:hAnsi="Times New Roman"/>
          <w:sz w:val="28"/>
          <w:szCs w:val="28"/>
        </w:rPr>
        <w:t xml:space="preserve"> баз</w:t>
      </w:r>
      <w:r w:rsidR="00820796" w:rsidRPr="00DE673A">
        <w:rPr>
          <w:rFonts w:ascii="Times New Roman" w:hAnsi="Times New Roman"/>
          <w:sz w:val="28"/>
          <w:szCs w:val="28"/>
        </w:rPr>
        <w:t>у</w:t>
      </w:r>
      <w:r w:rsidRPr="00DE673A">
        <w:rPr>
          <w:rFonts w:ascii="Times New Roman" w:hAnsi="Times New Roman"/>
          <w:sz w:val="28"/>
          <w:szCs w:val="28"/>
        </w:rPr>
        <w:t xml:space="preserve"> учреждений культуры;</w:t>
      </w:r>
    </w:p>
    <w:p w:rsidR="00FC20D8" w:rsidRPr="00DE673A" w:rsidRDefault="00FC20D8" w:rsidP="00525C4E">
      <w:pPr>
        <w:contextualSpacing/>
        <w:jc w:val="both"/>
        <w:rPr>
          <w:rFonts w:ascii="Times New Roman" w:hAnsi="Times New Roman"/>
          <w:sz w:val="28"/>
          <w:szCs w:val="28"/>
        </w:rPr>
      </w:pPr>
      <w:r w:rsidRPr="00DE673A">
        <w:rPr>
          <w:rFonts w:ascii="Times New Roman" w:hAnsi="Times New Roman"/>
          <w:sz w:val="28"/>
          <w:szCs w:val="28"/>
        </w:rPr>
        <w:t>- организ</w:t>
      </w:r>
      <w:r w:rsidR="00820796" w:rsidRPr="00DE673A">
        <w:rPr>
          <w:rFonts w:ascii="Times New Roman" w:hAnsi="Times New Roman"/>
          <w:sz w:val="28"/>
          <w:szCs w:val="28"/>
        </w:rPr>
        <w:t>овать</w:t>
      </w:r>
      <w:r w:rsidRPr="00DE673A">
        <w:rPr>
          <w:rFonts w:ascii="Times New Roman" w:hAnsi="Times New Roman"/>
          <w:sz w:val="28"/>
          <w:szCs w:val="28"/>
        </w:rPr>
        <w:t xml:space="preserve"> повышени</w:t>
      </w:r>
      <w:r w:rsidR="00820796" w:rsidRPr="00DE673A">
        <w:rPr>
          <w:rFonts w:ascii="Times New Roman" w:hAnsi="Times New Roman"/>
          <w:sz w:val="28"/>
          <w:szCs w:val="28"/>
        </w:rPr>
        <w:t>е</w:t>
      </w:r>
      <w:r w:rsidRPr="00DE673A">
        <w:rPr>
          <w:rFonts w:ascii="Times New Roman" w:hAnsi="Times New Roman"/>
          <w:sz w:val="28"/>
          <w:szCs w:val="28"/>
        </w:rPr>
        <w:t xml:space="preserve"> профессионального уровня работников учреждений культуры.</w:t>
      </w:r>
    </w:p>
    <w:p w:rsidR="00FC20D8" w:rsidRPr="00DE673A" w:rsidRDefault="00FC20D8" w:rsidP="00525C4E">
      <w:pPr>
        <w:contextualSpacing/>
        <w:rPr>
          <w:rFonts w:ascii="Times New Roman" w:hAnsi="Times New Roman"/>
          <w:sz w:val="28"/>
          <w:szCs w:val="28"/>
        </w:rPr>
      </w:pPr>
    </w:p>
    <w:p w:rsidR="00B47C23" w:rsidRPr="00DE673A" w:rsidRDefault="00646B13" w:rsidP="00525C4E">
      <w:pPr>
        <w:contextualSpacing/>
        <w:jc w:val="center"/>
        <w:rPr>
          <w:rFonts w:ascii="Times New Roman" w:hAnsi="Times New Roman"/>
          <w:color w:val="auto"/>
          <w:sz w:val="28"/>
          <w:szCs w:val="28"/>
        </w:rPr>
      </w:pPr>
      <w:r w:rsidRPr="00DE673A">
        <w:rPr>
          <w:rFonts w:ascii="Times New Roman" w:hAnsi="Times New Roman"/>
          <w:color w:val="auto"/>
          <w:sz w:val="28"/>
          <w:szCs w:val="28"/>
        </w:rPr>
        <w:t>6.1.</w:t>
      </w:r>
      <w:r w:rsidR="004E1D19" w:rsidRPr="00DE673A">
        <w:rPr>
          <w:rFonts w:ascii="Times New Roman" w:hAnsi="Times New Roman"/>
          <w:color w:val="auto"/>
          <w:sz w:val="28"/>
          <w:szCs w:val="28"/>
        </w:rPr>
        <w:t>3.</w:t>
      </w:r>
      <w:r w:rsidR="004E1D19" w:rsidRPr="00DE673A">
        <w:rPr>
          <w:rFonts w:ascii="Times New Roman" w:hAnsi="Times New Roman"/>
          <w:b/>
          <w:color w:val="auto"/>
          <w:sz w:val="28"/>
          <w:szCs w:val="28"/>
        </w:rPr>
        <w:t xml:space="preserve"> </w:t>
      </w:r>
      <w:r w:rsidR="004E1D19" w:rsidRPr="00DE673A">
        <w:rPr>
          <w:rFonts w:ascii="Times New Roman" w:hAnsi="Times New Roman"/>
          <w:color w:val="auto"/>
          <w:sz w:val="28"/>
          <w:szCs w:val="28"/>
        </w:rPr>
        <w:t>Целевые индикаторы и показатели подпрограммы</w:t>
      </w:r>
    </w:p>
    <w:p w:rsidR="00B97EB9" w:rsidRPr="00DE673A" w:rsidRDefault="00B97EB9" w:rsidP="00525C4E">
      <w:pPr>
        <w:ind w:firstLine="708"/>
        <w:contextualSpacing/>
        <w:jc w:val="both"/>
        <w:rPr>
          <w:rFonts w:ascii="Times New Roman" w:eastAsia="Calibri" w:hAnsi="Times New Roman"/>
          <w:color w:val="auto"/>
          <w:sz w:val="28"/>
          <w:szCs w:val="28"/>
          <w:lang w:eastAsia="en-US"/>
        </w:rPr>
      </w:pPr>
      <w:r w:rsidRPr="00DE673A">
        <w:rPr>
          <w:rFonts w:ascii="Times New Roman" w:hAnsi="Times New Roman"/>
          <w:sz w:val="28"/>
          <w:szCs w:val="28"/>
        </w:rPr>
        <w:t xml:space="preserve">Целевые индикаторы и показатели подпрограммы определены исходя из принципа необходимости и достаточности информации для характеристики достижения цели и решения задач, определенных  подпрограммой. </w:t>
      </w:r>
      <w:r w:rsidRPr="00DE673A">
        <w:rPr>
          <w:rFonts w:ascii="Times New Roman" w:eastAsia="Calibri" w:hAnsi="Times New Roman"/>
          <w:color w:val="auto"/>
          <w:sz w:val="28"/>
          <w:szCs w:val="28"/>
          <w:lang w:eastAsia="en-US"/>
        </w:rPr>
        <w:t>Сведения о составе и значениях целевых индикаторов и показателей подпрограммы по годам, методика расчета значений целевых индикаторов и показателей подпрограммы приведены в Приложении № 1.</w:t>
      </w:r>
    </w:p>
    <w:p w:rsidR="00D844EB" w:rsidRPr="00DE673A" w:rsidRDefault="004E1D19" w:rsidP="00525C4E">
      <w:pPr>
        <w:contextualSpacing/>
        <w:jc w:val="both"/>
        <w:rPr>
          <w:rFonts w:ascii="Times New Roman" w:hAnsi="Times New Roman"/>
          <w:color w:val="auto"/>
          <w:sz w:val="28"/>
          <w:szCs w:val="28"/>
        </w:rPr>
      </w:pPr>
      <w:r w:rsidRPr="00DE673A">
        <w:rPr>
          <w:rFonts w:ascii="Times New Roman" w:hAnsi="Times New Roman"/>
          <w:color w:val="auto"/>
          <w:sz w:val="28"/>
          <w:szCs w:val="28"/>
        </w:rPr>
        <w:tab/>
      </w:r>
    </w:p>
    <w:p w:rsidR="0000026C" w:rsidRPr="00DE673A" w:rsidRDefault="00715854" w:rsidP="00525C4E">
      <w:pPr>
        <w:contextualSpacing/>
        <w:jc w:val="center"/>
        <w:rPr>
          <w:rFonts w:ascii="Times New Roman" w:hAnsi="Times New Roman"/>
          <w:sz w:val="28"/>
          <w:szCs w:val="28"/>
        </w:rPr>
      </w:pPr>
      <w:r w:rsidRPr="00DE673A">
        <w:rPr>
          <w:rFonts w:ascii="Times New Roman" w:hAnsi="Times New Roman"/>
          <w:sz w:val="28"/>
          <w:szCs w:val="28"/>
        </w:rPr>
        <w:t>6.1.4. Р</w:t>
      </w:r>
      <w:r w:rsidR="0000026C" w:rsidRPr="00DE673A">
        <w:rPr>
          <w:rFonts w:ascii="Times New Roman" w:hAnsi="Times New Roman"/>
          <w:sz w:val="28"/>
          <w:szCs w:val="28"/>
        </w:rPr>
        <w:t>есурсно</w:t>
      </w:r>
      <w:r w:rsidRPr="00DE673A">
        <w:rPr>
          <w:rFonts w:ascii="Times New Roman" w:hAnsi="Times New Roman"/>
          <w:sz w:val="28"/>
          <w:szCs w:val="28"/>
        </w:rPr>
        <w:t>е обеспечение</w:t>
      </w:r>
      <w:r w:rsidR="0000026C" w:rsidRPr="00DE673A">
        <w:rPr>
          <w:rFonts w:ascii="Times New Roman" w:hAnsi="Times New Roman"/>
          <w:sz w:val="28"/>
          <w:szCs w:val="28"/>
        </w:rPr>
        <w:t xml:space="preserve"> подпрограммы</w:t>
      </w:r>
    </w:p>
    <w:p w:rsidR="0004181E" w:rsidRPr="00DE673A" w:rsidRDefault="00D844EB" w:rsidP="00525C4E">
      <w:pPr>
        <w:ind w:firstLine="709"/>
        <w:contextualSpacing/>
        <w:jc w:val="both"/>
        <w:rPr>
          <w:rFonts w:ascii="Times New Roman" w:hAnsi="Times New Roman"/>
          <w:color w:val="auto"/>
          <w:sz w:val="28"/>
          <w:szCs w:val="28"/>
        </w:rPr>
      </w:pPr>
      <w:r w:rsidRPr="00DE673A">
        <w:rPr>
          <w:rFonts w:ascii="Times New Roman" w:hAnsi="Times New Roman"/>
          <w:sz w:val="28"/>
          <w:szCs w:val="28"/>
        </w:rPr>
        <w:t>Ресурсное обеспечение подпрограммы представляет собой совокупность финансовых, имущественных, материальных, информационных, человеческих ресурсов.</w:t>
      </w:r>
      <w:r w:rsidR="0004181E" w:rsidRPr="00DE673A">
        <w:rPr>
          <w:rFonts w:ascii="Times New Roman" w:hAnsi="Times New Roman"/>
          <w:sz w:val="28"/>
          <w:szCs w:val="28"/>
        </w:rPr>
        <w:t xml:space="preserve"> Финансовое обеспечение подпрограммы</w:t>
      </w:r>
      <w:r w:rsidR="009E55E4">
        <w:rPr>
          <w:rFonts w:ascii="Times New Roman" w:hAnsi="Times New Roman"/>
          <w:sz w:val="28"/>
          <w:szCs w:val="28"/>
        </w:rPr>
        <w:t xml:space="preserve"> осуществляется за счет средств </w:t>
      </w:r>
      <w:r w:rsidR="0004181E" w:rsidRPr="00DE673A">
        <w:rPr>
          <w:rFonts w:ascii="Times New Roman" w:hAnsi="Times New Roman"/>
          <w:color w:val="auto"/>
          <w:sz w:val="28"/>
          <w:szCs w:val="28"/>
        </w:rPr>
        <w:t>федерального бюджета Российской Федерации</w:t>
      </w:r>
      <w:r w:rsidR="0004181E" w:rsidRPr="00DE673A">
        <w:rPr>
          <w:rFonts w:ascii="Times New Roman" w:hAnsi="Times New Roman"/>
          <w:sz w:val="28"/>
          <w:szCs w:val="28"/>
        </w:rPr>
        <w:t xml:space="preserve"> </w:t>
      </w:r>
      <w:r w:rsidR="0004181E" w:rsidRPr="00DE673A">
        <w:rPr>
          <w:rFonts w:ascii="Times New Roman" w:hAnsi="Times New Roman"/>
          <w:color w:val="auto"/>
          <w:sz w:val="28"/>
          <w:szCs w:val="28"/>
        </w:rPr>
        <w:t>на основании соглашения №</w:t>
      </w:r>
      <w:r w:rsidR="0055146B">
        <w:rPr>
          <w:rFonts w:ascii="Times New Roman" w:hAnsi="Times New Roman"/>
          <w:color w:val="auto"/>
          <w:sz w:val="28"/>
          <w:szCs w:val="28"/>
        </w:rPr>
        <w:t xml:space="preserve"> </w:t>
      </w:r>
      <w:r w:rsidR="0004181E" w:rsidRPr="00DE673A">
        <w:rPr>
          <w:rFonts w:ascii="Times New Roman" w:hAnsi="Times New Roman"/>
          <w:color w:val="auto"/>
          <w:sz w:val="28"/>
          <w:szCs w:val="28"/>
        </w:rPr>
        <w:t>82 от 23 марта 2016</w:t>
      </w:r>
      <w:r w:rsidR="00772B24">
        <w:rPr>
          <w:rFonts w:ascii="Times New Roman" w:hAnsi="Times New Roman"/>
          <w:color w:val="auto"/>
          <w:sz w:val="28"/>
          <w:szCs w:val="28"/>
        </w:rPr>
        <w:t xml:space="preserve"> года</w:t>
      </w:r>
      <w:r w:rsidR="0004181E" w:rsidRPr="00A02AE9">
        <w:rPr>
          <w:rFonts w:ascii="Times New Roman" w:hAnsi="Times New Roman"/>
          <w:color w:val="auto"/>
          <w:sz w:val="28"/>
          <w:szCs w:val="28"/>
        </w:rPr>
        <w:t>, заключенн</w:t>
      </w:r>
      <w:r w:rsidR="009E55E4" w:rsidRPr="00A02AE9">
        <w:rPr>
          <w:rFonts w:ascii="Times New Roman" w:hAnsi="Times New Roman"/>
          <w:color w:val="auto"/>
          <w:sz w:val="28"/>
          <w:szCs w:val="28"/>
        </w:rPr>
        <w:t>ого</w:t>
      </w:r>
      <w:r w:rsidR="0004181E" w:rsidRPr="00DE673A">
        <w:rPr>
          <w:rFonts w:ascii="Times New Roman" w:hAnsi="Times New Roman"/>
          <w:color w:val="auto"/>
          <w:sz w:val="28"/>
          <w:szCs w:val="28"/>
        </w:rPr>
        <w:t xml:space="preserve"> между Министерством культуры  </w:t>
      </w:r>
      <w:r w:rsidR="0004181E" w:rsidRPr="00DE673A">
        <w:rPr>
          <w:rFonts w:ascii="Times New Roman" w:hAnsi="Times New Roman"/>
          <w:color w:val="auto"/>
          <w:sz w:val="28"/>
          <w:szCs w:val="28"/>
        </w:rPr>
        <w:lastRenderedPageBreak/>
        <w:t xml:space="preserve">Республики Башкортостан и Администрацией муниципального района Стерлитамакский район Республики Башкортостан, </w:t>
      </w:r>
      <w:r w:rsidR="0004181E" w:rsidRPr="00DE673A">
        <w:rPr>
          <w:rFonts w:ascii="Times New Roman" w:hAnsi="Times New Roman"/>
          <w:sz w:val="28"/>
          <w:szCs w:val="28"/>
        </w:rPr>
        <w:t>бюджета муниципального района Стерлитамакский район Республики Башкортостан и внебюджетных источников</w:t>
      </w:r>
      <w:r w:rsidR="009E55E4">
        <w:rPr>
          <w:rFonts w:ascii="Times New Roman" w:hAnsi="Times New Roman"/>
          <w:sz w:val="28"/>
          <w:szCs w:val="28"/>
        </w:rPr>
        <w:t>.</w:t>
      </w:r>
    </w:p>
    <w:p w:rsidR="00D844EB" w:rsidRPr="00DE673A" w:rsidRDefault="00D844EB" w:rsidP="00525C4E">
      <w:pPr>
        <w:contextualSpacing/>
        <w:jc w:val="both"/>
        <w:rPr>
          <w:sz w:val="28"/>
          <w:szCs w:val="28"/>
        </w:rPr>
      </w:pPr>
      <w:r w:rsidRPr="00DE673A">
        <w:rPr>
          <w:rFonts w:ascii="Times New Roman" w:hAnsi="Times New Roman"/>
          <w:sz w:val="28"/>
          <w:szCs w:val="28"/>
        </w:rPr>
        <w:tab/>
        <w:t xml:space="preserve">Финансовое обеспечение реализации </w:t>
      </w:r>
      <w:r w:rsidR="0004181E" w:rsidRPr="00DE673A">
        <w:rPr>
          <w:rFonts w:ascii="Times New Roman" w:hAnsi="Times New Roman"/>
          <w:sz w:val="28"/>
          <w:szCs w:val="28"/>
        </w:rPr>
        <w:t>под</w:t>
      </w:r>
      <w:r w:rsidRPr="00DE673A">
        <w:rPr>
          <w:rFonts w:ascii="Times New Roman" w:hAnsi="Times New Roman"/>
          <w:sz w:val="28"/>
          <w:szCs w:val="28"/>
        </w:rPr>
        <w:t>программы за счет всех источников по годам реализации в разрезе программных мероприятий представлено в приложении № 2 к муниципальной программе.</w:t>
      </w:r>
    </w:p>
    <w:p w:rsidR="0000026C" w:rsidRPr="00DE673A" w:rsidRDefault="0000026C" w:rsidP="00525C4E">
      <w:pPr>
        <w:pStyle w:val="a6"/>
        <w:tabs>
          <w:tab w:val="left" w:pos="8364"/>
        </w:tabs>
        <w:ind w:firstLine="600"/>
        <w:contextualSpacing/>
        <w:jc w:val="both"/>
        <w:rPr>
          <w:rFonts w:ascii="Times New Roman" w:hAnsi="Times New Roman"/>
          <w:szCs w:val="28"/>
        </w:rPr>
      </w:pPr>
    </w:p>
    <w:p w:rsidR="000C431C" w:rsidRPr="00DE673A" w:rsidRDefault="000C431C" w:rsidP="00525C4E">
      <w:pPr>
        <w:contextualSpacing/>
        <w:jc w:val="center"/>
        <w:rPr>
          <w:rFonts w:ascii="Times New Roman" w:hAnsi="Times New Roman"/>
          <w:bCs/>
          <w:sz w:val="28"/>
          <w:szCs w:val="28"/>
        </w:rPr>
      </w:pPr>
      <w:r w:rsidRPr="00DE673A">
        <w:rPr>
          <w:rFonts w:ascii="Times New Roman" w:hAnsi="Times New Roman"/>
          <w:sz w:val="28"/>
          <w:szCs w:val="28"/>
        </w:rPr>
        <w:t xml:space="preserve">6.2. Подпрограмма </w:t>
      </w:r>
      <w:r w:rsidRPr="00DE673A">
        <w:rPr>
          <w:rFonts w:ascii="Times New Roman" w:hAnsi="Times New Roman"/>
          <w:bCs/>
          <w:sz w:val="28"/>
          <w:szCs w:val="28"/>
        </w:rPr>
        <w:t>«Развитие библиотечного дела в муниципальном районе</w:t>
      </w:r>
    </w:p>
    <w:p w:rsidR="0000026C" w:rsidRPr="00DE673A" w:rsidRDefault="000C431C" w:rsidP="00525C4E">
      <w:pPr>
        <w:contextualSpacing/>
        <w:jc w:val="center"/>
        <w:rPr>
          <w:sz w:val="28"/>
          <w:szCs w:val="28"/>
        </w:rPr>
      </w:pPr>
      <w:r w:rsidRPr="00DE673A">
        <w:rPr>
          <w:rFonts w:ascii="Times New Roman" w:hAnsi="Times New Roman"/>
          <w:bCs/>
          <w:sz w:val="28"/>
          <w:szCs w:val="28"/>
        </w:rPr>
        <w:t>Стерлитамакский район Республики Башкортостан»</w:t>
      </w:r>
    </w:p>
    <w:p w:rsidR="0000026C" w:rsidRPr="00DE673A" w:rsidRDefault="0000026C" w:rsidP="00525C4E">
      <w:pPr>
        <w:contextualSpacing/>
        <w:jc w:val="both"/>
        <w:rPr>
          <w:rFonts w:ascii="Times New Roman" w:hAnsi="Times New Roman"/>
          <w:bCs/>
          <w:sz w:val="28"/>
          <w:szCs w:val="28"/>
        </w:rPr>
      </w:pPr>
    </w:p>
    <w:p w:rsidR="000A7556" w:rsidRPr="00DE673A" w:rsidRDefault="000A7556" w:rsidP="00525C4E">
      <w:pPr>
        <w:contextualSpacing/>
        <w:jc w:val="center"/>
        <w:rPr>
          <w:sz w:val="28"/>
          <w:szCs w:val="28"/>
        </w:rPr>
      </w:pPr>
      <w:r w:rsidRPr="00DE673A">
        <w:rPr>
          <w:rFonts w:ascii="Times New Roman" w:hAnsi="Times New Roman"/>
          <w:bCs/>
          <w:sz w:val="28"/>
          <w:szCs w:val="28"/>
        </w:rPr>
        <w:t>Паспорт</w:t>
      </w:r>
      <w:r w:rsidR="00CC38EA" w:rsidRPr="00DE673A">
        <w:rPr>
          <w:rFonts w:ascii="Times New Roman" w:hAnsi="Times New Roman"/>
          <w:bCs/>
          <w:sz w:val="28"/>
          <w:szCs w:val="28"/>
        </w:rPr>
        <w:t xml:space="preserve"> </w:t>
      </w:r>
      <w:r w:rsidRPr="00DE673A">
        <w:rPr>
          <w:rFonts w:ascii="Times New Roman" w:hAnsi="Times New Roman"/>
          <w:bCs/>
          <w:sz w:val="28"/>
          <w:szCs w:val="28"/>
        </w:rPr>
        <w:t>подпрограммы</w:t>
      </w:r>
    </w:p>
    <w:p w:rsidR="00875C21" w:rsidRPr="00DE673A" w:rsidRDefault="000A7556" w:rsidP="00525C4E">
      <w:pPr>
        <w:contextualSpacing/>
        <w:jc w:val="center"/>
        <w:rPr>
          <w:rFonts w:ascii="Times New Roman" w:hAnsi="Times New Roman"/>
          <w:bCs/>
          <w:sz w:val="28"/>
          <w:szCs w:val="28"/>
        </w:rPr>
      </w:pPr>
      <w:r w:rsidRPr="00DE673A">
        <w:rPr>
          <w:rFonts w:ascii="Times New Roman" w:hAnsi="Times New Roman"/>
          <w:bCs/>
          <w:sz w:val="28"/>
          <w:szCs w:val="28"/>
        </w:rPr>
        <w:t>«Развитие библиотечного дела в муниципальном районе</w:t>
      </w:r>
    </w:p>
    <w:p w:rsidR="000A7556" w:rsidRPr="00DE673A" w:rsidRDefault="000A7556" w:rsidP="00525C4E">
      <w:pPr>
        <w:contextualSpacing/>
        <w:jc w:val="center"/>
        <w:rPr>
          <w:sz w:val="28"/>
          <w:szCs w:val="28"/>
        </w:rPr>
      </w:pPr>
      <w:r w:rsidRPr="00DE673A">
        <w:rPr>
          <w:rFonts w:ascii="Times New Roman" w:hAnsi="Times New Roman"/>
          <w:bCs/>
          <w:sz w:val="28"/>
          <w:szCs w:val="28"/>
        </w:rPr>
        <w:t>Стерлитамакский район</w:t>
      </w:r>
      <w:r w:rsidR="00875C21" w:rsidRPr="00DE673A">
        <w:rPr>
          <w:rFonts w:ascii="Times New Roman" w:hAnsi="Times New Roman"/>
          <w:bCs/>
          <w:sz w:val="28"/>
          <w:szCs w:val="28"/>
        </w:rPr>
        <w:t xml:space="preserve"> </w:t>
      </w:r>
      <w:r w:rsidRPr="00DE673A">
        <w:rPr>
          <w:rFonts w:ascii="Times New Roman" w:hAnsi="Times New Roman"/>
          <w:bCs/>
          <w:sz w:val="28"/>
          <w:szCs w:val="28"/>
        </w:rPr>
        <w:t>Республики Башкортостан</w:t>
      </w:r>
      <w:r w:rsidR="000D6B1A" w:rsidRPr="00DE673A">
        <w:rPr>
          <w:rFonts w:ascii="Times New Roman" w:hAnsi="Times New Roman"/>
          <w:bCs/>
          <w:sz w:val="28"/>
          <w:szCs w:val="28"/>
        </w:rPr>
        <w:t>»</w:t>
      </w:r>
    </w:p>
    <w:p w:rsidR="00B47C23" w:rsidRPr="00E2464D" w:rsidRDefault="00B47C23" w:rsidP="00525C4E">
      <w:pPr>
        <w:contextualSpacing/>
        <w:jc w:val="center"/>
        <w:rPr>
          <w:sz w:val="24"/>
          <w:szCs w:val="24"/>
        </w:rPr>
      </w:pPr>
    </w:p>
    <w:tbl>
      <w:tblPr>
        <w:tblW w:w="10015" w:type="dxa"/>
        <w:tblInd w:w="-279"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2268"/>
        <w:gridCol w:w="7747"/>
      </w:tblGrid>
      <w:tr w:rsidR="00B47C23" w:rsidRPr="00E2464D">
        <w:tc>
          <w:tcPr>
            <w:tcW w:w="2268"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 xml:space="preserve">Ответственный исполнитель подпрограммы </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A7556" w:rsidRPr="00E2464D" w:rsidRDefault="00875C21" w:rsidP="00525C4E">
            <w:pPr>
              <w:autoSpaceDE w:val="0"/>
              <w:autoSpaceDN w:val="0"/>
              <w:adjustRightInd w:val="0"/>
              <w:contextualSpacing/>
              <w:rPr>
                <w:rFonts w:ascii="Times New Roman" w:hAnsi="Times New Roman"/>
                <w:sz w:val="24"/>
                <w:szCs w:val="24"/>
              </w:rPr>
            </w:pPr>
            <w:r w:rsidRPr="00C52B06">
              <w:rPr>
                <w:rFonts w:ascii="Times New Roman" w:hAnsi="Times New Roman"/>
                <w:color w:val="auto"/>
                <w:sz w:val="24"/>
                <w:szCs w:val="24"/>
              </w:rPr>
              <w:t>Муниципальное учреждение</w:t>
            </w:r>
            <w:r w:rsidRPr="00E2464D">
              <w:rPr>
                <w:rFonts w:ascii="Times New Roman" w:hAnsi="Times New Roman"/>
                <w:color w:val="FF0000"/>
                <w:sz w:val="24"/>
                <w:szCs w:val="24"/>
              </w:rPr>
              <w:t xml:space="preserve"> </w:t>
            </w:r>
            <w:r w:rsidR="000A7556" w:rsidRPr="00E2464D">
              <w:rPr>
                <w:rFonts w:ascii="Times New Roman" w:hAnsi="Times New Roman"/>
                <w:sz w:val="24"/>
                <w:szCs w:val="24"/>
              </w:rPr>
              <w:t xml:space="preserve">Отдел культуры Администрации муниципального района Стерлитамакский район Республики Башкортостан </w:t>
            </w:r>
          </w:p>
          <w:p w:rsidR="00B47C23" w:rsidRPr="00E2464D" w:rsidRDefault="00B47C23" w:rsidP="00525C4E">
            <w:pPr>
              <w:contextualSpacing/>
              <w:jc w:val="both"/>
              <w:rPr>
                <w:sz w:val="24"/>
                <w:szCs w:val="24"/>
              </w:rPr>
            </w:pPr>
          </w:p>
        </w:tc>
      </w:tr>
      <w:tr w:rsidR="0096499D" w:rsidRPr="00E2464D">
        <w:tc>
          <w:tcPr>
            <w:tcW w:w="2268" w:type="dxa"/>
            <w:tcBorders>
              <w:top w:val="single" w:sz="4" w:space="0" w:color="000001"/>
              <w:left w:val="single" w:sz="4" w:space="0" w:color="000001"/>
              <w:bottom w:val="single" w:sz="4" w:space="0" w:color="000001"/>
            </w:tcBorders>
            <w:shd w:val="clear" w:color="auto" w:fill="auto"/>
            <w:tcMar>
              <w:left w:w="88" w:type="dxa"/>
            </w:tcMar>
          </w:tcPr>
          <w:p w:rsidR="0096499D" w:rsidRPr="00E2464D" w:rsidRDefault="0096499D" w:rsidP="00525C4E">
            <w:pPr>
              <w:contextualSpacing/>
              <w:jc w:val="both"/>
              <w:rPr>
                <w:rFonts w:ascii="Times New Roman" w:hAnsi="Times New Roman"/>
                <w:sz w:val="24"/>
                <w:szCs w:val="24"/>
              </w:rPr>
            </w:pPr>
            <w:r>
              <w:rPr>
                <w:rFonts w:ascii="Times New Roman" w:hAnsi="Times New Roman"/>
                <w:sz w:val="24"/>
                <w:szCs w:val="24"/>
              </w:rPr>
              <w:t>С</w:t>
            </w:r>
            <w:r w:rsidRPr="00E2464D">
              <w:rPr>
                <w:rFonts w:ascii="Times New Roman" w:hAnsi="Times New Roman"/>
                <w:sz w:val="24"/>
                <w:szCs w:val="24"/>
              </w:rPr>
              <w:t xml:space="preserve">оисполнители </w:t>
            </w:r>
            <w:r>
              <w:rPr>
                <w:rFonts w:ascii="Times New Roman" w:hAnsi="Times New Roman"/>
                <w:sz w:val="24"/>
                <w:szCs w:val="24"/>
              </w:rPr>
              <w:t>подпрограммы</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96499D" w:rsidRPr="00E2464D" w:rsidRDefault="0096499D" w:rsidP="00525C4E">
            <w:pPr>
              <w:autoSpaceDE w:val="0"/>
              <w:autoSpaceDN w:val="0"/>
              <w:adjustRightInd w:val="0"/>
              <w:contextualSpacing/>
              <w:rPr>
                <w:rFonts w:ascii="Times New Roman" w:hAnsi="Times New Roman"/>
                <w:sz w:val="24"/>
                <w:szCs w:val="24"/>
              </w:rPr>
            </w:pPr>
            <w:r w:rsidRPr="00E2464D">
              <w:rPr>
                <w:rFonts w:ascii="Times New Roman" w:hAnsi="Times New Roman"/>
                <w:sz w:val="24"/>
                <w:szCs w:val="24"/>
              </w:rPr>
              <w:t>Муниципальное бюджетное учреждение  «Централизованная библиотечная система» муниципального района  Стерлитамакский  район</w:t>
            </w:r>
          </w:p>
        </w:tc>
      </w:tr>
      <w:tr w:rsidR="00B47C23" w:rsidRPr="00E2464D">
        <w:tc>
          <w:tcPr>
            <w:tcW w:w="2268"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pStyle w:val="ConsPlusNormal"/>
              <w:widowControl/>
              <w:contextualSpacing/>
              <w:rPr>
                <w:rFonts w:ascii="Times New Roman" w:hAnsi="Times New Roman" w:cs="Times New Roman"/>
                <w:sz w:val="24"/>
                <w:szCs w:val="24"/>
              </w:rPr>
            </w:pPr>
            <w:r w:rsidRPr="00E2464D">
              <w:rPr>
                <w:rFonts w:ascii="Times New Roman" w:hAnsi="Times New Roman" w:cs="Times New Roman"/>
                <w:sz w:val="24"/>
                <w:szCs w:val="24"/>
              </w:rPr>
              <w:t xml:space="preserve">Цели и задачи подпрограммы </w:t>
            </w:r>
          </w:p>
          <w:p w:rsidR="00B47C23" w:rsidRPr="00E2464D" w:rsidRDefault="00B47C23" w:rsidP="00525C4E">
            <w:pPr>
              <w:contextualSpacing/>
              <w:jc w:val="both"/>
              <w:rPr>
                <w:rFonts w:ascii="Times New Roman" w:hAnsi="Times New Roman"/>
                <w:sz w:val="24"/>
                <w:szCs w:val="24"/>
              </w:rPr>
            </w:pP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47C23" w:rsidRPr="007E2BD2" w:rsidRDefault="004E1D19" w:rsidP="00525C4E">
            <w:pPr>
              <w:contextualSpacing/>
              <w:jc w:val="both"/>
              <w:rPr>
                <w:rFonts w:ascii="Times New Roman" w:hAnsi="Times New Roman"/>
                <w:bCs/>
                <w:color w:val="auto"/>
                <w:sz w:val="24"/>
                <w:szCs w:val="24"/>
              </w:rPr>
            </w:pPr>
            <w:r w:rsidRPr="007E2BD2">
              <w:rPr>
                <w:rFonts w:ascii="Times New Roman" w:hAnsi="Times New Roman"/>
                <w:bCs/>
                <w:color w:val="auto"/>
                <w:sz w:val="24"/>
                <w:szCs w:val="24"/>
              </w:rPr>
              <w:t>Цел</w:t>
            </w:r>
            <w:r w:rsidR="00A02AE9" w:rsidRPr="007E2BD2">
              <w:rPr>
                <w:rFonts w:ascii="Times New Roman" w:hAnsi="Times New Roman"/>
                <w:bCs/>
                <w:color w:val="auto"/>
                <w:sz w:val="24"/>
                <w:szCs w:val="24"/>
              </w:rPr>
              <w:t>и</w:t>
            </w:r>
            <w:r w:rsidRPr="007E2BD2">
              <w:rPr>
                <w:rFonts w:ascii="Times New Roman" w:hAnsi="Times New Roman"/>
                <w:bCs/>
                <w:color w:val="auto"/>
                <w:sz w:val="24"/>
                <w:szCs w:val="24"/>
              </w:rPr>
              <w:t>:</w:t>
            </w:r>
          </w:p>
          <w:p w:rsidR="001D3B40" w:rsidRPr="007E2BD2" w:rsidRDefault="00592E96" w:rsidP="00525C4E">
            <w:pPr>
              <w:widowControl w:val="0"/>
              <w:autoSpaceDE w:val="0"/>
              <w:autoSpaceDN w:val="0"/>
              <w:adjustRightInd w:val="0"/>
              <w:contextualSpacing/>
              <w:jc w:val="both"/>
              <w:rPr>
                <w:rFonts w:ascii="Times New Roman" w:hAnsi="Times New Roman"/>
                <w:color w:val="auto"/>
                <w:sz w:val="24"/>
                <w:szCs w:val="24"/>
              </w:rPr>
            </w:pPr>
            <w:r w:rsidRPr="007E2BD2">
              <w:rPr>
                <w:rFonts w:ascii="Times New Roman" w:hAnsi="Times New Roman"/>
                <w:color w:val="auto"/>
                <w:sz w:val="24"/>
                <w:szCs w:val="24"/>
              </w:rPr>
              <w:t xml:space="preserve">- </w:t>
            </w:r>
            <w:r w:rsidR="001D3B40" w:rsidRPr="007E2BD2">
              <w:rPr>
                <w:rFonts w:ascii="Times New Roman" w:hAnsi="Times New Roman"/>
                <w:color w:val="auto"/>
                <w:sz w:val="24"/>
                <w:szCs w:val="24"/>
              </w:rPr>
              <w:t>обеспеч</w:t>
            </w:r>
            <w:r w:rsidR="00FC3986" w:rsidRPr="007E2BD2">
              <w:rPr>
                <w:rFonts w:ascii="Times New Roman" w:hAnsi="Times New Roman"/>
                <w:color w:val="auto"/>
                <w:sz w:val="24"/>
                <w:szCs w:val="24"/>
              </w:rPr>
              <w:t>ить</w:t>
            </w:r>
            <w:r w:rsidR="001D3B40" w:rsidRPr="007E2BD2">
              <w:rPr>
                <w:rFonts w:ascii="Times New Roman" w:hAnsi="Times New Roman"/>
                <w:color w:val="auto"/>
                <w:sz w:val="24"/>
                <w:szCs w:val="24"/>
              </w:rPr>
              <w:t xml:space="preserve"> реализаци</w:t>
            </w:r>
            <w:r w:rsidR="00FC3986" w:rsidRPr="007E2BD2">
              <w:rPr>
                <w:rFonts w:ascii="Times New Roman" w:hAnsi="Times New Roman"/>
                <w:color w:val="auto"/>
                <w:sz w:val="24"/>
                <w:szCs w:val="24"/>
              </w:rPr>
              <w:t>ю</w:t>
            </w:r>
            <w:r w:rsidR="001D3B40" w:rsidRPr="007E2BD2">
              <w:rPr>
                <w:rFonts w:ascii="Times New Roman" w:hAnsi="Times New Roman"/>
                <w:color w:val="auto"/>
                <w:sz w:val="24"/>
                <w:szCs w:val="24"/>
              </w:rPr>
              <w:t xml:space="preserve"> конституционных прав граждан Стерлитамакского района на свободный и оперативный доступ к информации через развитие библиотечного дела и модернизацию библиотечного обслуживания населения района</w:t>
            </w:r>
          </w:p>
          <w:p w:rsidR="001D3B40" w:rsidRPr="007E2BD2" w:rsidRDefault="001D3B40" w:rsidP="00525C4E">
            <w:pPr>
              <w:contextualSpacing/>
              <w:jc w:val="both"/>
              <w:rPr>
                <w:color w:val="auto"/>
                <w:sz w:val="24"/>
                <w:szCs w:val="24"/>
              </w:rPr>
            </w:pPr>
            <w:r w:rsidRPr="007E2BD2">
              <w:rPr>
                <w:rFonts w:ascii="Times New Roman" w:hAnsi="Times New Roman"/>
                <w:color w:val="auto"/>
                <w:sz w:val="24"/>
                <w:szCs w:val="24"/>
              </w:rPr>
              <w:t>Задачи:</w:t>
            </w:r>
          </w:p>
          <w:p w:rsidR="001D3B40" w:rsidRPr="007E2BD2" w:rsidRDefault="001D3B40" w:rsidP="00525C4E">
            <w:pPr>
              <w:widowControl w:val="0"/>
              <w:autoSpaceDE w:val="0"/>
              <w:autoSpaceDN w:val="0"/>
              <w:adjustRightInd w:val="0"/>
              <w:contextualSpacing/>
              <w:jc w:val="both"/>
              <w:rPr>
                <w:rFonts w:ascii="Times New Roman" w:hAnsi="Times New Roman"/>
                <w:color w:val="auto"/>
                <w:sz w:val="24"/>
                <w:szCs w:val="24"/>
              </w:rPr>
            </w:pPr>
            <w:r w:rsidRPr="007E2BD2">
              <w:rPr>
                <w:rFonts w:ascii="Times New Roman" w:hAnsi="Times New Roman"/>
                <w:color w:val="auto"/>
                <w:sz w:val="24"/>
                <w:szCs w:val="24"/>
              </w:rPr>
              <w:t>- повы</w:t>
            </w:r>
            <w:r w:rsidR="00FC3986" w:rsidRPr="007E2BD2">
              <w:rPr>
                <w:rFonts w:ascii="Times New Roman" w:hAnsi="Times New Roman"/>
                <w:color w:val="auto"/>
                <w:sz w:val="24"/>
                <w:szCs w:val="24"/>
              </w:rPr>
              <w:t>сить</w:t>
            </w:r>
            <w:r w:rsidRPr="007E2BD2">
              <w:rPr>
                <w:rFonts w:ascii="Times New Roman" w:hAnsi="Times New Roman"/>
                <w:color w:val="auto"/>
                <w:sz w:val="24"/>
                <w:szCs w:val="24"/>
              </w:rPr>
              <w:t xml:space="preserve"> эффективност</w:t>
            </w:r>
            <w:r w:rsidR="00FC3986" w:rsidRPr="007E2BD2">
              <w:rPr>
                <w:rFonts w:ascii="Times New Roman" w:hAnsi="Times New Roman"/>
                <w:color w:val="auto"/>
                <w:sz w:val="24"/>
                <w:szCs w:val="24"/>
              </w:rPr>
              <w:t>ь</w:t>
            </w:r>
            <w:r w:rsidRPr="007E2BD2">
              <w:rPr>
                <w:rFonts w:ascii="Times New Roman" w:hAnsi="Times New Roman"/>
                <w:color w:val="auto"/>
                <w:sz w:val="24"/>
                <w:szCs w:val="24"/>
              </w:rPr>
              <w:t xml:space="preserve"> деятельности муниципальных библиотек через совершенствование   традиционных библиотечных и внедрение современных технологий, в том числе информационно-коммуникационных; </w:t>
            </w:r>
          </w:p>
          <w:p w:rsidR="001D3B40" w:rsidRPr="007E2BD2" w:rsidRDefault="001D3B40" w:rsidP="00525C4E">
            <w:pPr>
              <w:widowControl w:val="0"/>
              <w:autoSpaceDE w:val="0"/>
              <w:autoSpaceDN w:val="0"/>
              <w:adjustRightInd w:val="0"/>
              <w:contextualSpacing/>
              <w:jc w:val="both"/>
              <w:rPr>
                <w:rFonts w:ascii="Times New Roman" w:hAnsi="Times New Roman"/>
                <w:color w:val="auto"/>
                <w:sz w:val="24"/>
                <w:szCs w:val="24"/>
              </w:rPr>
            </w:pPr>
            <w:r w:rsidRPr="007E2BD2">
              <w:rPr>
                <w:rFonts w:ascii="Times New Roman" w:hAnsi="Times New Roman"/>
                <w:color w:val="auto"/>
                <w:sz w:val="24"/>
                <w:szCs w:val="24"/>
              </w:rPr>
              <w:t xml:space="preserve">- </w:t>
            </w:r>
            <w:r w:rsidR="00A02AE9" w:rsidRPr="007E2BD2">
              <w:rPr>
                <w:rFonts w:ascii="Times New Roman" w:hAnsi="Times New Roman"/>
                <w:color w:val="auto"/>
                <w:sz w:val="24"/>
                <w:szCs w:val="24"/>
              </w:rPr>
              <w:t>у</w:t>
            </w:r>
            <w:r w:rsidRPr="007E2BD2">
              <w:rPr>
                <w:rFonts w:ascii="Times New Roman" w:hAnsi="Times New Roman"/>
                <w:color w:val="auto"/>
                <w:sz w:val="24"/>
                <w:szCs w:val="24"/>
              </w:rPr>
              <w:t>комплектова</w:t>
            </w:r>
            <w:r w:rsidR="00A02AE9" w:rsidRPr="007E2BD2">
              <w:rPr>
                <w:rFonts w:ascii="Times New Roman" w:hAnsi="Times New Roman"/>
                <w:color w:val="auto"/>
                <w:sz w:val="24"/>
                <w:szCs w:val="24"/>
              </w:rPr>
              <w:t>ть</w:t>
            </w:r>
            <w:r w:rsidRPr="007E2BD2">
              <w:rPr>
                <w:rFonts w:ascii="Times New Roman" w:hAnsi="Times New Roman"/>
                <w:color w:val="auto"/>
                <w:sz w:val="24"/>
                <w:szCs w:val="24"/>
              </w:rPr>
              <w:t xml:space="preserve"> библиотечны</w:t>
            </w:r>
            <w:r w:rsidR="00A02AE9" w:rsidRPr="007E2BD2">
              <w:rPr>
                <w:rFonts w:ascii="Times New Roman" w:hAnsi="Times New Roman"/>
                <w:color w:val="auto"/>
                <w:sz w:val="24"/>
                <w:szCs w:val="24"/>
              </w:rPr>
              <w:t>е</w:t>
            </w:r>
            <w:r w:rsidRPr="007E2BD2">
              <w:rPr>
                <w:rFonts w:ascii="Times New Roman" w:hAnsi="Times New Roman"/>
                <w:color w:val="auto"/>
                <w:sz w:val="24"/>
                <w:szCs w:val="24"/>
              </w:rPr>
              <w:t xml:space="preserve"> фонд</w:t>
            </w:r>
            <w:r w:rsidR="00A02AE9" w:rsidRPr="007E2BD2">
              <w:rPr>
                <w:rFonts w:ascii="Times New Roman" w:hAnsi="Times New Roman"/>
                <w:color w:val="auto"/>
                <w:sz w:val="24"/>
                <w:szCs w:val="24"/>
              </w:rPr>
              <w:t xml:space="preserve">ы </w:t>
            </w:r>
            <w:r w:rsidRPr="007E2BD2">
              <w:rPr>
                <w:rFonts w:ascii="Times New Roman" w:hAnsi="Times New Roman"/>
                <w:color w:val="auto"/>
                <w:sz w:val="24"/>
                <w:szCs w:val="24"/>
              </w:rPr>
              <w:t>в соответствии с установленными нормативами, повы</w:t>
            </w:r>
            <w:r w:rsidR="00A02AE9" w:rsidRPr="007E2BD2">
              <w:rPr>
                <w:rFonts w:ascii="Times New Roman" w:hAnsi="Times New Roman"/>
                <w:color w:val="auto"/>
                <w:sz w:val="24"/>
                <w:szCs w:val="24"/>
              </w:rPr>
              <w:t>сить</w:t>
            </w:r>
            <w:r w:rsidRPr="007E2BD2">
              <w:rPr>
                <w:rFonts w:ascii="Times New Roman" w:hAnsi="Times New Roman"/>
                <w:color w:val="auto"/>
                <w:sz w:val="24"/>
                <w:szCs w:val="24"/>
              </w:rPr>
              <w:t xml:space="preserve"> качеств</w:t>
            </w:r>
            <w:r w:rsidR="00A02AE9" w:rsidRPr="007E2BD2">
              <w:rPr>
                <w:rFonts w:ascii="Times New Roman" w:hAnsi="Times New Roman"/>
                <w:color w:val="auto"/>
                <w:sz w:val="24"/>
                <w:szCs w:val="24"/>
              </w:rPr>
              <w:t>о</w:t>
            </w:r>
            <w:r w:rsidRPr="007E2BD2">
              <w:rPr>
                <w:rFonts w:ascii="Times New Roman" w:hAnsi="Times New Roman"/>
                <w:color w:val="auto"/>
                <w:sz w:val="24"/>
                <w:szCs w:val="24"/>
              </w:rPr>
              <w:t xml:space="preserve"> фондов муниципальных  библиотек</w:t>
            </w:r>
          </w:p>
          <w:p w:rsidR="001D3B40" w:rsidRPr="007E2BD2" w:rsidRDefault="001D3B40" w:rsidP="00525C4E">
            <w:pPr>
              <w:pStyle w:val="ad"/>
              <w:contextualSpacing/>
              <w:jc w:val="both"/>
              <w:rPr>
                <w:color w:val="auto"/>
              </w:rPr>
            </w:pPr>
            <w:r w:rsidRPr="007E2BD2">
              <w:rPr>
                <w:color w:val="auto"/>
              </w:rPr>
              <w:t>- созда</w:t>
            </w:r>
            <w:r w:rsidR="00FC3986" w:rsidRPr="007E2BD2">
              <w:rPr>
                <w:color w:val="auto"/>
              </w:rPr>
              <w:t>ть</w:t>
            </w:r>
            <w:r w:rsidRPr="007E2BD2">
              <w:rPr>
                <w:color w:val="auto"/>
              </w:rPr>
              <w:t xml:space="preserve"> услови</w:t>
            </w:r>
            <w:r w:rsidR="00FC3986" w:rsidRPr="007E2BD2">
              <w:rPr>
                <w:color w:val="auto"/>
              </w:rPr>
              <w:t>я</w:t>
            </w:r>
            <w:r w:rsidRPr="007E2BD2">
              <w:rPr>
                <w:color w:val="auto"/>
              </w:rPr>
              <w:t xml:space="preserve"> для обеспечения сохранности библиотечного фонда муниципальных библиотек;</w:t>
            </w:r>
          </w:p>
          <w:p w:rsidR="001D3B40" w:rsidRPr="007E2BD2" w:rsidRDefault="001D3B40" w:rsidP="00525C4E">
            <w:pPr>
              <w:pStyle w:val="ad"/>
              <w:contextualSpacing/>
              <w:jc w:val="both"/>
              <w:rPr>
                <w:color w:val="auto"/>
              </w:rPr>
            </w:pPr>
            <w:r w:rsidRPr="007E2BD2">
              <w:rPr>
                <w:color w:val="auto"/>
              </w:rPr>
              <w:t>- расшир</w:t>
            </w:r>
            <w:r w:rsidR="00FC3986" w:rsidRPr="007E2BD2">
              <w:rPr>
                <w:color w:val="auto"/>
              </w:rPr>
              <w:t>ить</w:t>
            </w:r>
            <w:r w:rsidRPr="007E2BD2">
              <w:rPr>
                <w:color w:val="auto"/>
              </w:rPr>
              <w:t xml:space="preserve"> культурно-просветительск</w:t>
            </w:r>
            <w:r w:rsidR="00FC3986" w:rsidRPr="007E2BD2">
              <w:rPr>
                <w:color w:val="auto"/>
              </w:rPr>
              <w:t>ую</w:t>
            </w:r>
            <w:r w:rsidRPr="007E2BD2">
              <w:rPr>
                <w:color w:val="auto"/>
              </w:rPr>
              <w:t xml:space="preserve"> деятельност</w:t>
            </w:r>
            <w:r w:rsidR="00FC3986" w:rsidRPr="007E2BD2">
              <w:rPr>
                <w:color w:val="auto"/>
              </w:rPr>
              <w:t>ь</w:t>
            </w:r>
            <w:r w:rsidRPr="007E2BD2">
              <w:rPr>
                <w:color w:val="auto"/>
              </w:rPr>
              <w:t xml:space="preserve"> библиотек по продвижению чтения и книги;</w:t>
            </w:r>
          </w:p>
          <w:p w:rsidR="001D3B40" w:rsidRPr="007E2BD2" w:rsidRDefault="001D3B40" w:rsidP="00525C4E">
            <w:pPr>
              <w:pStyle w:val="ad"/>
              <w:contextualSpacing/>
              <w:jc w:val="both"/>
              <w:rPr>
                <w:color w:val="auto"/>
              </w:rPr>
            </w:pPr>
            <w:r w:rsidRPr="007E2BD2">
              <w:rPr>
                <w:color w:val="auto"/>
              </w:rPr>
              <w:t>- обеспеч</w:t>
            </w:r>
            <w:r w:rsidR="00FC3986" w:rsidRPr="007E2BD2">
              <w:rPr>
                <w:color w:val="auto"/>
              </w:rPr>
              <w:t>ить</w:t>
            </w:r>
            <w:r w:rsidRPr="007E2BD2">
              <w:rPr>
                <w:color w:val="auto"/>
              </w:rPr>
              <w:t xml:space="preserve"> доступност</w:t>
            </w:r>
            <w:r w:rsidR="00FC3986" w:rsidRPr="007E2BD2">
              <w:rPr>
                <w:color w:val="auto"/>
              </w:rPr>
              <w:t>ь</w:t>
            </w:r>
            <w:r w:rsidRPr="007E2BD2">
              <w:rPr>
                <w:color w:val="auto"/>
              </w:rPr>
              <w:t xml:space="preserve"> услуг</w:t>
            </w:r>
            <w:r w:rsidR="00FC3986" w:rsidRPr="007E2BD2">
              <w:rPr>
                <w:color w:val="auto"/>
              </w:rPr>
              <w:t xml:space="preserve">ами </w:t>
            </w:r>
            <w:r w:rsidRPr="007E2BD2">
              <w:rPr>
                <w:color w:val="auto"/>
              </w:rPr>
              <w:t xml:space="preserve"> библиотек для  категорий  населения, требующих социальной поддержки;</w:t>
            </w:r>
          </w:p>
          <w:p w:rsidR="001D3B40" w:rsidRPr="007E2BD2" w:rsidRDefault="001D3B40" w:rsidP="00525C4E">
            <w:pPr>
              <w:pStyle w:val="ad"/>
              <w:contextualSpacing/>
              <w:jc w:val="both"/>
              <w:rPr>
                <w:color w:val="auto"/>
              </w:rPr>
            </w:pPr>
            <w:r w:rsidRPr="007E2BD2">
              <w:rPr>
                <w:color w:val="auto"/>
              </w:rPr>
              <w:t>- укреп</w:t>
            </w:r>
            <w:r w:rsidR="00FC3986" w:rsidRPr="007E2BD2">
              <w:rPr>
                <w:color w:val="auto"/>
              </w:rPr>
              <w:t>ить</w:t>
            </w:r>
            <w:r w:rsidRPr="007E2BD2">
              <w:rPr>
                <w:color w:val="auto"/>
              </w:rPr>
              <w:t xml:space="preserve"> материально-техническ</w:t>
            </w:r>
            <w:r w:rsidR="00FC3986" w:rsidRPr="007E2BD2">
              <w:rPr>
                <w:color w:val="auto"/>
              </w:rPr>
              <w:t>ую</w:t>
            </w:r>
            <w:r w:rsidRPr="007E2BD2">
              <w:rPr>
                <w:color w:val="auto"/>
              </w:rPr>
              <w:t xml:space="preserve"> баз</w:t>
            </w:r>
            <w:r w:rsidR="00FC3986" w:rsidRPr="007E2BD2">
              <w:rPr>
                <w:color w:val="auto"/>
              </w:rPr>
              <w:t>у</w:t>
            </w:r>
            <w:r w:rsidRPr="007E2BD2">
              <w:rPr>
                <w:color w:val="auto"/>
              </w:rPr>
              <w:t xml:space="preserve"> библиотек, обеспеч</w:t>
            </w:r>
            <w:r w:rsidR="00FC3986" w:rsidRPr="007E2BD2">
              <w:rPr>
                <w:color w:val="auto"/>
              </w:rPr>
              <w:t>ить</w:t>
            </w:r>
            <w:r w:rsidRPr="007E2BD2">
              <w:rPr>
                <w:color w:val="auto"/>
              </w:rPr>
              <w:t xml:space="preserve"> современным оборудованием для эффективного функционирования, безопасного и комфортного пребывания пользователей;</w:t>
            </w:r>
          </w:p>
          <w:p w:rsidR="00E81818" w:rsidRPr="007E2BD2" w:rsidRDefault="001D3B40" w:rsidP="00525C4E">
            <w:pPr>
              <w:contextualSpacing/>
              <w:jc w:val="both"/>
              <w:rPr>
                <w:color w:val="auto"/>
              </w:rPr>
            </w:pPr>
            <w:r w:rsidRPr="007E2BD2">
              <w:rPr>
                <w:rFonts w:ascii="Times New Roman" w:hAnsi="Times New Roman"/>
                <w:color w:val="auto"/>
                <w:sz w:val="24"/>
                <w:szCs w:val="24"/>
              </w:rPr>
              <w:t>- повы</w:t>
            </w:r>
            <w:r w:rsidR="00FC3986" w:rsidRPr="007E2BD2">
              <w:rPr>
                <w:rFonts w:ascii="Times New Roman" w:hAnsi="Times New Roman"/>
                <w:color w:val="auto"/>
                <w:sz w:val="24"/>
                <w:szCs w:val="24"/>
              </w:rPr>
              <w:t>сить</w:t>
            </w:r>
            <w:r w:rsidRPr="007E2BD2">
              <w:rPr>
                <w:rFonts w:ascii="Times New Roman" w:hAnsi="Times New Roman"/>
                <w:color w:val="auto"/>
                <w:sz w:val="24"/>
                <w:szCs w:val="24"/>
              </w:rPr>
              <w:t xml:space="preserve"> профессиональн</w:t>
            </w:r>
            <w:r w:rsidR="00FC3986" w:rsidRPr="007E2BD2">
              <w:rPr>
                <w:rFonts w:ascii="Times New Roman" w:hAnsi="Times New Roman"/>
                <w:color w:val="auto"/>
                <w:sz w:val="24"/>
                <w:szCs w:val="24"/>
              </w:rPr>
              <w:t>ую</w:t>
            </w:r>
            <w:r w:rsidRPr="007E2BD2">
              <w:rPr>
                <w:rFonts w:ascii="Times New Roman" w:hAnsi="Times New Roman"/>
                <w:color w:val="auto"/>
                <w:sz w:val="24"/>
                <w:szCs w:val="24"/>
              </w:rPr>
              <w:t xml:space="preserve"> компетентност</w:t>
            </w:r>
            <w:r w:rsidR="00FC3986" w:rsidRPr="007E2BD2">
              <w:rPr>
                <w:rFonts w:ascii="Times New Roman" w:hAnsi="Times New Roman"/>
                <w:color w:val="auto"/>
                <w:sz w:val="24"/>
                <w:szCs w:val="24"/>
              </w:rPr>
              <w:t>ь</w:t>
            </w:r>
            <w:r w:rsidRPr="007E2BD2">
              <w:rPr>
                <w:rFonts w:ascii="Times New Roman" w:hAnsi="Times New Roman"/>
                <w:color w:val="auto"/>
                <w:sz w:val="24"/>
                <w:szCs w:val="24"/>
              </w:rPr>
              <w:t xml:space="preserve"> работников </w:t>
            </w:r>
            <w:r w:rsidR="0055146B" w:rsidRPr="007E2BD2">
              <w:rPr>
                <w:rFonts w:ascii="Times New Roman" w:hAnsi="Times New Roman"/>
                <w:color w:val="auto"/>
                <w:sz w:val="24"/>
                <w:szCs w:val="24"/>
              </w:rPr>
              <w:t>м</w:t>
            </w:r>
            <w:r w:rsidRPr="007E2BD2">
              <w:rPr>
                <w:rFonts w:ascii="Times New Roman" w:hAnsi="Times New Roman"/>
                <w:color w:val="auto"/>
                <w:sz w:val="24"/>
                <w:szCs w:val="24"/>
              </w:rPr>
              <w:t>униципальных библиотек</w:t>
            </w:r>
          </w:p>
        </w:tc>
      </w:tr>
      <w:tr w:rsidR="00B47C23" w:rsidRPr="00E2464D" w:rsidTr="00EC732C">
        <w:trPr>
          <w:trHeight w:val="276"/>
        </w:trPr>
        <w:tc>
          <w:tcPr>
            <w:tcW w:w="2268"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pStyle w:val="af2"/>
              <w:spacing w:after="0"/>
              <w:ind w:left="0"/>
              <w:contextualSpacing/>
              <w:jc w:val="both"/>
              <w:rPr>
                <w:rFonts w:ascii="Times New Roman" w:hAnsi="Times New Roman"/>
                <w:sz w:val="24"/>
                <w:szCs w:val="24"/>
              </w:rPr>
            </w:pPr>
            <w:r w:rsidRPr="00E2464D">
              <w:rPr>
                <w:rFonts w:ascii="Times New Roman" w:hAnsi="Times New Roman"/>
                <w:sz w:val="24"/>
                <w:szCs w:val="24"/>
              </w:rPr>
              <w:t xml:space="preserve">Целевые индикаторы и показатели подпрограммы </w:t>
            </w:r>
          </w:p>
          <w:p w:rsidR="00B47C23" w:rsidRPr="00E2464D" w:rsidRDefault="00B47C23" w:rsidP="00525C4E">
            <w:pPr>
              <w:contextualSpacing/>
              <w:jc w:val="both"/>
              <w:rPr>
                <w:rFonts w:ascii="Times New Roman" w:hAnsi="Times New Roman"/>
                <w:sz w:val="24"/>
                <w:szCs w:val="24"/>
              </w:rPr>
            </w:pP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1D3B40" w:rsidRPr="00592E96" w:rsidRDefault="001D3B40" w:rsidP="00525C4E">
            <w:pPr>
              <w:contextualSpacing/>
              <w:jc w:val="both"/>
              <w:rPr>
                <w:rFonts w:ascii="Times New Roman" w:hAnsi="Times New Roman"/>
                <w:color w:val="auto"/>
                <w:sz w:val="24"/>
                <w:szCs w:val="24"/>
              </w:rPr>
            </w:pPr>
            <w:r w:rsidRPr="00592E96">
              <w:rPr>
                <w:rFonts w:ascii="Times New Roman" w:hAnsi="Times New Roman"/>
                <w:color w:val="auto"/>
                <w:sz w:val="24"/>
                <w:szCs w:val="24"/>
              </w:rPr>
              <w:t xml:space="preserve">- </w:t>
            </w:r>
            <w:r w:rsidR="00B737BC">
              <w:rPr>
                <w:rFonts w:ascii="Times New Roman" w:hAnsi="Times New Roman"/>
                <w:color w:val="auto"/>
                <w:sz w:val="24"/>
                <w:szCs w:val="24"/>
              </w:rPr>
              <w:t>к</w:t>
            </w:r>
            <w:r w:rsidR="00B737BC" w:rsidRPr="002B1FBE">
              <w:rPr>
                <w:rFonts w:ascii="Times New Roman" w:hAnsi="Times New Roman"/>
                <w:color w:val="auto"/>
                <w:sz w:val="24"/>
                <w:szCs w:val="24"/>
              </w:rPr>
              <w:t>оличество поступивших новых экземпляров в библиотечные фонды общедоступных библиотек района в расчете на 1000 человек населения, экземпляры</w:t>
            </w:r>
            <w:r w:rsidR="00B737BC" w:rsidRPr="00592E96">
              <w:rPr>
                <w:rFonts w:ascii="Times New Roman" w:hAnsi="Times New Roman"/>
                <w:color w:val="auto"/>
                <w:sz w:val="24"/>
                <w:szCs w:val="24"/>
              </w:rPr>
              <w:t xml:space="preserve"> </w:t>
            </w:r>
          </w:p>
          <w:p w:rsidR="00B737BC" w:rsidRPr="00F727A8" w:rsidRDefault="001D3B40" w:rsidP="00525C4E">
            <w:pPr>
              <w:pStyle w:val="ConsPlusNormal"/>
              <w:contextualSpacing/>
              <w:rPr>
                <w:rFonts w:ascii="Times New Roman" w:hAnsi="Times New Roman" w:cs="Times New Roman"/>
                <w:color w:val="FF0000"/>
                <w:sz w:val="24"/>
                <w:szCs w:val="24"/>
              </w:rPr>
            </w:pPr>
            <w:r w:rsidRPr="00592E96">
              <w:rPr>
                <w:rFonts w:ascii="Times New Roman" w:hAnsi="Times New Roman" w:cs="Times New Roman"/>
                <w:color w:val="auto"/>
                <w:sz w:val="24"/>
                <w:szCs w:val="24"/>
              </w:rPr>
              <w:t>-</w:t>
            </w:r>
            <w:r w:rsidR="00B737BC" w:rsidRPr="00F727A8">
              <w:rPr>
                <w:rFonts w:ascii="Times New Roman" w:hAnsi="Times New Roman" w:cs="Times New Roman"/>
              </w:rPr>
              <w:t xml:space="preserve"> </w:t>
            </w:r>
            <w:r w:rsidR="00B737BC">
              <w:rPr>
                <w:rFonts w:ascii="Times New Roman" w:hAnsi="Times New Roman" w:cs="Times New Roman"/>
              </w:rPr>
              <w:t>ч</w:t>
            </w:r>
            <w:r w:rsidR="00B737BC" w:rsidRPr="00F727A8">
              <w:rPr>
                <w:rFonts w:ascii="Times New Roman" w:hAnsi="Times New Roman" w:cs="Times New Roman"/>
              </w:rPr>
              <w:t xml:space="preserve">исло посещений библиотек </w:t>
            </w:r>
            <w:r w:rsidR="00B737BC">
              <w:rPr>
                <w:rFonts w:ascii="Times New Roman" w:hAnsi="Times New Roman" w:cs="Times New Roman"/>
              </w:rPr>
              <w:t xml:space="preserve"> </w:t>
            </w:r>
            <w:r w:rsidR="00B737BC" w:rsidRPr="00F727A8">
              <w:rPr>
                <w:rFonts w:ascii="Times New Roman" w:hAnsi="Times New Roman" w:cs="Times New Roman"/>
              </w:rPr>
              <w:t>на 1000 человек,</w:t>
            </w:r>
            <w:r w:rsidR="0055146B">
              <w:rPr>
                <w:rFonts w:ascii="Times New Roman" w:hAnsi="Times New Roman" w:cs="Times New Roman"/>
              </w:rPr>
              <w:t xml:space="preserve"> </w:t>
            </w:r>
            <w:r w:rsidR="00B737BC">
              <w:rPr>
                <w:rFonts w:ascii="Times New Roman" w:hAnsi="Times New Roman" w:cs="Times New Roman"/>
              </w:rPr>
              <w:t>количество</w:t>
            </w:r>
          </w:p>
          <w:p w:rsidR="0088312B" w:rsidRPr="00592E96" w:rsidRDefault="00B737BC" w:rsidP="00525C4E">
            <w:pPr>
              <w:pStyle w:val="ad"/>
              <w:contextualSpacing/>
              <w:jc w:val="both"/>
              <w:rPr>
                <w:color w:val="auto"/>
              </w:rPr>
            </w:pPr>
            <w:r>
              <w:rPr>
                <w:color w:val="auto"/>
              </w:rPr>
              <w:t>- ч</w:t>
            </w:r>
            <w:r w:rsidRPr="004D26C6">
              <w:rPr>
                <w:color w:val="000000" w:themeColor="text1"/>
              </w:rPr>
              <w:t>исло  по</w:t>
            </w:r>
            <w:r>
              <w:rPr>
                <w:color w:val="000000" w:themeColor="text1"/>
              </w:rPr>
              <w:t>сещений</w:t>
            </w:r>
            <w:r w:rsidRPr="004D26C6">
              <w:rPr>
                <w:color w:val="000000" w:themeColor="text1"/>
              </w:rPr>
              <w:t xml:space="preserve"> сайтов библиотек (тыс. посещений)</w:t>
            </w:r>
          </w:p>
        </w:tc>
      </w:tr>
      <w:tr w:rsidR="00B47C23" w:rsidRPr="00E2464D">
        <w:tc>
          <w:tcPr>
            <w:tcW w:w="2268"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pStyle w:val="af2"/>
              <w:spacing w:after="0"/>
              <w:ind w:left="0"/>
              <w:contextualSpacing/>
              <w:jc w:val="both"/>
              <w:rPr>
                <w:rFonts w:ascii="Times New Roman" w:hAnsi="Times New Roman"/>
                <w:sz w:val="24"/>
                <w:szCs w:val="24"/>
              </w:rPr>
            </w:pPr>
            <w:r w:rsidRPr="00E2464D">
              <w:rPr>
                <w:rFonts w:ascii="Times New Roman" w:hAnsi="Times New Roman"/>
                <w:sz w:val="24"/>
                <w:szCs w:val="24"/>
              </w:rPr>
              <w:lastRenderedPageBreak/>
              <w:t>Сроки и этапы реализации подпрограммы</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47C23" w:rsidRPr="00E2464D" w:rsidRDefault="004E1D19" w:rsidP="00525C4E">
            <w:pPr>
              <w:contextualSpacing/>
              <w:jc w:val="both"/>
              <w:rPr>
                <w:sz w:val="24"/>
                <w:szCs w:val="24"/>
              </w:rPr>
            </w:pPr>
            <w:r w:rsidRPr="00E2464D">
              <w:rPr>
                <w:rFonts w:ascii="Times New Roman" w:hAnsi="Times New Roman"/>
                <w:sz w:val="24"/>
                <w:szCs w:val="24"/>
              </w:rPr>
              <w:t>2016-2021 годы, без деления на этапы</w:t>
            </w:r>
          </w:p>
        </w:tc>
      </w:tr>
      <w:tr w:rsidR="00B47C23" w:rsidRPr="00E2464D">
        <w:tc>
          <w:tcPr>
            <w:tcW w:w="2268" w:type="dxa"/>
            <w:tcBorders>
              <w:top w:val="single" w:sz="4" w:space="0" w:color="000001"/>
              <w:left w:val="single" w:sz="4" w:space="0" w:color="000001"/>
              <w:bottom w:val="single" w:sz="4" w:space="0" w:color="000001"/>
            </w:tcBorders>
            <w:shd w:val="clear" w:color="auto" w:fill="auto"/>
            <w:tcMar>
              <w:left w:w="88" w:type="dxa"/>
            </w:tcMar>
          </w:tcPr>
          <w:p w:rsidR="00B47C23" w:rsidRPr="00E2464D" w:rsidRDefault="004E1D19" w:rsidP="00525C4E">
            <w:pPr>
              <w:contextualSpacing/>
              <w:jc w:val="both"/>
              <w:rPr>
                <w:sz w:val="24"/>
                <w:szCs w:val="24"/>
              </w:rPr>
            </w:pPr>
            <w:r w:rsidRPr="00E2464D">
              <w:rPr>
                <w:rFonts w:ascii="Times New Roman" w:hAnsi="Times New Roman"/>
                <w:bCs/>
                <w:sz w:val="24"/>
                <w:szCs w:val="24"/>
              </w:rPr>
              <w:t>Ресурсное обеспечение подпрограммы</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Общий объем финансового обеспечения подпрограммы в 2016-2021 годах составит </w:t>
            </w:r>
            <w:r w:rsidR="00AE0937">
              <w:rPr>
                <w:rFonts w:ascii="Times New Roman" w:hAnsi="Times New Roman"/>
                <w:sz w:val="24"/>
                <w:szCs w:val="24"/>
              </w:rPr>
              <w:t>84</w:t>
            </w:r>
            <w:r w:rsidR="00E83B13">
              <w:rPr>
                <w:rFonts w:ascii="Times New Roman" w:hAnsi="Times New Roman"/>
                <w:sz w:val="24"/>
                <w:szCs w:val="24"/>
              </w:rPr>
              <w:t>0</w:t>
            </w:r>
            <w:r w:rsidR="00AD6F6E">
              <w:rPr>
                <w:rFonts w:ascii="Times New Roman" w:hAnsi="Times New Roman"/>
                <w:sz w:val="24"/>
                <w:szCs w:val="24"/>
              </w:rPr>
              <w:t>6</w:t>
            </w:r>
            <w:r w:rsidR="00AE0937">
              <w:rPr>
                <w:rFonts w:ascii="Times New Roman" w:hAnsi="Times New Roman"/>
                <w:sz w:val="24"/>
                <w:szCs w:val="24"/>
              </w:rPr>
              <w:t xml:space="preserve">2,0 </w:t>
            </w:r>
            <w:r>
              <w:rPr>
                <w:rFonts w:ascii="Times New Roman" w:hAnsi="Times New Roman"/>
                <w:sz w:val="24"/>
                <w:szCs w:val="24"/>
              </w:rPr>
              <w:t>тыс. рублей, в том числе за счет средств:</w:t>
            </w:r>
          </w:p>
          <w:p w:rsidR="00AD6F6E" w:rsidRDefault="0055146B" w:rsidP="00525C4E">
            <w:pPr>
              <w:shd w:val="clear" w:color="auto" w:fill="FFFFFF"/>
              <w:contextualSpacing/>
              <w:jc w:val="both"/>
              <w:rPr>
                <w:rFonts w:ascii="Times New Roman" w:hAnsi="Times New Roman"/>
                <w:color w:val="auto"/>
                <w:sz w:val="24"/>
                <w:szCs w:val="24"/>
              </w:rPr>
            </w:pPr>
            <w:r>
              <w:rPr>
                <w:rFonts w:ascii="Times New Roman" w:hAnsi="Times New Roman"/>
                <w:sz w:val="24"/>
                <w:szCs w:val="24"/>
              </w:rPr>
              <w:t>а)</w:t>
            </w:r>
            <w:r w:rsidR="00AD6F6E" w:rsidRPr="00FC3986">
              <w:rPr>
                <w:rFonts w:ascii="Times New Roman" w:hAnsi="Times New Roman"/>
                <w:color w:val="auto"/>
                <w:sz w:val="24"/>
                <w:szCs w:val="24"/>
              </w:rPr>
              <w:t xml:space="preserve"> федерального </w:t>
            </w:r>
            <w:r w:rsidR="00AD6F6E" w:rsidRPr="00314D7D">
              <w:rPr>
                <w:rFonts w:ascii="Times New Roman" w:hAnsi="Times New Roman"/>
                <w:color w:val="auto"/>
                <w:sz w:val="24"/>
                <w:szCs w:val="24"/>
              </w:rPr>
              <w:t>бюджета Российской Федерации</w:t>
            </w:r>
            <w:r w:rsidR="00AD6F6E">
              <w:rPr>
                <w:rFonts w:ascii="Times New Roman" w:hAnsi="Times New Roman"/>
                <w:color w:val="auto"/>
                <w:sz w:val="24"/>
                <w:szCs w:val="24"/>
              </w:rPr>
              <w:t>-50,0 тыс. рублей</w:t>
            </w:r>
            <w:r>
              <w:rPr>
                <w:rFonts w:ascii="Times New Roman" w:hAnsi="Times New Roman"/>
                <w:color w:val="auto"/>
                <w:sz w:val="24"/>
                <w:szCs w:val="24"/>
              </w:rPr>
              <w:t>,</w:t>
            </w:r>
            <w:r w:rsidR="00AD6F6E">
              <w:rPr>
                <w:rFonts w:ascii="Times New Roman" w:hAnsi="Times New Roman"/>
                <w:color w:val="auto"/>
                <w:sz w:val="24"/>
                <w:szCs w:val="24"/>
              </w:rPr>
              <w:t xml:space="preserve"> из них по годам:</w:t>
            </w:r>
          </w:p>
          <w:p w:rsidR="00AD6F6E" w:rsidRDefault="00AD6F6E" w:rsidP="00525C4E">
            <w:pPr>
              <w:shd w:val="clear" w:color="auto" w:fill="FFFFFF"/>
              <w:contextualSpacing/>
              <w:jc w:val="both"/>
              <w:rPr>
                <w:rFonts w:ascii="Times New Roman" w:hAnsi="Times New Roman"/>
                <w:sz w:val="24"/>
                <w:szCs w:val="24"/>
              </w:rPr>
            </w:pPr>
            <w:r>
              <w:rPr>
                <w:rFonts w:ascii="Times New Roman" w:hAnsi="Times New Roman"/>
                <w:color w:val="auto"/>
                <w:sz w:val="24"/>
                <w:szCs w:val="24"/>
              </w:rPr>
              <w:t>2016 год -50,0 тыс. рублей;</w:t>
            </w:r>
          </w:p>
          <w:p w:rsidR="001E6147" w:rsidRDefault="00AD6F6E" w:rsidP="00525C4E">
            <w:pPr>
              <w:shd w:val="clear" w:color="auto" w:fill="FFFFFF"/>
              <w:contextualSpacing/>
              <w:jc w:val="both"/>
              <w:rPr>
                <w:rFonts w:ascii="Times New Roman" w:hAnsi="Times New Roman"/>
                <w:sz w:val="24"/>
                <w:szCs w:val="24"/>
              </w:rPr>
            </w:pPr>
            <w:r>
              <w:rPr>
                <w:rFonts w:ascii="Times New Roman" w:hAnsi="Times New Roman"/>
                <w:sz w:val="24"/>
                <w:szCs w:val="24"/>
              </w:rPr>
              <w:t>б</w:t>
            </w:r>
            <w:r w:rsidR="001E6147">
              <w:rPr>
                <w:rFonts w:ascii="Times New Roman" w:hAnsi="Times New Roman"/>
                <w:sz w:val="24"/>
                <w:szCs w:val="24"/>
              </w:rPr>
              <w:t xml:space="preserve">) бюджета муниципального района Стерлитамакский район – </w:t>
            </w:r>
            <w:r w:rsidR="00AE0937">
              <w:rPr>
                <w:rFonts w:ascii="Times New Roman" w:hAnsi="Times New Roman"/>
                <w:sz w:val="24"/>
                <w:szCs w:val="24"/>
              </w:rPr>
              <w:t>8</w:t>
            </w:r>
            <w:r w:rsidR="00405ADA">
              <w:rPr>
                <w:rFonts w:ascii="Times New Roman" w:hAnsi="Times New Roman"/>
                <w:sz w:val="24"/>
                <w:szCs w:val="24"/>
              </w:rPr>
              <w:t>3940</w:t>
            </w:r>
            <w:r w:rsidR="00AE0937">
              <w:rPr>
                <w:rFonts w:ascii="Times New Roman" w:hAnsi="Times New Roman"/>
                <w:sz w:val="24"/>
                <w:szCs w:val="24"/>
              </w:rPr>
              <w:t>,0</w:t>
            </w:r>
            <w:r w:rsidR="001E6147">
              <w:rPr>
                <w:rFonts w:ascii="Times New Roman" w:hAnsi="Times New Roman"/>
                <w:sz w:val="24"/>
                <w:szCs w:val="24"/>
              </w:rPr>
              <w:t xml:space="preserve"> тыс. рублей, из них по годам:</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2016 год –</w:t>
            </w:r>
            <w:r w:rsidR="006775F6">
              <w:rPr>
                <w:rFonts w:ascii="Times New Roman" w:hAnsi="Times New Roman"/>
                <w:sz w:val="24"/>
                <w:szCs w:val="24"/>
              </w:rPr>
              <w:t xml:space="preserve"> 1</w:t>
            </w:r>
            <w:r w:rsidR="00E83B13">
              <w:rPr>
                <w:rFonts w:ascii="Times New Roman" w:hAnsi="Times New Roman"/>
                <w:sz w:val="24"/>
                <w:szCs w:val="24"/>
              </w:rPr>
              <w:t>3990</w:t>
            </w:r>
            <w:r w:rsidR="006775F6">
              <w:rPr>
                <w:rFonts w:ascii="Times New Roman" w:hAnsi="Times New Roman"/>
                <w:sz w:val="24"/>
                <w:szCs w:val="24"/>
              </w:rPr>
              <w:t xml:space="preserve">,0 </w:t>
            </w:r>
            <w:r>
              <w:rPr>
                <w:rFonts w:ascii="Times New Roman" w:hAnsi="Times New Roman"/>
                <w:sz w:val="24"/>
                <w:szCs w:val="24"/>
              </w:rPr>
              <w:t>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2017 год – </w:t>
            </w:r>
            <w:r w:rsidR="00E83B13">
              <w:rPr>
                <w:rFonts w:ascii="Times New Roman" w:hAnsi="Times New Roman"/>
                <w:sz w:val="24"/>
                <w:szCs w:val="24"/>
              </w:rPr>
              <w:t>13990,</w:t>
            </w:r>
            <w:r w:rsidR="006775F6">
              <w:rPr>
                <w:rFonts w:ascii="Times New Roman" w:hAnsi="Times New Roman"/>
                <w:sz w:val="24"/>
                <w:szCs w:val="24"/>
              </w:rPr>
              <w:t>0</w:t>
            </w:r>
            <w:r>
              <w:rPr>
                <w:rFonts w:ascii="Times New Roman" w:hAnsi="Times New Roman"/>
                <w:sz w:val="24"/>
                <w:szCs w:val="24"/>
              </w:rPr>
              <w:t xml:space="preserve"> 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2018 год – </w:t>
            </w:r>
            <w:r w:rsidR="00E83B13">
              <w:rPr>
                <w:rFonts w:ascii="Times New Roman" w:hAnsi="Times New Roman"/>
                <w:sz w:val="24"/>
                <w:szCs w:val="24"/>
              </w:rPr>
              <w:t>13990,</w:t>
            </w:r>
            <w:r w:rsidR="006775F6">
              <w:rPr>
                <w:rFonts w:ascii="Times New Roman" w:hAnsi="Times New Roman"/>
                <w:sz w:val="24"/>
                <w:szCs w:val="24"/>
              </w:rPr>
              <w:t>0</w:t>
            </w:r>
            <w:r>
              <w:rPr>
                <w:rFonts w:ascii="Times New Roman" w:hAnsi="Times New Roman"/>
                <w:sz w:val="24"/>
                <w:szCs w:val="24"/>
              </w:rPr>
              <w:t xml:space="preserve"> 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2019 год -  </w:t>
            </w:r>
            <w:r w:rsidR="00E83B13">
              <w:rPr>
                <w:rFonts w:ascii="Times New Roman" w:hAnsi="Times New Roman"/>
                <w:sz w:val="24"/>
                <w:szCs w:val="24"/>
              </w:rPr>
              <w:t>13990,0</w:t>
            </w:r>
            <w:r>
              <w:rPr>
                <w:rFonts w:ascii="Times New Roman" w:hAnsi="Times New Roman"/>
                <w:sz w:val="24"/>
                <w:szCs w:val="24"/>
              </w:rPr>
              <w:t>тыс. рублей;</w:t>
            </w:r>
          </w:p>
          <w:p w:rsidR="001E6147" w:rsidRDefault="006775F6"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2020 год – </w:t>
            </w:r>
            <w:r w:rsidR="00E83B13">
              <w:rPr>
                <w:rFonts w:ascii="Times New Roman" w:hAnsi="Times New Roman"/>
                <w:sz w:val="24"/>
                <w:szCs w:val="24"/>
              </w:rPr>
              <w:t>13990,0</w:t>
            </w:r>
            <w:r w:rsidR="001E6147">
              <w:rPr>
                <w:rFonts w:ascii="Times New Roman" w:hAnsi="Times New Roman"/>
                <w:sz w:val="24"/>
                <w:szCs w:val="24"/>
              </w:rPr>
              <w:t>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2021 год </w:t>
            </w:r>
            <w:r w:rsidR="006775F6">
              <w:rPr>
                <w:rFonts w:ascii="Times New Roman" w:hAnsi="Times New Roman"/>
                <w:sz w:val="24"/>
                <w:szCs w:val="24"/>
              </w:rPr>
              <w:t>–</w:t>
            </w:r>
            <w:r>
              <w:rPr>
                <w:rFonts w:ascii="Times New Roman" w:hAnsi="Times New Roman"/>
                <w:sz w:val="24"/>
                <w:szCs w:val="24"/>
              </w:rPr>
              <w:t xml:space="preserve"> </w:t>
            </w:r>
            <w:r w:rsidR="00E83B13">
              <w:rPr>
                <w:rFonts w:ascii="Times New Roman" w:hAnsi="Times New Roman"/>
                <w:sz w:val="24"/>
                <w:szCs w:val="24"/>
              </w:rPr>
              <w:t>13990,0</w:t>
            </w:r>
            <w:r>
              <w:rPr>
                <w:rFonts w:ascii="Times New Roman" w:hAnsi="Times New Roman"/>
                <w:sz w:val="24"/>
                <w:szCs w:val="24"/>
              </w:rPr>
              <w:t>тыс. рублей;</w:t>
            </w:r>
          </w:p>
          <w:p w:rsidR="001E6147" w:rsidRDefault="00AD6F6E" w:rsidP="00525C4E">
            <w:pPr>
              <w:shd w:val="clear" w:color="auto" w:fill="FFFFFF"/>
              <w:contextualSpacing/>
              <w:jc w:val="both"/>
              <w:rPr>
                <w:rFonts w:ascii="Times New Roman" w:hAnsi="Times New Roman"/>
                <w:sz w:val="24"/>
                <w:szCs w:val="24"/>
              </w:rPr>
            </w:pPr>
            <w:r>
              <w:rPr>
                <w:rFonts w:ascii="Times New Roman" w:hAnsi="Times New Roman"/>
                <w:sz w:val="24"/>
                <w:szCs w:val="24"/>
              </w:rPr>
              <w:t>в</w:t>
            </w:r>
            <w:r w:rsidR="001E6147">
              <w:rPr>
                <w:rFonts w:ascii="Times New Roman" w:hAnsi="Times New Roman"/>
                <w:sz w:val="24"/>
                <w:szCs w:val="24"/>
              </w:rPr>
              <w:t xml:space="preserve">) внебюджетных источников – </w:t>
            </w:r>
            <w:r w:rsidR="008F07C5" w:rsidRPr="00FB49BF">
              <w:rPr>
                <w:rFonts w:ascii="Times New Roman" w:hAnsi="Times New Roman"/>
                <w:sz w:val="24"/>
                <w:szCs w:val="24"/>
              </w:rPr>
              <w:t>72</w:t>
            </w:r>
            <w:r w:rsidR="001E6147" w:rsidRPr="00FB49BF">
              <w:rPr>
                <w:rFonts w:ascii="Times New Roman" w:hAnsi="Times New Roman"/>
                <w:sz w:val="24"/>
                <w:szCs w:val="24"/>
              </w:rPr>
              <w:t>,0 тыс. рублей, из них по годам:</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2016 год – </w:t>
            </w:r>
            <w:r w:rsidR="008F07C5">
              <w:rPr>
                <w:rFonts w:ascii="Times New Roman" w:hAnsi="Times New Roman"/>
                <w:sz w:val="24"/>
                <w:szCs w:val="24"/>
              </w:rPr>
              <w:t>12</w:t>
            </w:r>
            <w:r>
              <w:rPr>
                <w:rFonts w:ascii="Times New Roman" w:hAnsi="Times New Roman"/>
                <w:sz w:val="24"/>
                <w:szCs w:val="24"/>
              </w:rPr>
              <w:t>,0 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2017 год – </w:t>
            </w:r>
            <w:r w:rsidR="008F07C5">
              <w:rPr>
                <w:rFonts w:ascii="Times New Roman" w:hAnsi="Times New Roman"/>
                <w:sz w:val="24"/>
                <w:szCs w:val="24"/>
              </w:rPr>
              <w:t>12</w:t>
            </w:r>
            <w:r>
              <w:rPr>
                <w:rFonts w:ascii="Times New Roman" w:hAnsi="Times New Roman"/>
                <w:sz w:val="24"/>
                <w:szCs w:val="24"/>
              </w:rPr>
              <w:t>,0 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2018 год – </w:t>
            </w:r>
            <w:r w:rsidR="008F07C5">
              <w:rPr>
                <w:rFonts w:ascii="Times New Roman" w:hAnsi="Times New Roman"/>
                <w:sz w:val="24"/>
                <w:szCs w:val="24"/>
              </w:rPr>
              <w:t>1</w:t>
            </w:r>
            <w:r>
              <w:rPr>
                <w:rFonts w:ascii="Times New Roman" w:hAnsi="Times New Roman"/>
                <w:sz w:val="24"/>
                <w:szCs w:val="24"/>
              </w:rPr>
              <w:t>2,0 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2019 год – </w:t>
            </w:r>
            <w:r w:rsidR="008F07C5">
              <w:rPr>
                <w:rFonts w:ascii="Times New Roman" w:hAnsi="Times New Roman"/>
                <w:sz w:val="24"/>
                <w:szCs w:val="24"/>
              </w:rPr>
              <w:t>1</w:t>
            </w:r>
            <w:r>
              <w:rPr>
                <w:rFonts w:ascii="Times New Roman" w:hAnsi="Times New Roman"/>
                <w:sz w:val="24"/>
                <w:szCs w:val="24"/>
              </w:rPr>
              <w:t>2,0 тыс. рублей;</w:t>
            </w:r>
          </w:p>
          <w:p w:rsidR="001E6147" w:rsidRDefault="001E6147"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2020 год – </w:t>
            </w:r>
            <w:r w:rsidR="008F07C5">
              <w:rPr>
                <w:rFonts w:ascii="Times New Roman" w:hAnsi="Times New Roman"/>
                <w:sz w:val="24"/>
                <w:szCs w:val="24"/>
              </w:rPr>
              <w:t>1</w:t>
            </w:r>
            <w:r>
              <w:rPr>
                <w:rFonts w:ascii="Times New Roman" w:hAnsi="Times New Roman"/>
                <w:sz w:val="24"/>
                <w:szCs w:val="24"/>
              </w:rPr>
              <w:t>2,0 тыс. рублей;</w:t>
            </w:r>
          </w:p>
          <w:p w:rsidR="00B47C23" w:rsidRPr="00BF0936" w:rsidRDefault="001E6147" w:rsidP="00525C4E">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2021 год – </w:t>
            </w:r>
            <w:r w:rsidR="008F07C5">
              <w:rPr>
                <w:rFonts w:ascii="Times New Roman" w:hAnsi="Times New Roman"/>
                <w:sz w:val="24"/>
                <w:szCs w:val="24"/>
              </w:rPr>
              <w:t>1</w:t>
            </w:r>
            <w:r>
              <w:rPr>
                <w:rFonts w:ascii="Times New Roman" w:hAnsi="Times New Roman"/>
                <w:sz w:val="24"/>
                <w:szCs w:val="24"/>
              </w:rPr>
              <w:t>2,0 тыс. рублей.</w:t>
            </w:r>
          </w:p>
        </w:tc>
      </w:tr>
    </w:tbl>
    <w:p w:rsidR="00592E96" w:rsidRDefault="00592E96" w:rsidP="00525C4E">
      <w:pPr>
        <w:contextualSpacing/>
        <w:jc w:val="center"/>
        <w:rPr>
          <w:rFonts w:ascii="Times New Roman" w:hAnsi="Times New Roman"/>
          <w:sz w:val="24"/>
          <w:szCs w:val="24"/>
        </w:rPr>
      </w:pPr>
    </w:p>
    <w:p w:rsidR="00B47C23" w:rsidRPr="00DE673A" w:rsidRDefault="00296E9A" w:rsidP="00525C4E">
      <w:pPr>
        <w:contextualSpacing/>
        <w:jc w:val="center"/>
        <w:rPr>
          <w:rFonts w:ascii="Times New Roman" w:hAnsi="Times New Roman"/>
          <w:sz w:val="28"/>
          <w:szCs w:val="28"/>
        </w:rPr>
      </w:pPr>
      <w:r w:rsidRPr="00DE673A">
        <w:rPr>
          <w:rFonts w:ascii="Times New Roman" w:hAnsi="Times New Roman"/>
          <w:sz w:val="28"/>
          <w:szCs w:val="28"/>
        </w:rPr>
        <w:t>6.2.</w:t>
      </w:r>
      <w:r w:rsidR="004E1D19" w:rsidRPr="00DE673A">
        <w:rPr>
          <w:rFonts w:ascii="Times New Roman" w:hAnsi="Times New Roman"/>
          <w:sz w:val="28"/>
          <w:szCs w:val="28"/>
        </w:rPr>
        <w:t>1. Краткая характеристика текущего</w:t>
      </w:r>
      <w:r w:rsidR="000D6B1A" w:rsidRPr="00DE673A">
        <w:rPr>
          <w:rFonts w:ascii="Times New Roman" w:hAnsi="Times New Roman"/>
          <w:sz w:val="28"/>
          <w:szCs w:val="28"/>
        </w:rPr>
        <w:t xml:space="preserve"> состояния</w:t>
      </w:r>
      <w:r w:rsidR="004E1D19" w:rsidRPr="00DE673A">
        <w:rPr>
          <w:rFonts w:ascii="Times New Roman" w:hAnsi="Times New Roman"/>
          <w:sz w:val="28"/>
          <w:szCs w:val="28"/>
        </w:rPr>
        <w:t xml:space="preserve"> </w:t>
      </w:r>
      <w:r w:rsidR="000D6B1A" w:rsidRPr="00DE673A">
        <w:rPr>
          <w:rFonts w:ascii="Times New Roman" w:hAnsi="Times New Roman"/>
          <w:sz w:val="28"/>
          <w:szCs w:val="28"/>
        </w:rPr>
        <w:t>учреждений библиотечной системы</w:t>
      </w:r>
      <w:r w:rsidR="004E1D19" w:rsidRPr="00DE673A">
        <w:rPr>
          <w:rFonts w:ascii="Times New Roman" w:hAnsi="Times New Roman"/>
          <w:sz w:val="28"/>
          <w:szCs w:val="28"/>
        </w:rPr>
        <w:t xml:space="preserve"> и проблем</w:t>
      </w:r>
      <w:r w:rsidR="009E55E4">
        <w:rPr>
          <w:rFonts w:ascii="Times New Roman" w:hAnsi="Times New Roman"/>
          <w:sz w:val="28"/>
          <w:szCs w:val="28"/>
        </w:rPr>
        <w:t>ы</w:t>
      </w:r>
      <w:r w:rsidR="004E1D19" w:rsidRPr="00DE673A">
        <w:rPr>
          <w:rFonts w:ascii="Times New Roman" w:hAnsi="Times New Roman"/>
          <w:sz w:val="28"/>
          <w:szCs w:val="28"/>
        </w:rPr>
        <w:t>, на решение которых направлена подпрограмма</w:t>
      </w:r>
    </w:p>
    <w:p w:rsidR="00215E17" w:rsidRPr="007E2BD2" w:rsidRDefault="004E1D19" w:rsidP="00525C4E">
      <w:pPr>
        <w:contextualSpacing/>
        <w:jc w:val="both"/>
        <w:rPr>
          <w:rFonts w:ascii="Times New Roman" w:hAnsi="Times New Roman"/>
          <w:color w:val="000000" w:themeColor="text1"/>
          <w:sz w:val="28"/>
          <w:szCs w:val="28"/>
        </w:rPr>
      </w:pPr>
      <w:r w:rsidRPr="00DE673A">
        <w:rPr>
          <w:rFonts w:ascii="Times New Roman" w:hAnsi="Times New Roman"/>
          <w:sz w:val="28"/>
          <w:szCs w:val="28"/>
        </w:rPr>
        <w:tab/>
      </w:r>
      <w:r w:rsidR="00215E17" w:rsidRPr="00DE673A">
        <w:rPr>
          <w:rFonts w:ascii="Times New Roman" w:hAnsi="Times New Roman"/>
          <w:color w:val="000000" w:themeColor="text1"/>
          <w:sz w:val="28"/>
          <w:szCs w:val="28"/>
        </w:rPr>
        <w:t>В настоящее время биб</w:t>
      </w:r>
      <w:r w:rsidR="00EC732C" w:rsidRPr="00DE673A">
        <w:rPr>
          <w:rFonts w:ascii="Times New Roman" w:hAnsi="Times New Roman"/>
          <w:color w:val="000000" w:themeColor="text1"/>
          <w:sz w:val="28"/>
          <w:szCs w:val="28"/>
        </w:rPr>
        <w:t>лиотечное обслуживание населени</w:t>
      </w:r>
      <w:r w:rsidR="00875C21" w:rsidRPr="00DE673A">
        <w:rPr>
          <w:rFonts w:ascii="Times New Roman" w:hAnsi="Times New Roman"/>
          <w:color w:val="000000" w:themeColor="text1"/>
          <w:sz w:val="28"/>
          <w:szCs w:val="28"/>
        </w:rPr>
        <w:t>я</w:t>
      </w:r>
      <w:r w:rsidR="00215E17" w:rsidRPr="00DE673A">
        <w:rPr>
          <w:rFonts w:ascii="Times New Roman" w:hAnsi="Times New Roman"/>
          <w:color w:val="000000" w:themeColor="text1"/>
          <w:sz w:val="28"/>
          <w:szCs w:val="28"/>
        </w:rPr>
        <w:t xml:space="preserve"> Стерлитамакского</w:t>
      </w:r>
      <w:r w:rsidR="002D46A2" w:rsidRPr="00DE673A">
        <w:rPr>
          <w:rFonts w:ascii="Times New Roman" w:hAnsi="Times New Roman"/>
          <w:color w:val="000000" w:themeColor="text1"/>
          <w:sz w:val="28"/>
          <w:szCs w:val="28"/>
        </w:rPr>
        <w:t xml:space="preserve"> района осуществляют 39 </w:t>
      </w:r>
      <w:r w:rsidR="00215E17" w:rsidRPr="00DE673A">
        <w:rPr>
          <w:rFonts w:ascii="Times New Roman" w:hAnsi="Times New Roman"/>
          <w:color w:val="000000" w:themeColor="text1"/>
          <w:sz w:val="28"/>
          <w:szCs w:val="28"/>
        </w:rPr>
        <w:t xml:space="preserve">общедоступных библиотек </w:t>
      </w:r>
      <w:r w:rsidR="00214E24" w:rsidRPr="00DE673A">
        <w:rPr>
          <w:rFonts w:ascii="Times New Roman" w:hAnsi="Times New Roman"/>
          <w:color w:val="000000" w:themeColor="text1"/>
          <w:sz w:val="28"/>
          <w:szCs w:val="28"/>
        </w:rPr>
        <w:t>М</w:t>
      </w:r>
      <w:r w:rsidR="00215E17" w:rsidRPr="00DE673A">
        <w:rPr>
          <w:rFonts w:ascii="Times New Roman" w:hAnsi="Times New Roman"/>
          <w:color w:val="000000" w:themeColor="text1"/>
          <w:sz w:val="28"/>
          <w:szCs w:val="28"/>
        </w:rPr>
        <w:t>униципального бюджетного учреждения «Централизованная библиотечная система»</w:t>
      </w:r>
      <w:r w:rsidR="009E55E4">
        <w:rPr>
          <w:rFonts w:ascii="Times New Roman" w:hAnsi="Times New Roman"/>
          <w:color w:val="000000" w:themeColor="text1"/>
          <w:sz w:val="28"/>
          <w:szCs w:val="28"/>
        </w:rPr>
        <w:t xml:space="preserve"> </w:t>
      </w:r>
      <w:r w:rsidR="00215E17" w:rsidRPr="00DE673A">
        <w:rPr>
          <w:rFonts w:ascii="Times New Roman" w:hAnsi="Times New Roman"/>
          <w:color w:val="000000" w:themeColor="text1"/>
          <w:sz w:val="28"/>
          <w:szCs w:val="28"/>
        </w:rPr>
        <w:t>муниципального района Стерлитамакский р</w:t>
      </w:r>
      <w:r w:rsidR="009E55E4">
        <w:rPr>
          <w:rFonts w:ascii="Times New Roman" w:hAnsi="Times New Roman"/>
          <w:color w:val="000000" w:themeColor="text1"/>
          <w:sz w:val="28"/>
          <w:szCs w:val="28"/>
        </w:rPr>
        <w:t xml:space="preserve">айон Республики </w:t>
      </w:r>
      <w:r w:rsidR="009E55E4" w:rsidRPr="007E2BD2">
        <w:rPr>
          <w:rFonts w:ascii="Times New Roman" w:hAnsi="Times New Roman"/>
          <w:color w:val="000000" w:themeColor="text1"/>
          <w:sz w:val="28"/>
          <w:szCs w:val="28"/>
        </w:rPr>
        <w:t>Башкортостан (далее – по тексту ЦБС).</w:t>
      </w:r>
    </w:p>
    <w:p w:rsidR="009E55E4" w:rsidRDefault="002018EA" w:rsidP="00525C4E">
      <w:pPr>
        <w:suppressAutoHyphens/>
        <w:ind w:firstLine="708"/>
        <w:contextualSpacing/>
        <w:jc w:val="both"/>
        <w:rPr>
          <w:rFonts w:ascii="Times New Roman" w:hAnsi="Times New Roman"/>
          <w:color w:val="auto"/>
          <w:sz w:val="28"/>
          <w:szCs w:val="28"/>
        </w:rPr>
      </w:pPr>
      <w:r w:rsidRPr="007E2BD2">
        <w:rPr>
          <w:rFonts w:ascii="Times New Roman" w:hAnsi="Times New Roman"/>
          <w:color w:val="auto"/>
          <w:sz w:val="28"/>
          <w:szCs w:val="28"/>
        </w:rPr>
        <w:t>Услугами библиотек в районе пользуется</w:t>
      </w:r>
      <w:r w:rsidRPr="00DE673A">
        <w:rPr>
          <w:rFonts w:ascii="Times New Roman" w:hAnsi="Times New Roman"/>
          <w:color w:val="auto"/>
          <w:sz w:val="28"/>
          <w:szCs w:val="28"/>
        </w:rPr>
        <w:t xml:space="preserve"> более 26 тысяч населения района, в том числе более 7 тыс. детей. Ежегодно читателям выдается 551 </w:t>
      </w:r>
      <w:r w:rsidR="009E55E4">
        <w:rPr>
          <w:rFonts w:ascii="Times New Roman" w:hAnsi="Times New Roman"/>
          <w:color w:val="auto"/>
          <w:sz w:val="28"/>
          <w:szCs w:val="28"/>
        </w:rPr>
        <w:t xml:space="preserve">тысяча изданий, более 16 тысяч </w:t>
      </w:r>
      <w:r w:rsidRPr="00DE673A">
        <w:rPr>
          <w:rFonts w:ascii="Times New Roman" w:hAnsi="Times New Roman"/>
          <w:color w:val="auto"/>
          <w:sz w:val="28"/>
          <w:szCs w:val="28"/>
        </w:rPr>
        <w:t>информационно-библиографических справок.  Посещаемость библиотек района в 2015 году составила более 330 тысяч.</w:t>
      </w:r>
    </w:p>
    <w:p w:rsidR="002018EA" w:rsidRPr="00DE673A" w:rsidRDefault="002018EA" w:rsidP="00525C4E">
      <w:pPr>
        <w:suppressAutoHyphens/>
        <w:ind w:firstLine="708"/>
        <w:contextualSpacing/>
        <w:jc w:val="both"/>
        <w:rPr>
          <w:rFonts w:ascii="Times New Roman" w:hAnsi="Times New Roman"/>
          <w:color w:val="auto"/>
          <w:sz w:val="28"/>
          <w:szCs w:val="28"/>
        </w:rPr>
      </w:pPr>
      <w:r w:rsidRPr="00DE673A">
        <w:rPr>
          <w:rFonts w:ascii="Times New Roman" w:hAnsi="Times New Roman"/>
          <w:color w:val="auto"/>
          <w:sz w:val="28"/>
          <w:szCs w:val="28"/>
        </w:rPr>
        <w:t>Ц</w:t>
      </w:r>
      <w:r w:rsidR="00A02AE9">
        <w:rPr>
          <w:rFonts w:ascii="Times New Roman" w:hAnsi="Times New Roman"/>
          <w:color w:val="auto"/>
          <w:sz w:val="28"/>
          <w:szCs w:val="28"/>
        </w:rPr>
        <w:t xml:space="preserve">ентрализованная библиотечная система </w:t>
      </w:r>
      <w:r w:rsidRPr="00DE673A">
        <w:rPr>
          <w:rFonts w:ascii="Times New Roman" w:hAnsi="Times New Roman"/>
          <w:color w:val="auto"/>
          <w:sz w:val="28"/>
          <w:szCs w:val="28"/>
        </w:rPr>
        <w:t>в своей структуре имеет 5 модельных библиотек: Золотоношская модельная библиотека, Куганакская модельная юношеская библиотека, Рощинская модельная библиотека, Тюрюшлинская модельная библиотека, Наумовская модельная библиотека.</w:t>
      </w:r>
    </w:p>
    <w:p w:rsidR="002018EA" w:rsidRPr="00DE673A" w:rsidRDefault="009E55E4" w:rsidP="00525C4E">
      <w:pPr>
        <w:suppressAutoHyphens/>
        <w:ind w:firstLine="709"/>
        <w:contextualSpacing/>
        <w:jc w:val="both"/>
        <w:rPr>
          <w:rFonts w:ascii="Times New Roman" w:hAnsi="Times New Roman"/>
          <w:color w:val="auto"/>
          <w:sz w:val="28"/>
          <w:szCs w:val="28"/>
          <w:lang w:eastAsia="ar-SA"/>
        </w:rPr>
      </w:pPr>
      <w:r>
        <w:rPr>
          <w:rFonts w:ascii="Times New Roman" w:hAnsi="Times New Roman"/>
          <w:color w:val="auto"/>
          <w:sz w:val="28"/>
          <w:szCs w:val="28"/>
        </w:rPr>
        <w:t xml:space="preserve">В настоящее время в </w:t>
      </w:r>
      <w:r w:rsidR="002018EA" w:rsidRPr="00DE673A">
        <w:rPr>
          <w:rFonts w:ascii="Times New Roman" w:hAnsi="Times New Roman"/>
          <w:color w:val="auto"/>
          <w:sz w:val="28"/>
          <w:szCs w:val="28"/>
        </w:rPr>
        <w:t xml:space="preserve">ЦБС насчитывается 62 компьютера, но 32 % компьютерной техники имеют срок службы более 10 лет. Все библиотеки ЦБС (39) имеют выход </w:t>
      </w:r>
      <w:r w:rsidR="00BA62B4">
        <w:rPr>
          <w:rFonts w:ascii="Times New Roman" w:hAnsi="Times New Roman"/>
          <w:color w:val="auto"/>
          <w:sz w:val="28"/>
          <w:szCs w:val="28"/>
        </w:rPr>
        <w:t xml:space="preserve">в Интернет и электронную почту. </w:t>
      </w:r>
      <w:r w:rsidR="002018EA" w:rsidRPr="00DE673A">
        <w:rPr>
          <w:rFonts w:ascii="Times New Roman" w:hAnsi="Times New Roman"/>
          <w:color w:val="auto"/>
          <w:sz w:val="28"/>
          <w:szCs w:val="28"/>
        </w:rPr>
        <w:t xml:space="preserve">Для пользователей организовано 15 компьютеризованных рабочих мест.  С 2011 года ведется работа с </w:t>
      </w:r>
      <w:r w:rsidR="00BA62B4">
        <w:rPr>
          <w:rFonts w:ascii="Times New Roman" w:hAnsi="Times New Roman"/>
          <w:color w:val="auto"/>
          <w:sz w:val="28"/>
          <w:szCs w:val="28"/>
        </w:rPr>
        <w:t>автоматизированной библиотечно-</w:t>
      </w:r>
      <w:r w:rsidR="002018EA" w:rsidRPr="00DE673A">
        <w:rPr>
          <w:rFonts w:ascii="Times New Roman" w:hAnsi="Times New Roman"/>
          <w:color w:val="auto"/>
          <w:sz w:val="28"/>
          <w:szCs w:val="28"/>
        </w:rPr>
        <w:t>информационной системой (</w:t>
      </w:r>
      <w:r w:rsidR="002018EA" w:rsidRPr="00DE673A">
        <w:rPr>
          <w:rFonts w:ascii="Times New Roman" w:hAnsi="Times New Roman"/>
          <w:iCs/>
          <w:color w:val="auto"/>
          <w:sz w:val="28"/>
          <w:szCs w:val="28"/>
        </w:rPr>
        <w:t>АБИС) «Руслан»</w:t>
      </w:r>
      <w:r w:rsidR="002018EA" w:rsidRPr="00DE673A">
        <w:rPr>
          <w:rFonts w:ascii="Times New Roman" w:hAnsi="Times New Roman"/>
          <w:color w:val="auto"/>
          <w:sz w:val="28"/>
          <w:szCs w:val="28"/>
        </w:rPr>
        <w:t xml:space="preserve">, всего произведено 9600 записей. </w:t>
      </w:r>
    </w:p>
    <w:p w:rsidR="002018EA" w:rsidRPr="00DE673A" w:rsidRDefault="002018EA" w:rsidP="00525C4E">
      <w:pPr>
        <w:pStyle w:val="ad"/>
        <w:ind w:firstLine="708"/>
        <w:contextualSpacing/>
        <w:jc w:val="both"/>
        <w:rPr>
          <w:color w:val="auto"/>
          <w:sz w:val="28"/>
          <w:szCs w:val="28"/>
        </w:rPr>
      </w:pPr>
      <w:r w:rsidRPr="00DE673A">
        <w:rPr>
          <w:color w:val="auto"/>
          <w:sz w:val="28"/>
          <w:szCs w:val="28"/>
        </w:rPr>
        <w:t xml:space="preserve">В целях обеспечения информацией представителей малого и среднего бизнеса при Рощинской и Наумовской сельских модельных библиотеках работают Центры правовой информации. В 2015 году открыт электронный </w:t>
      </w:r>
      <w:r w:rsidRPr="00DE673A">
        <w:rPr>
          <w:color w:val="auto"/>
          <w:sz w:val="28"/>
          <w:szCs w:val="28"/>
        </w:rPr>
        <w:lastRenderedPageBreak/>
        <w:t xml:space="preserve">читальный зал в Рощинской модельной библиотеке, </w:t>
      </w:r>
      <w:r w:rsidRPr="00DE673A">
        <w:rPr>
          <w:color w:val="auto"/>
          <w:sz w:val="28"/>
          <w:szCs w:val="28"/>
        </w:rPr>
        <w:tab/>
        <w:t>предоставляющий</w:t>
      </w:r>
      <w:r w:rsidR="00525C4E">
        <w:rPr>
          <w:color w:val="auto"/>
          <w:sz w:val="28"/>
          <w:szCs w:val="28"/>
        </w:rPr>
        <w:t xml:space="preserve"> </w:t>
      </w:r>
      <w:r w:rsidRPr="00DE673A">
        <w:rPr>
          <w:color w:val="auto"/>
          <w:sz w:val="28"/>
          <w:szCs w:val="28"/>
        </w:rPr>
        <w:t>возможности для использования новых информационных технологий.</w:t>
      </w:r>
    </w:p>
    <w:p w:rsidR="002018EA" w:rsidRPr="007E2BD2" w:rsidRDefault="002018EA" w:rsidP="00525C4E">
      <w:pPr>
        <w:tabs>
          <w:tab w:val="left" w:pos="2880"/>
        </w:tabs>
        <w:ind w:firstLine="720"/>
        <w:contextualSpacing/>
        <w:jc w:val="both"/>
        <w:rPr>
          <w:rFonts w:ascii="Times New Roman" w:hAnsi="Times New Roman"/>
          <w:color w:val="auto"/>
          <w:sz w:val="28"/>
          <w:szCs w:val="28"/>
        </w:rPr>
      </w:pPr>
      <w:r w:rsidRPr="00DE673A">
        <w:rPr>
          <w:rFonts w:ascii="Times New Roman" w:hAnsi="Times New Roman"/>
          <w:color w:val="auto"/>
          <w:sz w:val="28"/>
          <w:szCs w:val="28"/>
        </w:rPr>
        <w:t>Объем библиотечных фондов составляет – 485392 экземпляров изданий. Из-за недостаточного финансирования фонды библиотек стареют, не хватает отраслевой литературы</w:t>
      </w:r>
      <w:r w:rsidR="00A02AE9">
        <w:rPr>
          <w:rFonts w:ascii="Times New Roman" w:hAnsi="Times New Roman"/>
          <w:color w:val="auto"/>
          <w:sz w:val="28"/>
          <w:szCs w:val="28"/>
        </w:rPr>
        <w:t xml:space="preserve">, </w:t>
      </w:r>
      <w:r w:rsidR="00A02AE9" w:rsidRPr="007E2BD2">
        <w:rPr>
          <w:rFonts w:ascii="Times New Roman" w:hAnsi="Times New Roman"/>
          <w:color w:val="auto"/>
          <w:sz w:val="28"/>
          <w:szCs w:val="28"/>
        </w:rPr>
        <w:t xml:space="preserve">литературы  на родных языках – башкирском, татарском, украинском, мордовском. </w:t>
      </w:r>
      <w:r w:rsidRPr="007E2BD2">
        <w:rPr>
          <w:rFonts w:ascii="Times New Roman" w:hAnsi="Times New Roman"/>
          <w:color w:val="auto"/>
          <w:sz w:val="28"/>
          <w:szCs w:val="28"/>
        </w:rPr>
        <w:t xml:space="preserve">В течение 2015 года приобретено </w:t>
      </w:r>
      <w:r w:rsidR="00BA62B4" w:rsidRPr="007E2BD2">
        <w:rPr>
          <w:rFonts w:ascii="Times New Roman" w:hAnsi="Times New Roman"/>
          <w:color w:val="auto"/>
          <w:sz w:val="28"/>
          <w:szCs w:val="28"/>
        </w:rPr>
        <w:t>11080 изданий на сумму 1085398,</w:t>
      </w:r>
      <w:r w:rsidRPr="007E2BD2">
        <w:rPr>
          <w:rFonts w:ascii="Times New Roman" w:hAnsi="Times New Roman"/>
          <w:color w:val="auto"/>
          <w:sz w:val="28"/>
          <w:szCs w:val="28"/>
        </w:rPr>
        <w:t>96 руб</w:t>
      </w:r>
      <w:r w:rsidR="00BA62B4" w:rsidRPr="007E2BD2">
        <w:rPr>
          <w:rFonts w:ascii="Times New Roman" w:hAnsi="Times New Roman"/>
          <w:color w:val="auto"/>
          <w:sz w:val="28"/>
          <w:szCs w:val="28"/>
        </w:rPr>
        <w:t>лей</w:t>
      </w:r>
      <w:r w:rsidRPr="007E2BD2">
        <w:rPr>
          <w:rFonts w:ascii="Times New Roman" w:hAnsi="Times New Roman"/>
          <w:color w:val="auto"/>
          <w:sz w:val="28"/>
          <w:szCs w:val="28"/>
        </w:rPr>
        <w:t>, за счет местного бюджета 5878 экз. на сумму 827608,92 руб</w:t>
      </w:r>
      <w:r w:rsidR="00BA62B4" w:rsidRPr="007E2BD2">
        <w:rPr>
          <w:rFonts w:ascii="Times New Roman" w:hAnsi="Times New Roman"/>
          <w:color w:val="auto"/>
          <w:sz w:val="28"/>
          <w:szCs w:val="28"/>
        </w:rPr>
        <w:t>лей</w:t>
      </w:r>
      <w:r w:rsidRPr="007E2BD2">
        <w:rPr>
          <w:rFonts w:ascii="Times New Roman" w:hAnsi="Times New Roman"/>
          <w:color w:val="auto"/>
          <w:sz w:val="28"/>
          <w:szCs w:val="28"/>
        </w:rPr>
        <w:t>. Поступление на 1 библиотеку составляет 284 экземпляра, на 1000 жителей района 267 экземпляров.</w:t>
      </w:r>
    </w:p>
    <w:p w:rsidR="002018EA" w:rsidRPr="007E2BD2" w:rsidRDefault="002018EA" w:rsidP="00525C4E">
      <w:pPr>
        <w:tabs>
          <w:tab w:val="left" w:pos="2880"/>
        </w:tabs>
        <w:ind w:firstLine="720"/>
        <w:contextualSpacing/>
        <w:jc w:val="both"/>
        <w:rPr>
          <w:rFonts w:ascii="Times New Roman" w:hAnsi="Times New Roman"/>
          <w:color w:val="auto"/>
          <w:sz w:val="28"/>
          <w:szCs w:val="28"/>
        </w:rPr>
      </w:pPr>
      <w:r w:rsidRPr="007E2BD2">
        <w:rPr>
          <w:rFonts w:ascii="Times New Roman" w:hAnsi="Times New Roman"/>
          <w:color w:val="auto"/>
          <w:sz w:val="28"/>
          <w:szCs w:val="28"/>
        </w:rPr>
        <w:t>В настоящее время не отвечают современным требованиям помещения 11 (29%) библиотек района, где исчерпаны объемы фондохранилищ, помещения перегружены, в них нет возможности для дальнейшего размещения фондов.</w:t>
      </w:r>
    </w:p>
    <w:p w:rsidR="002018EA" w:rsidRPr="007E2BD2" w:rsidRDefault="002018EA" w:rsidP="00525C4E">
      <w:pPr>
        <w:tabs>
          <w:tab w:val="left" w:pos="2880"/>
        </w:tabs>
        <w:ind w:firstLine="720"/>
        <w:contextualSpacing/>
        <w:jc w:val="both"/>
        <w:rPr>
          <w:rFonts w:ascii="Times New Roman" w:hAnsi="Times New Roman"/>
          <w:color w:val="auto"/>
          <w:sz w:val="28"/>
          <w:szCs w:val="28"/>
        </w:rPr>
      </w:pPr>
      <w:r w:rsidRPr="007E2BD2">
        <w:rPr>
          <w:rFonts w:ascii="Times New Roman" w:hAnsi="Times New Roman"/>
          <w:color w:val="auto"/>
          <w:sz w:val="28"/>
          <w:szCs w:val="28"/>
        </w:rPr>
        <w:t>В библиотеках района работают 50 библиотечных работников. От общего числа библиотечных работников 12 специалистов имеют высшее библиотечное образование, 23 – среднее специальное библиотечное образование, 3 работника имеют высшее педагогическое образование.</w:t>
      </w:r>
    </w:p>
    <w:p w:rsidR="002018EA" w:rsidRPr="007E2BD2" w:rsidRDefault="002018EA" w:rsidP="00525C4E">
      <w:pPr>
        <w:tabs>
          <w:tab w:val="left" w:pos="2880"/>
        </w:tabs>
        <w:ind w:firstLine="720"/>
        <w:contextualSpacing/>
        <w:jc w:val="both"/>
        <w:rPr>
          <w:rFonts w:ascii="Times New Roman" w:hAnsi="Times New Roman"/>
          <w:color w:val="auto"/>
          <w:sz w:val="28"/>
          <w:szCs w:val="28"/>
        </w:rPr>
      </w:pPr>
      <w:r w:rsidRPr="007E2BD2">
        <w:rPr>
          <w:rFonts w:ascii="Times New Roman" w:hAnsi="Times New Roman"/>
          <w:color w:val="auto"/>
          <w:sz w:val="28"/>
          <w:szCs w:val="28"/>
        </w:rPr>
        <w:t>В то же время в библиотечной отрасли, существует немало проблем, требуется укрепление и модернизация материально-технической базы библиотек. Только 7 библиотек или 17% от общего количества библиотек обеспечены современными системами пожарно-охранной сигнализации, пожаротушения.  В 15 библиотеках требуется косметический ремонт.</w:t>
      </w:r>
    </w:p>
    <w:p w:rsidR="002018EA" w:rsidRPr="007E2BD2" w:rsidRDefault="00E47754" w:rsidP="00525C4E">
      <w:pPr>
        <w:pStyle w:val="ConsPlusNormal"/>
        <w:widowControl/>
        <w:ind w:firstLine="708"/>
        <w:contextualSpacing/>
        <w:jc w:val="both"/>
        <w:rPr>
          <w:rFonts w:ascii="Times New Roman" w:hAnsi="Times New Roman"/>
          <w:color w:val="auto"/>
          <w:sz w:val="28"/>
          <w:szCs w:val="28"/>
        </w:rPr>
      </w:pPr>
      <w:r w:rsidRPr="007E2BD2">
        <w:rPr>
          <w:rFonts w:ascii="Times New Roman" w:hAnsi="Times New Roman" w:cs="Times New Roman"/>
          <w:color w:val="auto"/>
          <w:sz w:val="28"/>
          <w:szCs w:val="28"/>
        </w:rPr>
        <w:t>С</w:t>
      </w:r>
      <w:r w:rsidR="002018EA" w:rsidRPr="007E2BD2">
        <w:rPr>
          <w:rFonts w:ascii="Times New Roman" w:hAnsi="Times New Roman" w:cs="Times New Roman"/>
          <w:color w:val="auto"/>
          <w:sz w:val="28"/>
          <w:szCs w:val="28"/>
        </w:rPr>
        <w:t>озданы условия для библиотечного обслуживания жителей с ограниченными возможностями:</w:t>
      </w:r>
      <w:r w:rsidRPr="007E2BD2">
        <w:rPr>
          <w:rFonts w:ascii="Times New Roman" w:hAnsi="Times New Roman" w:cs="Times New Roman"/>
          <w:color w:val="auto"/>
          <w:sz w:val="28"/>
          <w:szCs w:val="28"/>
        </w:rPr>
        <w:t xml:space="preserve"> в 22 библиотеках установлены кнопки вызова сотрудника библиотеки, установлены не стационарные пандусы в дальнейшем планируется установить</w:t>
      </w:r>
      <w:r w:rsidR="002018EA" w:rsidRPr="007E2BD2">
        <w:rPr>
          <w:rFonts w:ascii="Times New Roman" w:hAnsi="Times New Roman" w:cs="Times New Roman"/>
          <w:color w:val="auto"/>
          <w:sz w:val="28"/>
          <w:szCs w:val="28"/>
        </w:rPr>
        <w:t xml:space="preserve"> специализированные пандусы при входе-выходе, специальные держатели, ограждения </w:t>
      </w:r>
      <w:r w:rsidRPr="007E2BD2">
        <w:rPr>
          <w:rFonts w:ascii="Times New Roman" w:hAnsi="Times New Roman" w:cs="Times New Roman"/>
          <w:color w:val="auto"/>
          <w:sz w:val="28"/>
          <w:szCs w:val="28"/>
        </w:rPr>
        <w:t>.</w:t>
      </w:r>
      <w:r w:rsidR="002018EA" w:rsidRPr="007E2BD2">
        <w:rPr>
          <w:rFonts w:ascii="Times New Roman" w:hAnsi="Times New Roman" w:cs="Times New Roman"/>
          <w:color w:val="auto"/>
          <w:sz w:val="28"/>
          <w:szCs w:val="28"/>
        </w:rPr>
        <w:t xml:space="preserve"> </w:t>
      </w:r>
    </w:p>
    <w:p w:rsidR="001D3B40" w:rsidRPr="00DE673A" w:rsidRDefault="001D3B40" w:rsidP="00525C4E">
      <w:pPr>
        <w:tabs>
          <w:tab w:val="left" w:pos="2880"/>
        </w:tabs>
        <w:ind w:firstLine="720"/>
        <w:contextualSpacing/>
        <w:jc w:val="both"/>
        <w:rPr>
          <w:rFonts w:ascii="Times New Roman" w:hAnsi="Times New Roman"/>
          <w:color w:val="auto"/>
          <w:sz w:val="28"/>
          <w:szCs w:val="28"/>
        </w:rPr>
      </w:pPr>
      <w:r w:rsidRPr="007E2BD2">
        <w:rPr>
          <w:rFonts w:ascii="Times New Roman" w:hAnsi="Times New Roman"/>
          <w:color w:val="auto"/>
          <w:sz w:val="28"/>
          <w:szCs w:val="28"/>
        </w:rPr>
        <w:t>Обеспечение социальных гарантий населения</w:t>
      </w:r>
      <w:r w:rsidRPr="00DE673A">
        <w:rPr>
          <w:rFonts w:ascii="Times New Roman" w:hAnsi="Times New Roman"/>
          <w:color w:val="auto"/>
          <w:sz w:val="28"/>
          <w:szCs w:val="28"/>
        </w:rPr>
        <w:t xml:space="preserve"> качественным и доступным информационно-библиотечным обслуживанием невозможно без обеспечения квалифицированными кадрами, и дальнейшего внедрения новейших информационных технологий, создания единой компьютерной сети.</w:t>
      </w:r>
    </w:p>
    <w:p w:rsidR="00215E17" w:rsidRPr="00DE673A" w:rsidRDefault="00215E17" w:rsidP="00525C4E">
      <w:pPr>
        <w:tabs>
          <w:tab w:val="left" w:pos="2880"/>
        </w:tabs>
        <w:ind w:firstLine="720"/>
        <w:contextualSpacing/>
        <w:jc w:val="both"/>
        <w:rPr>
          <w:rFonts w:ascii="Times New Roman" w:hAnsi="Times New Roman"/>
          <w:color w:val="000000" w:themeColor="text1"/>
          <w:sz w:val="28"/>
          <w:szCs w:val="28"/>
        </w:rPr>
      </w:pPr>
      <w:r w:rsidRPr="00DE673A">
        <w:rPr>
          <w:rFonts w:ascii="Times New Roman" w:hAnsi="Times New Roman"/>
          <w:color w:val="000000" w:themeColor="text1"/>
          <w:sz w:val="28"/>
          <w:szCs w:val="28"/>
        </w:rPr>
        <w:t>Переход к электронным технологиям коренным образом изменил роль библиотеки в обществе. Сегодня она является не только хранительницей культурного наследия, но и гарантом свободного доступа к нему. Важнейшими задачами развития являются создание корпоративных библиотечных ресурсов, единых электронных каталогов, взаимное их использование на основе новейших информационных технологий</w:t>
      </w:r>
      <w:r w:rsidR="00DB34C5" w:rsidRPr="00DE673A">
        <w:rPr>
          <w:rFonts w:ascii="Times New Roman" w:hAnsi="Times New Roman"/>
          <w:color w:val="000000" w:themeColor="text1"/>
          <w:sz w:val="28"/>
          <w:szCs w:val="28"/>
        </w:rPr>
        <w:t>.</w:t>
      </w:r>
      <w:r w:rsidRPr="00DE673A">
        <w:rPr>
          <w:rFonts w:ascii="Times New Roman" w:hAnsi="Times New Roman"/>
          <w:color w:val="000000" w:themeColor="text1"/>
          <w:sz w:val="28"/>
          <w:szCs w:val="28"/>
        </w:rPr>
        <w:t xml:space="preserve">  </w:t>
      </w:r>
    </w:p>
    <w:p w:rsidR="000D6B1A" w:rsidRPr="00DE673A" w:rsidRDefault="000D6B1A" w:rsidP="00525C4E">
      <w:pPr>
        <w:tabs>
          <w:tab w:val="left" w:pos="2880"/>
        </w:tabs>
        <w:ind w:firstLine="720"/>
        <w:contextualSpacing/>
        <w:jc w:val="both"/>
        <w:rPr>
          <w:rFonts w:ascii="Times New Roman" w:hAnsi="Times New Roman"/>
          <w:color w:val="000000" w:themeColor="text1"/>
          <w:sz w:val="28"/>
          <w:szCs w:val="28"/>
        </w:rPr>
      </w:pPr>
    </w:p>
    <w:p w:rsidR="00B47C23" w:rsidRPr="00DE673A" w:rsidRDefault="00DB34C5" w:rsidP="00525C4E">
      <w:pPr>
        <w:contextualSpacing/>
        <w:jc w:val="center"/>
        <w:rPr>
          <w:rFonts w:ascii="Times New Roman" w:hAnsi="Times New Roman"/>
          <w:color w:val="000000" w:themeColor="text1"/>
          <w:sz w:val="28"/>
          <w:szCs w:val="28"/>
        </w:rPr>
      </w:pPr>
      <w:r w:rsidRPr="00DE673A">
        <w:rPr>
          <w:rFonts w:ascii="Times New Roman" w:hAnsi="Times New Roman"/>
          <w:color w:val="000000" w:themeColor="text1"/>
          <w:sz w:val="28"/>
          <w:szCs w:val="28"/>
        </w:rPr>
        <w:t>6.</w:t>
      </w:r>
      <w:r w:rsidR="004E1D19" w:rsidRPr="00DE673A">
        <w:rPr>
          <w:rFonts w:ascii="Times New Roman" w:hAnsi="Times New Roman"/>
          <w:color w:val="000000" w:themeColor="text1"/>
          <w:sz w:val="28"/>
          <w:szCs w:val="28"/>
        </w:rPr>
        <w:t>2</w:t>
      </w:r>
      <w:r w:rsidRPr="00DE673A">
        <w:rPr>
          <w:rFonts w:ascii="Times New Roman" w:hAnsi="Times New Roman"/>
          <w:color w:val="000000" w:themeColor="text1"/>
          <w:sz w:val="28"/>
          <w:szCs w:val="28"/>
        </w:rPr>
        <w:t>.2</w:t>
      </w:r>
      <w:r w:rsidR="004E1D19" w:rsidRPr="00DE673A">
        <w:rPr>
          <w:rFonts w:ascii="Times New Roman" w:hAnsi="Times New Roman"/>
          <w:color w:val="000000" w:themeColor="text1"/>
          <w:sz w:val="28"/>
          <w:szCs w:val="28"/>
        </w:rPr>
        <w:t>. Цели и задачи подпрограммы</w:t>
      </w:r>
    </w:p>
    <w:p w:rsidR="001D3B40" w:rsidRPr="00DE673A" w:rsidRDefault="001D3B40" w:rsidP="00525C4E">
      <w:pPr>
        <w:contextualSpacing/>
        <w:jc w:val="center"/>
        <w:rPr>
          <w:rFonts w:ascii="Times New Roman" w:hAnsi="Times New Roman"/>
          <w:color w:val="000000" w:themeColor="text1"/>
          <w:sz w:val="28"/>
          <w:szCs w:val="28"/>
        </w:rPr>
      </w:pPr>
    </w:p>
    <w:p w:rsidR="001D3B40" w:rsidRPr="00DE673A" w:rsidRDefault="001D3B40" w:rsidP="00525C4E">
      <w:pPr>
        <w:contextualSpacing/>
        <w:rPr>
          <w:rFonts w:ascii="Times New Roman" w:hAnsi="Times New Roman"/>
          <w:sz w:val="28"/>
          <w:szCs w:val="28"/>
        </w:rPr>
      </w:pPr>
      <w:r w:rsidRPr="00DE673A">
        <w:rPr>
          <w:rFonts w:ascii="Times New Roman" w:hAnsi="Times New Roman"/>
          <w:sz w:val="28"/>
          <w:szCs w:val="28"/>
        </w:rPr>
        <w:t>Цел</w:t>
      </w:r>
      <w:r w:rsidR="00C82D5B">
        <w:rPr>
          <w:rFonts w:ascii="Times New Roman" w:hAnsi="Times New Roman"/>
          <w:sz w:val="28"/>
          <w:szCs w:val="28"/>
        </w:rPr>
        <w:t>и</w:t>
      </w:r>
      <w:r w:rsidRPr="00DE673A">
        <w:rPr>
          <w:rFonts w:ascii="Times New Roman" w:hAnsi="Times New Roman"/>
          <w:sz w:val="28"/>
          <w:szCs w:val="28"/>
        </w:rPr>
        <w:t>:</w:t>
      </w:r>
    </w:p>
    <w:p w:rsidR="009120C3" w:rsidRPr="00DE673A" w:rsidRDefault="009120C3"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 обеспечить реализацию конституционных прав граждан Стерлитамакского района на свободный и оперативный доступ к информации через развитие библиотечного дела и модернизацию библиотечного обслуживания населения района</w:t>
      </w:r>
    </w:p>
    <w:p w:rsidR="00FC3986" w:rsidRPr="00DE673A" w:rsidRDefault="00FC3986" w:rsidP="00525C4E">
      <w:pPr>
        <w:contextualSpacing/>
        <w:jc w:val="both"/>
        <w:rPr>
          <w:color w:val="auto"/>
          <w:sz w:val="28"/>
          <w:szCs w:val="28"/>
        </w:rPr>
      </w:pPr>
      <w:r w:rsidRPr="00DE673A">
        <w:rPr>
          <w:rFonts w:ascii="Times New Roman" w:hAnsi="Times New Roman"/>
          <w:color w:val="auto"/>
          <w:sz w:val="28"/>
          <w:szCs w:val="28"/>
        </w:rPr>
        <w:t>Задачи:</w:t>
      </w:r>
    </w:p>
    <w:p w:rsidR="009120C3" w:rsidRPr="00DE673A" w:rsidRDefault="009120C3"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 xml:space="preserve">- повысить эффективность деятельности муниципальных библиотек через </w:t>
      </w:r>
      <w:r w:rsidRPr="00DE673A">
        <w:rPr>
          <w:rFonts w:ascii="Times New Roman" w:hAnsi="Times New Roman"/>
          <w:color w:val="auto"/>
          <w:sz w:val="28"/>
          <w:szCs w:val="28"/>
        </w:rPr>
        <w:lastRenderedPageBreak/>
        <w:t xml:space="preserve">совершенствование   традиционных библиотечных и внедрение современных технологий, в том числе информационно-коммуникационных; </w:t>
      </w:r>
    </w:p>
    <w:p w:rsidR="009120C3" w:rsidRPr="007E2BD2" w:rsidRDefault="009120C3" w:rsidP="00525C4E">
      <w:pPr>
        <w:widowControl w:val="0"/>
        <w:autoSpaceDE w:val="0"/>
        <w:autoSpaceDN w:val="0"/>
        <w:adjustRightInd w:val="0"/>
        <w:contextualSpacing/>
        <w:jc w:val="both"/>
        <w:rPr>
          <w:rFonts w:ascii="Times New Roman" w:hAnsi="Times New Roman"/>
          <w:color w:val="auto"/>
          <w:sz w:val="28"/>
          <w:szCs w:val="28"/>
        </w:rPr>
      </w:pPr>
      <w:r w:rsidRPr="00DE673A">
        <w:rPr>
          <w:rFonts w:ascii="Times New Roman" w:hAnsi="Times New Roman"/>
          <w:color w:val="auto"/>
          <w:sz w:val="28"/>
          <w:szCs w:val="28"/>
        </w:rPr>
        <w:t xml:space="preserve">- </w:t>
      </w:r>
      <w:r w:rsidR="002E3CDB" w:rsidRPr="007E2BD2">
        <w:rPr>
          <w:rFonts w:ascii="Times New Roman" w:hAnsi="Times New Roman"/>
          <w:color w:val="auto"/>
          <w:sz w:val="28"/>
          <w:szCs w:val="28"/>
        </w:rPr>
        <w:t>у</w:t>
      </w:r>
      <w:r w:rsidRPr="007E2BD2">
        <w:rPr>
          <w:rFonts w:ascii="Times New Roman" w:hAnsi="Times New Roman"/>
          <w:color w:val="auto"/>
          <w:sz w:val="28"/>
          <w:szCs w:val="28"/>
        </w:rPr>
        <w:t>комплектова</w:t>
      </w:r>
      <w:r w:rsidR="002E3CDB" w:rsidRPr="007E2BD2">
        <w:rPr>
          <w:rFonts w:ascii="Times New Roman" w:hAnsi="Times New Roman"/>
          <w:color w:val="auto"/>
          <w:sz w:val="28"/>
          <w:szCs w:val="28"/>
        </w:rPr>
        <w:t>ть</w:t>
      </w:r>
      <w:r w:rsidRPr="007E2BD2">
        <w:rPr>
          <w:rFonts w:ascii="Times New Roman" w:hAnsi="Times New Roman"/>
          <w:color w:val="auto"/>
          <w:sz w:val="28"/>
          <w:szCs w:val="28"/>
        </w:rPr>
        <w:t xml:space="preserve"> библиотечны</w:t>
      </w:r>
      <w:r w:rsidR="002E3CDB" w:rsidRPr="007E2BD2">
        <w:rPr>
          <w:rFonts w:ascii="Times New Roman" w:hAnsi="Times New Roman"/>
          <w:color w:val="auto"/>
          <w:sz w:val="28"/>
          <w:szCs w:val="28"/>
        </w:rPr>
        <w:t>е</w:t>
      </w:r>
      <w:r w:rsidRPr="007E2BD2">
        <w:rPr>
          <w:rFonts w:ascii="Times New Roman" w:hAnsi="Times New Roman"/>
          <w:color w:val="auto"/>
          <w:sz w:val="28"/>
          <w:szCs w:val="28"/>
        </w:rPr>
        <w:t xml:space="preserve"> фонд</w:t>
      </w:r>
      <w:r w:rsidR="002E3CDB" w:rsidRPr="007E2BD2">
        <w:rPr>
          <w:rFonts w:ascii="Times New Roman" w:hAnsi="Times New Roman"/>
          <w:color w:val="auto"/>
          <w:sz w:val="28"/>
          <w:szCs w:val="28"/>
        </w:rPr>
        <w:t>ы</w:t>
      </w:r>
      <w:r w:rsidRPr="007E2BD2">
        <w:rPr>
          <w:rFonts w:ascii="Times New Roman" w:hAnsi="Times New Roman"/>
          <w:color w:val="auto"/>
          <w:sz w:val="28"/>
          <w:szCs w:val="28"/>
        </w:rPr>
        <w:t xml:space="preserve"> в соответствии с установленными нормативами, повы</w:t>
      </w:r>
      <w:r w:rsidR="002E3CDB" w:rsidRPr="007E2BD2">
        <w:rPr>
          <w:rFonts w:ascii="Times New Roman" w:hAnsi="Times New Roman"/>
          <w:color w:val="auto"/>
          <w:sz w:val="28"/>
          <w:szCs w:val="28"/>
        </w:rPr>
        <w:t>сить</w:t>
      </w:r>
      <w:r w:rsidRPr="007E2BD2">
        <w:rPr>
          <w:rFonts w:ascii="Times New Roman" w:hAnsi="Times New Roman"/>
          <w:color w:val="auto"/>
          <w:sz w:val="28"/>
          <w:szCs w:val="28"/>
        </w:rPr>
        <w:t xml:space="preserve"> качеств</w:t>
      </w:r>
      <w:r w:rsidR="002E3CDB" w:rsidRPr="007E2BD2">
        <w:rPr>
          <w:rFonts w:ascii="Times New Roman" w:hAnsi="Times New Roman"/>
          <w:color w:val="auto"/>
          <w:sz w:val="28"/>
          <w:szCs w:val="28"/>
        </w:rPr>
        <w:t>о</w:t>
      </w:r>
      <w:r w:rsidRPr="007E2BD2">
        <w:rPr>
          <w:rFonts w:ascii="Times New Roman" w:hAnsi="Times New Roman"/>
          <w:color w:val="auto"/>
          <w:sz w:val="28"/>
          <w:szCs w:val="28"/>
        </w:rPr>
        <w:t xml:space="preserve"> фондов муниципальных  библиотек</w:t>
      </w:r>
    </w:p>
    <w:p w:rsidR="009120C3" w:rsidRPr="00DE673A" w:rsidRDefault="009120C3" w:rsidP="00525C4E">
      <w:pPr>
        <w:pStyle w:val="ad"/>
        <w:contextualSpacing/>
        <w:jc w:val="both"/>
        <w:rPr>
          <w:color w:val="auto"/>
          <w:sz w:val="28"/>
          <w:szCs w:val="28"/>
        </w:rPr>
      </w:pPr>
      <w:r w:rsidRPr="007E2BD2">
        <w:rPr>
          <w:color w:val="auto"/>
          <w:sz w:val="28"/>
          <w:szCs w:val="28"/>
        </w:rPr>
        <w:t>- создать условия для обеспечения</w:t>
      </w:r>
      <w:r w:rsidRPr="00DE673A">
        <w:rPr>
          <w:color w:val="auto"/>
          <w:sz w:val="28"/>
          <w:szCs w:val="28"/>
        </w:rPr>
        <w:t xml:space="preserve"> сохранности библиотечного фонда муниципальных библиотек;</w:t>
      </w:r>
    </w:p>
    <w:p w:rsidR="009120C3" w:rsidRPr="00DE673A" w:rsidRDefault="009120C3" w:rsidP="00525C4E">
      <w:pPr>
        <w:pStyle w:val="ad"/>
        <w:contextualSpacing/>
        <w:jc w:val="both"/>
        <w:rPr>
          <w:color w:val="auto"/>
          <w:sz w:val="28"/>
          <w:szCs w:val="28"/>
        </w:rPr>
      </w:pPr>
      <w:r w:rsidRPr="00DE673A">
        <w:rPr>
          <w:color w:val="auto"/>
          <w:sz w:val="28"/>
          <w:szCs w:val="28"/>
        </w:rPr>
        <w:t>- расширить культурно-просветительскую деятельность библиотек по продвижению чтения и книги;</w:t>
      </w:r>
    </w:p>
    <w:p w:rsidR="009120C3" w:rsidRPr="00DE673A" w:rsidRDefault="009120C3" w:rsidP="00525C4E">
      <w:pPr>
        <w:pStyle w:val="ad"/>
        <w:contextualSpacing/>
        <w:jc w:val="both"/>
        <w:rPr>
          <w:color w:val="auto"/>
          <w:sz w:val="28"/>
          <w:szCs w:val="28"/>
        </w:rPr>
      </w:pPr>
      <w:r w:rsidRPr="00DE673A">
        <w:rPr>
          <w:color w:val="auto"/>
          <w:sz w:val="28"/>
          <w:szCs w:val="28"/>
        </w:rPr>
        <w:t>- обеспечить доступность услугами библиотек для  категорий  населения, требующих социальной поддержки;</w:t>
      </w:r>
    </w:p>
    <w:p w:rsidR="009120C3" w:rsidRPr="00DE673A" w:rsidRDefault="009120C3" w:rsidP="00525C4E">
      <w:pPr>
        <w:pStyle w:val="ad"/>
        <w:contextualSpacing/>
        <w:jc w:val="both"/>
        <w:rPr>
          <w:color w:val="auto"/>
          <w:sz w:val="28"/>
          <w:szCs w:val="28"/>
        </w:rPr>
      </w:pPr>
      <w:r w:rsidRPr="00DE673A">
        <w:rPr>
          <w:color w:val="auto"/>
          <w:sz w:val="28"/>
          <w:szCs w:val="28"/>
        </w:rPr>
        <w:t>- укрепить материально-техническую базу библиотек, обеспечить современным оборудованием для</w:t>
      </w:r>
      <w:r w:rsidR="009E55E4">
        <w:rPr>
          <w:color w:val="auto"/>
          <w:sz w:val="28"/>
          <w:szCs w:val="28"/>
        </w:rPr>
        <w:t xml:space="preserve"> эффективного функционирования, </w:t>
      </w:r>
      <w:r w:rsidRPr="00DE673A">
        <w:rPr>
          <w:color w:val="auto"/>
          <w:sz w:val="28"/>
          <w:szCs w:val="28"/>
        </w:rPr>
        <w:t>безопасного и комфортного пребывания пользователей;</w:t>
      </w:r>
    </w:p>
    <w:p w:rsidR="009120C3" w:rsidRPr="00DE673A" w:rsidRDefault="009120C3" w:rsidP="00525C4E">
      <w:pPr>
        <w:contextualSpacing/>
        <w:jc w:val="both"/>
        <w:rPr>
          <w:rFonts w:ascii="Times New Roman" w:hAnsi="Times New Roman"/>
          <w:sz w:val="28"/>
          <w:szCs w:val="28"/>
        </w:rPr>
      </w:pPr>
      <w:r w:rsidRPr="00DE673A">
        <w:rPr>
          <w:rFonts w:ascii="Times New Roman" w:hAnsi="Times New Roman"/>
          <w:color w:val="auto"/>
          <w:sz w:val="28"/>
          <w:szCs w:val="28"/>
        </w:rPr>
        <w:t>- повысить профессиональную компетентность работников муниципальных библиотек</w:t>
      </w:r>
      <w:r w:rsidR="009E55E4">
        <w:rPr>
          <w:rFonts w:ascii="Times New Roman" w:hAnsi="Times New Roman"/>
          <w:color w:val="auto"/>
          <w:sz w:val="28"/>
          <w:szCs w:val="28"/>
        </w:rPr>
        <w:t>.</w:t>
      </w:r>
      <w:r w:rsidRPr="00DE673A">
        <w:rPr>
          <w:rFonts w:ascii="Times New Roman" w:hAnsi="Times New Roman"/>
          <w:sz w:val="28"/>
          <w:szCs w:val="28"/>
        </w:rPr>
        <w:t xml:space="preserve"> </w:t>
      </w:r>
    </w:p>
    <w:p w:rsidR="009120C3" w:rsidRPr="00DE673A" w:rsidRDefault="009120C3" w:rsidP="00525C4E">
      <w:pPr>
        <w:ind w:left="360"/>
        <w:contextualSpacing/>
        <w:jc w:val="center"/>
        <w:rPr>
          <w:rFonts w:ascii="Times New Roman" w:hAnsi="Times New Roman"/>
          <w:sz w:val="28"/>
          <w:szCs w:val="28"/>
        </w:rPr>
      </w:pPr>
    </w:p>
    <w:p w:rsidR="001D3B40" w:rsidRPr="00DE673A" w:rsidRDefault="009C72D0" w:rsidP="00525C4E">
      <w:pPr>
        <w:ind w:left="360"/>
        <w:contextualSpacing/>
        <w:jc w:val="center"/>
        <w:rPr>
          <w:rFonts w:ascii="Times New Roman" w:hAnsi="Times New Roman"/>
          <w:sz w:val="28"/>
          <w:szCs w:val="28"/>
        </w:rPr>
      </w:pPr>
      <w:r w:rsidRPr="00DE673A">
        <w:rPr>
          <w:rFonts w:ascii="Times New Roman" w:hAnsi="Times New Roman"/>
          <w:sz w:val="28"/>
          <w:szCs w:val="28"/>
        </w:rPr>
        <w:t>6.2.</w:t>
      </w:r>
      <w:r w:rsidR="001D3B40" w:rsidRPr="00DE673A">
        <w:rPr>
          <w:rFonts w:ascii="Times New Roman" w:hAnsi="Times New Roman"/>
          <w:sz w:val="28"/>
          <w:szCs w:val="28"/>
        </w:rPr>
        <w:t>3.</w:t>
      </w:r>
      <w:r w:rsidRPr="00DE673A">
        <w:rPr>
          <w:rFonts w:ascii="Times New Roman" w:hAnsi="Times New Roman"/>
          <w:sz w:val="28"/>
          <w:szCs w:val="28"/>
        </w:rPr>
        <w:t xml:space="preserve"> </w:t>
      </w:r>
      <w:r w:rsidR="001D3B40" w:rsidRPr="00DE673A">
        <w:rPr>
          <w:rFonts w:ascii="Times New Roman" w:hAnsi="Times New Roman"/>
          <w:sz w:val="28"/>
          <w:szCs w:val="28"/>
        </w:rPr>
        <w:t>Целевые индикаторы и показатели подпрограммы</w:t>
      </w:r>
    </w:p>
    <w:p w:rsidR="00B97EB9" w:rsidRPr="00DE673A" w:rsidRDefault="00B97EB9" w:rsidP="00525C4E">
      <w:pPr>
        <w:ind w:firstLine="709"/>
        <w:contextualSpacing/>
        <w:jc w:val="both"/>
        <w:rPr>
          <w:rFonts w:ascii="Times New Roman" w:eastAsia="Calibri" w:hAnsi="Times New Roman"/>
          <w:color w:val="auto"/>
          <w:sz w:val="28"/>
          <w:szCs w:val="28"/>
          <w:lang w:eastAsia="en-US"/>
        </w:rPr>
      </w:pPr>
      <w:r w:rsidRPr="00DE673A">
        <w:rPr>
          <w:rFonts w:ascii="Times New Roman" w:hAnsi="Times New Roman"/>
          <w:sz w:val="28"/>
          <w:szCs w:val="28"/>
        </w:rPr>
        <w:t xml:space="preserve">Целевые индикаторы и показатели муниципальной подпрограммы определены исходя из принципа необходимости и достаточности информации для характеристики достижения цели и решения задач, определенных муниципальной подпрограммой. </w:t>
      </w:r>
      <w:r w:rsidRPr="00DE673A">
        <w:rPr>
          <w:rFonts w:ascii="Times New Roman" w:eastAsia="Calibri" w:hAnsi="Times New Roman"/>
          <w:color w:val="auto"/>
          <w:sz w:val="28"/>
          <w:szCs w:val="28"/>
          <w:lang w:eastAsia="en-US"/>
        </w:rPr>
        <w:t>Сведения о составе и значениях целевых индикаторов и показателей подпрограммы по годам, методика расчета значений целевых индикаторов и показателей подпрограммы приведены в Приложении</w:t>
      </w:r>
      <w:r w:rsidR="004224DB">
        <w:rPr>
          <w:rFonts w:ascii="Times New Roman" w:eastAsia="Calibri" w:hAnsi="Times New Roman"/>
          <w:color w:val="auto"/>
          <w:sz w:val="28"/>
          <w:szCs w:val="28"/>
          <w:lang w:eastAsia="en-US"/>
        </w:rPr>
        <w:t xml:space="preserve">   </w:t>
      </w:r>
      <w:r w:rsidRPr="00DE673A">
        <w:rPr>
          <w:rFonts w:ascii="Times New Roman" w:eastAsia="Calibri" w:hAnsi="Times New Roman"/>
          <w:color w:val="auto"/>
          <w:sz w:val="28"/>
          <w:szCs w:val="28"/>
          <w:lang w:eastAsia="en-US"/>
        </w:rPr>
        <w:t>№ 1.</w:t>
      </w:r>
    </w:p>
    <w:p w:rsidR="00081499" w:rsidRPr="00DE673A" w:rsidRDefault="00081499" w:rsidP="00525C4E">
      <w:pPr>
        <w:contextualSpacing/>
        <w:jc w:val="both"/>
        <w:rPr>
          <w:rFonts w:ascii="Times New Roman" w:eastAsia="Calibri" w:hAnsi="Times New Roman"/>
          <w:color w:val="auto"/>
          <w:sz w:val="28"/>
          <w:szCs w:val="28"/>
          <w:lang w:eastAsia="en-US"/>
        </w:rPr>
      </w:pPr>
    </w:p>
    <w:p w:rsidR="009C72D0" w:rsidRPr="00DE673A" w:rsidRDefault="004A54C1" w:rsidP="00525C4E">
      <w:pPr>
        <w:pStyle w:val="ab"/>
        <w:numPr>
          <w:ilvl w:val="2"/>
          <w:numId w:val="42"/>
        </w:numPr>
        <w:ind w:left="360"/>
        <w:jc w:val="center"/>
        <w:rPr>
          <w:rFonts w:ascii="Times New Roman" w:hAnsi="Times New Roman"/>
          <w:sz w:val="28"/>
          <w:szCs w:val="28"/>
        </w:rPr>
      </w:pPr>
      <w:r w:rsidRPr="00DE673A">
        <w:rPr>
          <w:rFonts w:ascii="Times New Roman" w:hAnsi="Times New Roman"/>
          <w:sz w:val="28"/>
          <w:szCs w:val="28"/>
        </w:rPr>
        <w:t>О</w:t>
      </w:r>
      <w:r w:rsidR="00231CD4" w:rsidRPr="00DE673A">
        <w:rPr>
          <w:rFonts w:ascii="Times New Roman" w:hAnsi="Times New Roman"/>
          <w:sz w:val="28"/>
          <w:szCs w:val="28"/>
        </w:rPr>
        <w:t>боснование р</w:t>
      </w:r>
      <w:r w:rsidR="00D61417" w:rsidRPr="00DE673A">
        <w:rPr>
          <w:rFonts w:ascii="Times New Roman" w:hAnsi="Times New Roman"/>
          <w:sz w:val="28"/>
          <w:szCs w:val="28"/>
        </w:rPr>
        <w:t>есурсно</w:t>
      </w:r>
      <w:r w:rsidR="00231CD4" w:rsidRPr="00DE673A">
        <w:rPr>
          <w:rFonts w:ascii="Times New Roman" w:hAnsi="Times New Roman"/>
          <w:sz w:val="28"/>
          <w:szCs w:val="28"/>
        </w:rPr>
        <w:t>го</w:t>
      </w:r>
      <w:r w:rsidR="00D61417" w:rsidRPr="00DE673A">
        <w:rPr>
          <w:rFonts w:ascii="Times New Roman" w:hAnsi="Times New Roman"/>
          <w:sz w:val="28"/>
          <w:szCs w:val="28"/>
        </w:rPr>
        <w:t xml:space="preserve"> обеспечени</w:t>
      </w:r>
      <w:r w:rsidR="00231CD4" w:rsidRPr="00DE673A">
        <w:rPr>
          <w:rFonts w:ascii="Times New Roman" w:hAnsi="Times New Roman"/>
          <w:sz w:val="28"/>
          <w:szCs w:val="28"/>
        </w:rPr>
        <w:t>я</w:t>
      </w:r>
      <w:r w:rsidR="00D61417" w:rsidRPr="00DE673A">
        <w:rPr>
          <w:rFonts w:ascii="Times New Roman" w:hAnsi="Times New Roman"/>
          <w:sz w:val="28"/>
          <w:szCs w:val="28"/>
        </w:rPr>
        <w:t xml:space="preserve"> подпрограммы</w:t>
      </w:r>
    </w:p>
    <w:p w:rsidR="0004181E" w:rsidRPr="00DE673A" w:rsidRDefault="0004181E" w:rsidP="00525C4E">
      <w:pPr>
        <w:ind w:firstLine="709"/>
        <w:contextualSpacing/>
        <w:jc w:val="both"/>
        <w:rPr>
          <w:rFonts w:ascii="Times New Roman" w:hAnsi="Times New Roman"/>
          <w:color w:val="auto"/>
          <w:sz w:val="28"/>
          <w:szCs w:val="28"/>
        </w:rPr>
      </w:pPr>
      <w:r w:rsidRPr="00DE673A">
        <w:rPr>
          <w:rFonts w:ascii="Times New Roman" w:hAnsi="Times New Roman"/>
          <w:sz w:val="28"/>
          <w:szCs w:val="28"/>
        </w:rPr>
        <w:t>Ресурсное обеспечение подпрограммы представляет собой совокупность финансовых, имущественных, материальных, информационных, человеческих ресурсов. Финансовое обеспечение подпрограммы</w:t>
      </w:r>
      <w:r w:rsidR="00772B24">
        <w:rPr>
          <w:rFonts w:ascii="Times New Roman" w:hAnsi="Times New Roman"/>
          <w:sz w:val="28"/>
          <w:szCs w:val="28"/>
        </w:rPr>
        <w:t xml:space="preserve"> осуществляется за счет средств </w:t>
      </w:r>
      <w:r w:rsidRPr="00DE673A">
        <w:rPr>
          <w:rFonts w:ascii="Times New Roman" w:hAnsi="Times New Roman"/>
          <w:color w:val="auto"/>
          <w:sz w:val="28"/>
          <w:szCs w:val="28"/>
        </w:rPr>
        <w:t>федерального бюджета Российской Федерации</w:t>
      </w:r>
      <w:r w:rsidRPr="00DE673A">
        <w:rPr>
          <w:rFonts w:ascii="Times New Roman" w:hAnsi="Times New Roman"/>
          <w:sz w:val="28"/>
          <w:szCs w:val="28"/>
        </w:rPr>
        <w:t xml:space="preserve"> </w:t>
      </w:r>
      <w:r w:rsidRPr="00DE673A">
        <w:rPr>
          <w:rFonts w:ascii="Times New Roman" w:hAnsi="Times New Roman"/>
          <w:color w:val="auto"/>
          <w:sz w:val="28"/>
          <w:szCs w:val="28"/>
        </w:rPr>
        <w:t xml:space="preserve">на основании соглашения </w:t>
      </w:r>
      <w:r w:rsidR="00396394">
        <w:rPr>
          <w:rFonts w:ascii="Times New Roman" w:hAnsi="Times New Roman"/>
          <w:color w:val="auto"/>
          <w:sz w:val="28"/>
          <w:szCs w:val="28"/>
        </w:rPr>
        <w:t xml:space="preserve">от 23 марта 2016 года </w:t>
      </w:r>
      <w:r w:rsidR="00396394" w:rsidRPr="00DE673A">
        <w:rPr>
          <w:rFonts w:ascii="Times New Roman" w:hAnsi="Times New Roman"/>
          <w:color w:val="auto"/>
          <w:sz w:val="28"/>
          <w:szCs w:val="28"/>
        </w:rPr>
        <w:t>№</w:t>
      </w:r>
      <w:r w:rsidR="00396394">
        <w:rPr>
          <w:rFonts w:ascii="Times New Roman" w:hAnsi="Times New Roman"/>
          <w:color w:val="auto"/>
          <w:sz w:val="28"/>
          <w:szCs w:val="28"/>
        </w:rPr>
        <w:t xml:space="preserve"> </w:t>
      </w:r>
      <w:r w:rsidR="00396394" w:rsidRPr="00DE673A">
        <w:rPr>
          <w:rFonts w:ascii="Times New Roman" w:hAnsi="Times New Roman"/>
          <w:color w:val="auto"/>
          <w:sz w:val="28"/>
          <w:szCs w:val="28"/>
        </w:rPr>
        <w:t>82</w:t>
      </w:r>
      <w:r w:rsidRPr="00DE673A">
        <w:rPr>
          <w:rFonts w:ascii="Times New Roman" w:hAnsi="Times New Roman"/>
          <w:color w:val="auto"/>
          <w:sz w:val="28"/>
          <w:szCs w:val="28"/>
        </w:rPr>
        <w:t>, заключенн</w:t>
      </w:r>
      <w:r w:rsidR="00396394">
        <w:rPr>
          <w:rFonts w:ascii="Times New Roman" w:hAnsi="Times New Roman"/>
          <w:color w:val="auto"/>
          <w:sz w:val="28"/>
          <w:szCs w:val="28"/>
        </w:rPr>
        <w:t xml:space="preserve">ого </w:t>
      </w:r>
      <w:r w:rsidRPr="00DE673A">
        <w:rPr>
          <w:rFonts w:ascii="Times New Roman" w:hAnsi="Times New Roman"/>
          <w:color w:val="auto"/>
          <w:sz w:val="28"/>
          <w:szCs w:val="28"/>
        </w:rPr>
        <w:t xml:space="preserve">между Министерством культуры  Республики Башкортостан и Администрацией муниципального района Стерлитамакский район Республики Башкортостан, </w:t>
      </w:r>
      <w:r w:rsidRPr="00DE673A">
        <w:rPr>
          <w:rFonts w:ascii="Times New Roman" w:hAnsi="Times New Roman"/>
          <w:sz w:val="28"/>
          <w:szCs w:val="28"/>
        </w:rPr>
        <w:t>бюджета муниципального района Стерлитамакский район Республики Башкортостан и внебюджетных источников</w:t>
      </w:r>
    </w:p>
    <w:p w:rsidR="00081499" w:rsidRDefault="00081499" w:rsidP="00525C4E">
      <w:pPr>
        <w:contextualSpacing/>
        <w:jc w:val="both"/>
        <w:rPr>
          <w:rFonts w:ascii="Times New Roman" w:hAnsi="Times New Roman"/>
          <w:sz w:val="28"/>
          <w:szCs w:val="28"/>
        </w:rPr>
      </w:pPr>
      <w:r w:rsidRPr="00DE673A">
        <w:rPr>
          <w:rFonts w:ascii="Times New Roman" w:hAnsi="Times New Roman"/>
          <w:sz w:val="28"/>
          <w:szCs w:val="28"/>
        </w:rPr>
        <w:tab/>
        <w:t>Финансовое обеспечение реализации подпрограммы за счет всех источников по годам реализации в разрезе программных мероприятий представлено в приложении № 2 к муниципальной программе.</w:t>
      </w:r>
    </w:p>
    <w:p w:rsidR="00525C4E" w:rsidRDefault="00525C4E" w:rsidP="00525C4E">
      <w:pPr>
        <w:contextualSpacing/>
        <w:jc w:val="both"/>
        <w:rPr>
          <w:rFonts w:ascii="Times New Roman" w:hAnsi="Times New Roman"/>
          <w:sz w:val="28"/>
          <w:szCs w:val="28"/>
        </w:rPr>
      </w:pPr>
    </w:p>
    <w:p w:rsidR="00525C4E" w:rsidRDefault="00525C4E" w:rsidP="00525C4E">
      <w:pPr>
        <w:contextualSpacing/>
        <w:jc w:val="both"/>
        <w:rPr>
          <w:rFonts w:ascii="Times New Roman" w:hAnsi="Times New Roman"/>
          <w:sz w:val="28"/>
          <w:szCs w:val="28"/>
        </w:rPr>
      </w:pPr>
    </w:p>
    <w:p w:rsidR="00525C4E" w:rsidRDefault="00525C4E" w:rsidP="00525C4E">
      <w:pPr>
        <w:contextualSpacing/>
        <w:jc w:val="both"/>
        <w:rPr>
          <w:rFonts w:ascii="Times New Roman" w:hAnsi="Times New Roman"/>
          <w:sz w:val="28"/>
          <w:szCs w:val="28"/>
        </w:rPr>
      </w:pPr>
    </w:p>
    <w:p w:rsidR="00525C4E" w:rsidRDefault="00525C4E" w:rsidP="00525C4E">
      <w:pPr>
        <w:contextualSpacing/>
        <w:jc w:val="both"/>
        <w:rPr>
          <w:rFonts w:ascii="Times New Roman" w:hAnsi="Times New Roman"/>
          <w:sz w:val="28"/>
          <w:szCs w:val="28"/>
        </w:rPr>
      </w:pPr>
    </w:p>
    <w:p w:rsidR="00525C4E" w:rsidRDefault="00525C4E" w:rsidP="00525C4E">
      <w:pPr>
        <w:contextualSpacing/>
        <w:jc w:val="both"/>
        <w:rPr>
          <w:rFonts w:ascii="Times New Roman" w:hAnsi="Times New Roman"/>
          <w:sz w:val="28"/>
          <w:szCs w:val="28"/>
        </w:rPr>
      </w:pPr>
    </w:p>
    <w:p w:rsidR="00525C4E" w:rsidRDefault="00525C4E" w:rsidP="00525C4E">
      <w:pPr>
        <w:contextualSpacing/>
        <w:jc w:val="both"/>
        <w:rPr>
          <w:rFonts w:ascii="Times New Roman" w:hAnsi="Times New Roman"/>
          <w:sz w:val="28"/>
          <w:szCs w:val="28"/>
        </w:rPr>
      </w:pPr>
    </w:p>
    <w:p w:rsidR="00525C4E" w:rsidRPr="00DE673A" w:rsidRDefault="00525C4E" w:rsidP="00525C4E">
      <w:pPr>
        <w:contextualSpacing/>
        <w:jc w:val="both"/>
        <w:rPr>
          <w:sz w:val="28"/>
          <w:szCs w:val="28"/>
        </w:rPr>
      </w:pPr>
    </w:p>
    <w:p w:rsidR="00E47CF3" w:rsidRPr="00DE673A" w:rsidRDefault="00F8502C" w:rsidP="00525C4E">
      <w:pPr>
        <w:pStyle w:val="ab"/>
        <w:numPr>
          <w:ilvl w:val="1"/>
          <w:numId w:val="42"/>
        </w:numPr>
        <w:jc w:val="center"/>
        <w:rPr>
          <w:rFonts w:ascii="Times New Roman" w:hAnsi="Times New Roman"/>
          <w:color w:val="auto"/>
          <w:sz w:val="28"/>
          <w:szCs w:val="28"/>
        </w:rPr>
      </w:pPr>
      <w:r w:rsidRPr="00DE673A">
        <w:rPr>
          <w:rFonts w:ascii="Times New Roman" w:hAnsi="Times New Roman"/>
          <w:sz w:val="28"/>
          <w:szCs w:val="28"/>
        </w:rPr>
        <w:lastRenderedPageBreak/>
        <w:t xml:space="preserve">Подпрограмма </w:t>
      </w:r>
      <w:r w:rsidR="00E47CF3" w:rsidRPr="00DE673A">
        <w:rPr>
          <w:rFonts w:ascii="Times New Roman" w:hAnsi="Times New Roman"/>
          <w:bCs/>
          <w:sz w:val="28"/>
          <w:szCs w:val="28"/>
        </w:rPr>
        <w:t>«Развитие</w:t>
      </w:r>
      <w:r w:rsidR="00E47CF3" w:rsidRPr="00DE673A">
        <w:rPr>
          <w:rFonts w:ascii="Times New Roman" w:hAnsi="Times New Roman"/>
          <w:sz w:val="28"/>
          <w:szCs w:val="28"/>
        </w:rPr>
        <w:t xml:space="preserve"> системы дополнительного образования детских школ искусств в муниципальном районе Стерлитамакский район </w:t>
      </w:r>
    </w:p>
    <w:p w:rsidR="00E47CF3" w:rsidRPr="00DE673A" w:rsidRDefault="00E47CF3" w:rsidP="00525C4E">
      <w:pPr>
        <w:pStyle w:val="ab"/>
        <w:ind w:left="900"/>
        <w:jc w:val="center"/>
        <w:rPr>
          <w:rFonts w:ascii="Times New Roman" w:hAnsi="Times New Roman"/>
          <w:color w:val="auto"/>
          <w:sz w:val="28"/>
          <w:szCs w:val="28"/>
        </w:rPr>
      </w:pPr>
      <w:r w:rsidRPr="00DE673A">
        <w:rPr>
          <w:rFonts w:ascii="Times New Roman" w:hAnsi="Times New Roman"/>
          <w:sz w:val="28"/>
          <w:szCs w:val="28"/>
        </w:rPr>
        <w:t xml:space="preserve">Республики </w:t>
      </w:r>
      <w:r w:rsidRPr="00DE673A">
        <w:rPr>
          <w:rFonts w:ascii="Times New Roman" w:hAnsi="Times New Roman"/>
          <w:color w:val="auto"/>
          <w:sz w:val="28"/>
          <w:szCs w:val="28"/>
        </w:rPr>
        <w:t>Башкортостан</w:t>
      </w:r>
      <w:r w:rsidRPr="00DE673A">
        <w:rPr>
          <w:rFonts w:ascii="Times New Roman" w:hAnsi="Times New Roman"/>
          <w:bCs/>
          <w:color w:val="auto"/>
          <w:sz w:val="28"/>
          <w:szCs w:val="28"/>
        </w:rPr>
        <w:t>»</w:t>
      </w:r>
    </w:p>
    <w:p w:rsidR="00231CD4" w:rsidRPr="00DE673A" w:rsidRDefault="00231CD4" w:rsidP="00525C4E">
      <w:pPr>
        <w:pStyle w:val="ConsPlusNormal"/>
        <w:contextualSpacing/>
        <w:jc w:val="center"/>
        <w:rPr>
          <w:rFonts w:ascii="Times New Roman" w:hAnsi="Times New Roman" w:cs="Times New Roman"/>
          <w:sz w:val="28"/>
          <w:szCs w:val="28"/>
        </w:rPr>
      </w:pPr>
    </w:p>
    <w:p w:rsidR="00070492" w:rsidRPr="00DE673A" w:rsidRDefault="00070492" w:rsidP="00525C4E">
      <w:pPr>
        <w:contextualSpacing/>
        <w:jc w:val="center"/>
        <w:rPr>
          <w:sz w:val="28"/>
          <w:szCs w:val="28"/>
        </w:rPr>
      </w:pPr>
      <w:r w:rsidRPr="00DE673A">
        <w:rPr>
          <w:rFonts w:ascii="Times New Roman" w:hAnsi="Times New Roman"/>
          <w:bCs/>
          <w:sz w:val="28"/>
          <w:szCs w:val="28"/>
        </w:rPr>
        <w:t>Паспорт</w:t>
      </w:r>
      <w:r w:rsidR="00A83622" w:rsidRPr="00DE673A">
        <w:rPr>
          <w:rFonts w:ascii="Times New Roman" w:hAnsi="Times New Roman"/>
          <w:bCs/>
          <w:sz w:val="28"/>
          <w:szCs w:val="28"/>
        </w:rPr>
        <w:t xml:space="preserve"> </w:t>
      </w:r>
      <w:r w:rsidRPr="00DE673A">
        <w:rPr>
          <w:rFonts w:ascii="Times New Roman" w:hAnsi="Times New Roman"/>
          <w:bCs/>
          <w:sz w:val="28"/>
          <w:szCs w:val="28"/>
        </w:rPr>
        <w:t>подпрограммы</w:t>
      </w:r>
    </w:p>
    <w:p w:rsidR="00E1513E" w:rsidRPr="00DE673A" w:rsidRDefault="00070492" w:rsidP="00525C4E">
      <w:pPr>
        <w:contextualSpacing/>
        <w:jc w:val="center"/>
        <w:rPr>
          <w:rFonts w:ascii="Times New Roman" w:hAnsi="Times New Roman"/>
          <w:sz w:val="28"/>
          <w:szCs w:val="28"/>
        </w:rPr>
      </w:pPr>
      <w:r w:rsidRPr="00DE673A">
        <w:rPr>
          <w:rFonts w:ascii="Times New Roman" w:hAnsi="Times New Roman"/>
          <w:bCs/>
          <w:sz w:val="28"/>
          <w:szCs w:val="28"/>
        </w:rPr>
        <w:t>«Развитие</w:t>
      </w:r>
      <w:r w:rsidR="005E2DD9" w:rsidRPr="00DE673A">
        <w:rPr>
          <w:rFonts w:ascii="Times New Roman" w:hAnsi="Times New Roman"/>
          <w:sz w:val="28"/>
          <w:szCs w:val="28"/>
        </w:rPr>
        <w:t xml:space="preserve"> системы дополнительного образования детских школ искусств в </w:t>
      </w:r>
    </w:p>
    <w:p w:rsidR="00070492" w:rsidRPr="00DE673A" w:rsidRDefault="005E2DD9" w:rsidP="00525C4E">
      <w:pPr>
        <w:contextualSpacing/>
        <w:jc w:val="center"/>
        <w:rPr>
          <w:color w:val="auto"/>
          <w:sz w:val="28"/>
          <w:szCs w:val="28"/>
        </w:rPr>
      </w:pPr>
      <w:r w:rsidRPr="00DE673A">
        <w:rPr>
          <w:rFonts w:ascii="Times New Roman" w:hAnsi="Times New Roman"/>
          <w:sz w:val="28"/>
          <w:szCs w:val="28"/>
        </w:rPr>
        <w:t>муниципальном районе Стерлитамакский район Республики</w:t>
      </w:r>
      <w:r w:rsidR="00875C21" w:rsidRPr="00DE673A">
        <w:rPr>
          <w:rFonts w:ascii="Times New Roman" w:hAnsi="Times New Roman"/>
          <w:sz w:val="28"/>
          <w:szCs w:val="28"/>
        </w:rPr>
        <w:t xml:space="preserve"> </w:t>
      </w:r>
      <w:r w:rsidR="00875C21" w:rsidRPr="00DE673A">
        <w:rPr>
          <w:rFonts w:ascii="Times New Roman" w:hAnsi="Times New Roman"/>
          <w:color w:val="auto"/>
          <w:sz w:val="28"/>
          <w:szCs w:val="28"/>
        </w:rPr>
        <w:t>Башкортостан</w:t>
      </w:r>
      <w:r w:rsidR="00070492" w:rsidRPr="00DE673A">
        <w:rPr>
          <w:rFonts w:ascii="Times New Roman" w:hAnsi="Times New Roman"/>
          <w:bCs/>
          <w:color w:val="auto"/>
          <w:sz w:val="28"/>
          <w:szCs w:val="28"/>
        </w:rPr>
        <w:t>»</w:t>
      </w:r>
    </w:p>
    <w:p w:rsidR="00070492" w:rsidRPr="00E2464D" w:rsidRDefault="00070492" w:rsidP="00525C4E">
      <w:pPr>
        <w:contextualSpacing/>
        <w:jc w:val="center"/>
        <w:rPr>
          <w:sz w:val="24"/>
          <w:szCs w:val="24"/>
        </w:rPr>
      </w:pPr>
    </w:p>
    <w:tbl>
      <w:tblPr>
        <w:tblW w:w="10015" w:type="dxa"/>
        <w:tblInd w:w="-279"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2268"/>
        <w:gridCol w:w="7747"/>
      </w:tblGrid>
      <w:tr w:rsidR="00070492" w:rsidRPr="00E2464D" w:rsidTr="00FB2D85">
        <w:tc>
          <w:tcPr>
            <w:tcW w:w="2268" w:type="dxa"/>
            <w:tcBorders>
              <w:top w:val="single" w:sz="4" w:space="0" w:color="000001"/>
              <w:left w:val="single" w:sz="4" w:space="0" w:color="000001"/>
              <w:bottom w:val="single" w:sz="4" w:space="0" w:color="000001"/>
            </w:tcBorders>
            <w:shd w:val="clear" w:color="auto" w:fill="auto"/>
            <w:tcMar>
              <w:left w:w="88" w:type="dxa"/>
            </w:tcMar>
          </w:tcPr>
          <w:p w:rsidR="00070492" w:rsidRPr="00E2464D" w:rsidRDefault="00070492" w:rsidP="00525C4E">
            <w:pPr>
              <w:contextualSpacing/>
              <w:jc w:val="both"/>
              <w:rPr>
                <w:rFonts w:ascii="Times New Roman" w:hAnsi="Times New Roman"/>
                <w:sz w:val="24"/>
                <w:szCs w:val="24"/>
              </w:rPr>
            </w:pPr>
            <w:r w:rsidRPr="00E2464D">
              <w:rPr>
                <w:rFonts w:ascii="Times New Roman" w:hAnsi="Times New Roman"/>
                <w:sz w:val="24"/>
                <w:szCs w:val="24"/>
              </w:rPr>
              <w:t xml:space="preserve">Ответственный исполнитель подпрограммы </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70492" w:rsidRPr="009A01AB" w:rsidRDefault="00875C21" w:rsidP="00525C4E">
            <w:pPr>
              <w:autoSpaceDE w:val="0"/>
              <w:autoSpaceDN w:val="0"/>
              <w:adjustRightInd w:val="0"/>
              <w:contextualSpacing/>
              <w:jc w:val="both"/>
              <w:rPr>
                <w:rFonts w:ascii="Times New Roman" w:hAnsi="Times New Roman"/>
                <w:sz w:val="24"/>
                <w:szCs w:val="24"/>
              </w:rPr>
            </w:pPr>
            <w:r w:rsidRPr="00F52AE1">
              <w:rPr>
                <w:rFonts w:ascii="Times New Roman" w:hAnsi="Times New Roman"/>
                <w:color w:val="auto"/>
                <w:sz w:val="24"/>
                <w:szCs w:val="24"/>
              </w:rPr>
              <w:t>Муниципальное учреждение</w:t>
            </w:r>
            <w:r w:rsidRPr="00E2464D">
              <w:rPr>
                <w:rFonts w:ascii="Times New Roman" w:hAnsi="Times New Roman"/>
                <w:color w:val="FF0000"/>
                <w:sz w:val="24"/>
                <w:szCs w:val="24"/>
              </w:rPr>
              <w:t xml:space="preserve"> </w:t>
            </w:r>
            <w:r w:rsidR="00070492" w:rsidRPr="00E2464D">
              <w:rPr>
                <w:rFonts w:ascii="Times New Roman" w:hAnsi="Times New Roman"/>
                <w:sz w:val="24"/>
                <w:szCs w:val="24"/>
              </w:rPr>
              <w:t xml:space="preserve">Отдел культуры Администрации муниципального района Стерлитамакский район Республики Башкортостан </w:t>
            </w:r>
          </w:p>
        </w:tc>
      </w:tr>
      <w:tr w:rsidR="00E1513E" w:rsidRPr="00E2464D" w:rsidTr="00FB2D85">
        <w:tc>
          <w:tcPr>
            <w:tcW w:w="2268" w:type="dxa"/>
            <w:tcBorders>
              <w:top w:val="single" w:sz="4" w:space="0" w:color="000001"/>
              <w:left w:val="single" w:sz="4" w:space="0" w:color="000001"/>
              <w:bottom w:val="single" w:sz="4" w:space="0" w:color="000001"/>
            </w:tcBorders>
            <w:shd w:val="clear" w:color="auto" w:fill="auto"/>
            <w:tcMar>
              <w:left w:w="88" w:type="dxa"/>
            </w:tcMar>
          </w:tcPr>
          <w:p w:rsidR="00E1513E" w:rsidRPr="00E2464D" w:rsidRDefault="00E1513E" w:rsidP="00525C4E">
            <w:pPr>
              <w:contextualSpacing/>
              <w:jc w:val="both"/>
              <w:rPr>
                <w:rFonts w:ascii="Times New Roman" w:hAnsi="Times New Roman"/>
                <w:sz w:val="24"/>
                <w:szCs w:val="24"/>
              </w:rPr>
            </w:pPr>
            <w:r>
              <w:rPr>
                <w:rFonts w:ascii="Times New Roman" w:hAnsi="Times New Roman"/>
                <w:sz w:val="24"/>
                <w:szCs w:val="24"/>
              </w:rPr>
              <w:t>С</w:t>
            </w:r>
            <w:r w:rsidRPr="00E2464D">
              <w:rPr>
                <w:rFonts w:ascii="Times New Roman" w:hAnsi="Times New Roman"/>
                <w:sz w:val="24"/>
                <w:szCs w:val="24"/>
              </w:rPr>
              <w:t xml:space="preserve">оисполнители </w:t>
            </w:r>
            <w:r>
              <w:rPr>
                <w:rFonts w:ascii="Times New Roman" w:hAnsi="Times New Roman"/>
                <w:sz w:val="24"/>
                <w:szCs w:val="24"/>
              </w:rPr>
              <w:t>подпрограммы</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1513E" w:rsidRPr="00E2464D" w:rsidRDefault="00E1513E"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Муниципальное бюджетное учреждение дополнительного образования «Детская школа искусств с.Наумовка» Стерлитамакского района Республики Башкортостан;</w:t>
            </w:r>
          </w:p>
          <w:p w:rsidR="00E1513E" w:rsidRPr="00E2464D" w:rsidRDefault="00E1513E"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Муниципальное бюджетное учреждение дополнительного образования «Детская музыкальная школа с.Новая Отрадовка» Стерлитамакского района Республики Башкортостан;</w:t>
            </w:r>
          </w:p>
          <w:p w:rsidR="00E1513E" w:rsidRPr="00E2464D" w:rsidRDefault="00E1513E" w:rsidP="00525C4E">
            <w:pPr>
              <w:widowControl w:val="0"/>
              <w:autoSpaceDE w:val="0"/>
              <w:autoSpaceDN w:val="0"/>
              <w:adjustRightInd w:val="0"/>
              <w:contextualSpacing/>
              <w:jc w:val="both"/>
              <w:rPr>
                <w:rFonts w:ascii="Times New Roman" w:hAnsi="Times New Roman"/>
                <w:sz w:val="24"/>
                <w:szCs w:val="24"/>
              </w:rPr>
            </w:pPr>
            <w:r w:rsidRPr="00E2464D">
              <w:rPr>
                <w:rFonts w:ascii="Times New Roman" w:hAnsi="Times New Roman"/>
                <w:sz w:val="24"/>
                <w:szCs w:val="24"/>
              </w:rPr>
              <w:t>Муниципальное бюджетное учреждение дополнительного образования «Детская музыкальная школа с.Бельское» Стерлитамакского района Республики Башкортостан;</w:t>
            </w:r>
          </w:p>
        </w:tc>
      </w:tr>
      <w:tr w:rsidR="00070492" w:rsidRPr="007E2BD2" w:rsidTr="00FB2D85">
        <w:tc>
          <w:tcPr>
            <w:tcW w:w="2268" w:type="dxa"/>
            <w:tcBorders>
              <w:top w:val="single" w:sz="4" w:space="0" w:color="000001"/>
              <w:left w:val="single" w:sz="4" w:space="0" w:color="000001"/>
              <w:bottom w:val="single" w:sz="4" w:space="0" w:color="000001"/>
            </w:tcBorders>
            <w:shd w:val="clear" w:color="auto" w:fill="auto"/>
            <w:tcMar>
              <w:left w:w="88" w:type="dxa"/>
            </w:tcMar>
          </w:tcPr>
          <w:p w:rsidR="00070492" w:rsidRPr="00E2464D" w:rsidRDefault="00070492" w:rsidP="00525C4E">
            <w:pPr>
              <w:pStyle w:val="ConsPlusNormal"/>
              <w:widowControl/>
              <w:contextualSpacing/>
              <w:rPr>
                <w:rFonts w:ascii="Times New Roman" w:hAnsi="Times New Roman" w:cs="Times New Roman"/>
                <w:sz w:val="24"/>
                <w:szCs w:val="24"/>
              </w:rPr>
            </w:pPr>
            <w:r w:rsidRPr="00E2464D">
              <w:rPr>
                <w:rFonts w:ascii="Times New Roman" w:hAnsi="Times New Roman" w:cs="Times New Roman"/>
                <w:sz w:val="24"/>
                <w:szCs w:val="24"/>
              </w:rPr>
              <w:t xml:space="preserve">Цели и задачи подпрограммы </w:t>
            </w:r>
          </w:p>
          <w:p w:rsidR="00070492" w:rsidRPr="00E2464D" w:rsidRDefault="00070492" w:rsidP="00525C4E">
            <w:pPr>
              <w:contextualSpacing/>
              <w:jc w:val="both"/>
              <w:rPr>
                <w:rFonts w:ascii="Times New Roman" w:hAnsi="Times New Roman"/>
                <w:sz w:val="24"/>
                <w:szCs w:val="24"/>
              </w:rPr>
            </w:pP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70492" w:rsidRPr="007E2BD2" w:rsidRDefault="00070492" w:rsidP="00525C4E">
            <w:pPr>
              <w:contextualSpacing/>
              <w:jc w:val="both"/>
              <w:rPr>
                <w:rFonts w:ascii="Times New Roman" w:hAnsi="Times New Roman"/>
                <w:bCs/>
                <w:sz w:val="24"/>
                <w:szCs w:val="24"/>
              </w:rPr>
            </w:pPr>
            <w:r w:rsidRPr="007E2BD2">
              <w:rPr>
                <w:rFonts w:ascii="Times New Roman" w:hAnsi="Times New Roman"/>
                <w:bCs/>
                <w:sz w:val="24"/>
                <w:szCs w:val="24"/>
              </w:rPr>
              <w:t>Цел</w:t>
            </w:r>
            <w:r w:rsidR="000E6A03" w:rsidRPr="007E2BD2">
              <w:rPr>
                <w:rFonts w:ascii="Times New Roman" w:hAnsi="Times New Roman"/>
                <w:bCs/>
                <w:sz w:val="24"/>
                <w:szCs w:val="24"/>
              </w:rPr>
              <w:t>и</w:t>
            </w:r>
            <w:r w:rsidRPr="007E2BD2">
              <w:rPr>
                <w:rFonts w:ascii="Times New Roman" w:hAnsi="Times New Roman"/>
                <w:bCs/>
                <w:sz w:val="24"/>
                <w:szCs w:val="24"/>
              </w:rPr>
              <w:t>:</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Сохран</w:t>
            </w:r>
            <w:r w:rsidR="00FC3986" w:rsidRPr="007E2BD2">
              <w:rPr>
                <w:rFonts w:ascii="Times New Roman" w:hAnsi="Times New Roman"/>
                <w:sz w:val="24"/>
                <w:szCs w:val="24"/>
              </w:rPr>
              <w:t>ить</w:t>
            </w:r>
            <w:r w:rsidRPr="007E2BD2">
              <w:rPr>
                <w:rFonts w:ascii="Times New Roman" w:hAnsi="Times New Roman"/>
                <w:sz w:val="24"/>
                <w:szCs w:val="24"/>
              </w:rPr>
              <w:t xml:space="preserve"> и </w:t>
            </w:r>
            <w:r w:rsidR="000E6A03" w:rsidRPr="007E2BD2">
              <w:rPr>
                <w:rFonts w:ascii="Times New Roman" w:hAnsi="Times New Roman"/>
                <w:sz w:val="24"/>
                <w:szCs w:val="24"/>
              </w:rPr>
              <w:t>продолжить</w:t>
            </w:r>
            <w:r w:rsidRPr="007E2BD2">
              <w:rPr>
                <w:rFonts w:ascii="Times New Roman" w:hAnsi="Times New Roman"/>
                <w:sz w:val="24"/>
                <w:szCs w:val="24"/>
              </w:rPr>
              <w:t xml:space="preserve"> развитие муниципальных образовательных учреждений дополнительного образования детей</w:t>
            </w:r>
            <w:r w:rsidR="000E6A03" w:rsidRPr="007E2BD2">
              <w:rPr>
                <w:rFonts w:ascii="Times New Roman" w:hAnsi="Times New Roman"/>
                <w:sz w:val="24"/>
                <w:szCs w:val="24"/>
              </w:rPr>
              <w:t>;</w:t>
            </w:r>
            <w:r w:rsidRPr="007E2BD2">
              <w:rPr>
                <w:rFonts w:ascii="Times New Roman" w:hAnsi="Times New Roman"/>
                <w:sz w:val="24"/>
                <w:szCs w:val="24"/>
              </w:rPr>
              <w:t xml:space="preserve">  </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-Созда</w:t>
            </w:r>
            <w:r w:rsidR="00FC3986" w:rsidRPr="007E2BD2">
              <w:rPr>
                <w:rFonts w:ascii="Times New Roman" w:hAnsi="Times New Roman"/>
                <w:sz w:val="24"/>
                <w:szCs w:val="24"/>
              </w:rPr>
              <w:t>ть</w:t>
            </w:r>
            <w:r w:rsidRPr="007E2BD2">
              <w:rPr>
                <w:rFonts w:ascii="Times New Roman" w:hAnsi="Times New Roman"/>
                <w:sz w:val="24"/>
                <w:szCs w:val="24"/>
              </w:rPr>
              <w:t xml:space="preserve"> услови</w:t>
            </w:r>
            <w:r w:rsidR="00FC3986" w:rsidRPr="007E2BD2">
              <w:rPr>
                <w:rFonts w:ascii="Times New Roman" w:hAnsi="Times New Roman"/>
                <w:sz w:val="24"/>
                <w:szCs w:val="24"/>
              </w:rPr>
              <w:t>я</w:t>
            </w:r>
            <w:r w:rsidRPr="007E2BD2">
              <w:rPr>
                <w:rFonts w:ascii="Times New Roman" w:hAnsi="Times New Roman"/>
                <w:sz w:val="24"/>
                <w:szCs w:val="24"/>
              </w:rPr>
              <w:t xml:space="preserve"> для эффективного развития дополнительного образования детей; совершенствования кадрового, информационного, матери</w:t>
            </w:r>
            <w:r w:rsidR="000E6A03" w:rsidRPr="007E2BD2">
              <w:rPr>
                <w:rFonts w:ascii="Times New Roman" w:hAnsi="Times New Roman"/>
                <w:sz w:val="24"/>
                <w:szCs w:val="24"/>
              </w:rPr>
              <w:t>ально-технического обеспечения;</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-Укреп</w:t>
            </w:r>
            <w:r w:rsidR="00FC3986" w:rsidRPr="007E2BD2">
              <w:rPr>
                <w:rFonts w:ascii="Times New Roman" w:hAnsi="Times New Roman"/>
                <w:sz w:val="24"/>
                <w:szCs w:val="24"/>
              </w:rPr>
              <w:t>ить</w:t>
            </w:r>
            <w:r w:rsidRPr="007E2BD2">
              <w:rPr>
                <w:rFonts w:ascii="Times New Roman" w:hAnsi="Times New Roman"/>
                <w:sz w:val="24"/>
                <w:szCs w:val="24"/>
              </w:rPr>
              <w:t xml:space="preserve"> материально-техническ</w:t>
            </w:r>
            <w:r w:rsidR="00FC3986" w:rsidRPr="007E2BD2">
              <w:rPr>
                <w:rFonts w:ascii="Times New Roman" w:hAnsi="Times New Roman"/>
                <w:sz w:val="24"/>
                <w:szCs w:val="24"/>
              </w:rPr>
              <w:t>ую</w:t>
            </w:r>
            <w:r w:rsidRPr="007E2BD2">
              <w:rPr>
                <w:rFonts w:ascii="Times New Roman" w:hAnsi="Times New Roman"/>
                <w:sz w:val="24"/>
                <w:szCs w:val="24"/>
              </w:rPr>
              <w:t xml:space="preserve"> баз</w:t>
            </w:r>
            <w:r w:rsidR="00FC3986" w:rsidRPr="007E2BD2">
              <w:rPr>
                <w:rFonts w:ascii="Times New Roman" w:hAnsi="Times New Roman"/>
                <w:sz w:val="24"/>
                <w:szCs w:val="24"/>
              </w:rPr>
              <w:t>у;</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-Улучш</w:t>
            </w:r>
            <w:r w:rsidR="00FC3986" w:rsidRPr="007E2BD2">
              <w:rPr>
                <w:rFonts w:ascii="Times New Roman" w:hAnsi="Times New Roman"/>
                <w:sz w:val="24"/>
                <w:szCs w:val="24"/>
              </w:rPr>
              <w:t>ить</w:t>
            </w:r>
            <w:r w:rsidRPr="007E2BD2">
              <w:rPr>
                <w:rFonts w:ascii="Times New Roman" w:hAnsi="Times New Roman"/>
                <w:sz w:val="24"/>
                <w:szCs w:val="24"/>
              </w:rPr>
              <w:t xml:space="preserve"> качества воспитания подрастающего поколения;</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 xml:space="preserve">- </w:t>
            </w:r>
            <w:r w:rsidR="00FC3986" w:rsidRPr="007E2BD2">
              <w:rPr>
                <w:rFonts w:ascii="Times New Roman" w:hAnsi="Times New Roman"/>
                <w:sz w:val="24"/>
                <w:szCs w:val="24"/>
              </w:rPr>
              <w:t>Совершенствовать п</w:t>
            </w:r>
            <w:r w:rsidRPr="007E2BD2">
              <w:rPr>
                <w:rFonts w:ascii="Times New Roman" w:hAnsi="Times New Roman"/>
                <w:sz w:val="24"/>
                <w:szCs w:val="24"/>
              </w:rPr>
              <w:t>рофессиональное</w:t>
            </w:r>
            <w:r w:rsidR="00FC3986" w:rsidRPr="007E2BD2">
              <w:rPr>
                <w:rFonts w:ascii="Times New Roman" w:hAnsi="Times New Roman"/>
                <w:sz w:val="24"/>
                <w:szCs w:val="24"/>
              </w:rPr>
              <w:t xml:space="preserve"> мастерство</w:t>
            </w:r>
            <w:r w:rsidRPr="007E2BD2">
              <w:rPr>
                <w:rFonts w:ascii="Times New Roman" w:hAnsi="Times New Roman"/>
                <w:sz w:val="24"/>
                <w:szCs w:val="24"/>
              </w:rPr>
              <w:t xml:space="preserve"> педагогических и руководящих кадров;</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 Расшир</w:t>
            </w:r>
            <w:r w:rsidR="00314D7D" w:rsidRPr="007E2BD2">
              <w:rPr>
                <w:rFonts w:ascii="Times New Roman" w:hAnsi="Times New Roman"/>
                <w:sz w:val="24"/>
                <w:szCs w:val="24"/>
              </w:rPr>
              <w:t>ить</w:t>
            </w:r>
            <w:r w:rsidRPr="007E2BD2">
              <w:rPr>
                <w:rFonts w:ascii="Times New Roman" w:hAnsi="Times New Roman"/>
                <w:sz w:val="24"/>
                <w:szCs w:val="24"/>
              </w:rPr>
              <w:t xml:space="preserve"> спектр предлагаемых программ.</w:t>
            </w:r>
          </w:p>
          <w:p w:rsidR="00070492" w:rsidRPr="007E2BD2" w:rsidRDefault="00070492" w:rsidP="00525C4E">
            <w:pPr>
              <w:pStyle w:val="af2"/>
              <w:ind w:left="0" w:right="-92"/>
              <w:contextualSpacing/>
              <w:jc w:val="both"/>
              <w:rPr>
                <w:sz w:val="24"/>
                <w:szCs w:val="24"/>
              </w:rPr>
            </w:pPr>
            <w:r w:rsidRPr="007E2BD2">
              <w:rPr>
                <w:rFonts w:ascii="Times New Roman" w:hAnsi="Times New Roman"/>
                <w:sz w:val="24"/>
                <w:szCs w:val="24"/>
              </w:rPr>
              <w:t>Задачи:</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-Воспитать духовно богатого и эстетически развитого человека, любящего свой народ, культуру, искусство, уважающего традиции и культуры других народов;</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-Развивать способности к художественному творчеству;</w:t>
            </w:r>
          </w:p>
          <w:p w:rsidR="005E2DD9" w:rsidRPr="007E2BD2" w:rsidRDefault="005E2DD9" w:rsidP="00525C4E">
            <w:pPr>
              <w:pStyle w:val="af2"/>
              <w:ind w:left="0" w:right="-92"/>
              <w:contextualSpacing/>
              <w:jc w:val="both"/>
              <w:rPr>
                <w:rFonts w:ascii="Times New Roman" w:hAnsi="Times New Roman"/>
                <w:sz w:val="24"/>
                <w:szCs w:val="24"/>
              </w:rPr>
            </w:pPr>
            <w:r w:rsidRPr="007E2BD2">
              <w:rPr>
                <w:rFonts w:ascii="Times New Roman" w:hAnsi="Times New Roman"/>
                <w:sz w:val="24"/>
                <w:szCs w:val="24"/>
              </w:rPr>
              <w:t>-Воспитывать учащихся как зрителей, слушателей, читателей художественных произведений, развивать потребность в общении с искусством, способность самостоятельно постигать художественный замысел автора, особенности различных стилей и направлений;</w:t>
            </w:r>
          </w:p>
          <w:p w:rsidR="00070492" w:rsidRPr="007E2BD2" w:rsidRDefault="000E6A03" w:rsidP="00525C4E">
            <w:pPr>
              <w:pStyle w:val="af2"/>
              <w:ind w:left="0" w:right="-92"/>
              <w:contextualSpacing/>
              <w:jc w:val="both"/>
              <w:rPr>
                <w:sz w:val="24"/>
                <w:szCs w:val="24"/>
              </w:rPr>
            </w:pPr>
            <w:r w:rsidRPr="007E2BD2">
              <w:rPr>
                <w:rFonts w:ascii="Times New Roman" w:hAnsi="Times New Roman"/>
                <w:sz w:val="24"/>
                <w:szCs w:val="24"/>
              </w:rPr>
              <w:t>-Выявить художественно-</w:t>
            </w:r>
            <w:r w:rsidR="005E2DD9" w:rsidRPr="007E2BD2">
              <w:rPr>
                <w:rFonts w:ascii="Times New Roman" w:hAnsi="Times New Roman"/>
                <w:sz w:val="24"/>
                <w:szCs w:val="24"/>
              </w:rPr>
              <w:t>одаренных детей и молодеж</w:t>
            </w:r>
            <w:r w:rsidR="00C8041D" w:rsidRPr="007E2BD2">
              <w:rPr>
                <w:rFonts w:ascii="Times New Roman" w:hAnsi="Times New Roman"/>
                <w:sz w:val="24"/>
                <w:szCs w:val="24"/>
              </w:rPr>
              <w:t>ь</w:t>
            </w:r>
            <w:r w:rsidR="005E2DD9" w:rsidRPr="007E2BD2">
              <w:rPr>
                <w:rFonts w:ascii="Times New Roman" w:hAnsi="Times New Roman"/>
                <w:sz w:val="24"/>
                <w:szCs w:val="24"/>
              </w:rPr>
              <w:t>,</w:t>
            </w:r>
            <w:r w:rsidR="00C8041D" w:rsidRPr="007E2BD2">
              <w:rPr>
                <w:rFonts w:ascii="Times New Roman" w:hAnsi="Times New Roman"/>
                <w:sz w:val="24"/>
                <w:szCs w:val="24"/>
              </w:rPr>
              <w:t xml:space="preserve"> и</w:t>
            </w:r>
            <w:r w:rsidR="005E2DD9" w:rsidRPr="007E2BD2">
              <w:rPr>
                <w:rFonts w:ascii="Times New Roman" w:hAnsi="Times New Roman"/>
                <w:sz w:val="24"/>
                <w:szCs w:val="24"/>
              </w:rPr>
              <w:t xml:space="preserve"> обеспеч</w:t>
            </w:r>
            <w:r w:rsidRPr="007E2BD2">
              <w:rPr>
                <w:rFonts w:ascii="Times New Roman" w:hAnsi="Times New Roman"/>
                <w:sz w:val="24"/>
                <w:szCs w:val="24"/>
              </w:rPr>
              <w:t>ить</w:t>
            </w:r>
            <w:r w:rsidR="005E2DD9" w:rsidRPr="007E2BD2">
              <w:rPr>
                <w:rFonts w:ascii="Times New Roman" w:hAnsi="Times New Roman"/>
                <w:sz w:val="24"/>
                <w:szCs w:val="24"/>
              </w:rPr>
              <w:t xml:space="preserve"> соответствующи</w:t>
            </w:r>
            <w:r w:rsidRPr="007E2BD2">
              <w:rPr>
                <w:rFonts w:ascii="Times New Roman" w:hAnsi="Times New Roman"/>
                <w:sz w:val="24"/>
                <w:szCs w:val="24"/>
              </w:rPr>
              <w:t>е условия</w:t>
            </w:r>
            <w:r w:rsidR="005E2DD9" w:rsidRPr="007E2BD2">
              <w:rPr>
                <w:rFonts w:ascii="Times New Roman" w:hAnsi="Times New Roman"/>
                <w:sz w:val="24"/>
                <w:szCs w:val="24"/>
              </w:rPr>
              <w:t xml:space="preserve"> для их образования и творческого развития</w:t>
            </w:r>
          </w:p>
        </w:tc>
      </w:tr>
      <w:tr w:rsidR="00070492" w:rsidRPr="00E2464D" w:rsidTr="00FB2D85">
        <w:tc>
          <w:tcPr>
            <w:tcW w:w="2268" w:type="dxa"/>
            <w:tcBorders>
              <w:top w:val="single" w:sz="4" w:space="0" w:color="000001"/>
              <w:left w:val="single" w:sz="4" w:space="0" w:color="000001"/>
              <w:bottom w:val="single" w:sz="4" w:space="0" w:color="000001"/>
            </w:tcBorders>
            <w:shd w:val="clear" w:color="auto" w:fill="auto"/>
            <w:tcMar>
              <w:left w:w="88" w:type="dxa"/>
            </w:tcMar>
          </w:tcPr>
          <w:p w:rsidR="00070492" w:rsidRPr="00E2464D" w:rsidRDefault="00070492" w:rsidP="00525C4E">
            <w:pPr>
              <w:pStyle w:val="af2"/>
              <w:spacing w:after="0"/>
              <w:ind w:left="0"/>
              <w:contextualSpacing/>
              <w:jc w:val="both"/>
              <w:rPr>
                <w:rFonts w:ascii="Times New Roman" w:hAnsi="Times New Roman"/>
                <w:sz w:val="24"/>
                <w:szCs w:val="24"/>
              </w:rPr>
            </w:pPr>
            <w:r w:rsidRPr="00434FE9">
              <w:rPr>
                <w:rFonts w:ascii="Times New Roman" w:hAnsi="Times New Roman"/>
                <w:color w:val="auto"/>
                <w:sz w:val="24"/>
                <w:szCs w:val="24"/>
              </w:rPr>
              <w:t xml:space="preserve">Целевые индикаторы и показатели подпрограммы </w:t>
            </w:r>
            <w:r w:rsidR="00ED16B9" w:rsidRPr="00434FE9">
              <w:rPr>
                <w:rFonts w:ascii="Times New Roman" w:hAnsi="Times New Roman"/>
                <w:color w:val="auto"/>
                <w:sz w:val="24"/>
                <w:szCs w:val="24"/>
              </w:rPr>
              <w:t xml:space="preserve">  </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D43522" w:rsidRDefault="00D43522" w:rsidP="00525C4E">
            <w:pPr>
              <w:pStyle w:val="af2"/>
              <w:spacing w:after="0"/>
              <w:ind w:left="0" w:right="389"/>
              <w:contextualSpacing/>
              <w:jc w:val="both"/>
              <w:rPr>
                <w:rFonts w:ascii="Times New Roman" w:hAnsi="Times New Roman"/>
                <w:color w:val="auto"/>
                <w:sz w:val="24"/>
              </w:rPr>
            </w:pPr>
            <w:r>
              <w:rPr>
                <w:rFonts w:ascii="Times New Roman" w:hAnsi="Times New Roman"/>
                <w:color w:val="auto"/>
                <w:sz w:val="24"/>
                <w:szCs w:val="24"/>
              </w:rPr>
              <w:t xml:space="preserve"> -д</w:t>
            </w:r>
            <w:r w:rsidRPr="00AE25B9">
              <w:rPr>
                <w:rFonts w:ascii="Times New Roman" w:hAnsi="Times New Roman"/>
                <w:color w:val="auto"/>
                <w:sz w:val="24"/>
              </w:rPr>
              <w:t>оля детей в возрасте 5-18 лет, получающих услуги по дополнительному образованию в детской школе искусств и детских музыкальных школах в общей численности детей, обучающихся в общеобразовательных школах</w:t>
            </w:r>
            <w:r w:rsidR="000236E4">
              <w:rPr>
                <w:rFonts w:ascii="Times New Roman" w:hAnsi="Times New Roman"/>
                <w:color w:val="auto"/>
                <w:sz w:val="24"/>
              </w:rPr>
              <w:t>,</w:t>
            </w:r>
            <w:r>
              <w:rPr>
                <w:rFonts w:ascii="Times New Roman" w:hAnsi="Times New Roman"/>
                <w:color w:val="auto"/>
                <w:sz w:val="24"/>
              </w:rPr>
              <w:t xml:space="preserve"> %</w:t>
            </w:r>
          </w:p>
          <w:p w:rsidR="00D43522" w:rsidRDefault="00D43522" w:rsidP="00525C4E">
            <w:pPr>
              <w:pStyle w:val="af2"/>
              <w:spacing w:after="0"/>
              <w:ind w:left="0" w:right="389"/>
              <w:contextualSpacing/>
              <w:jc w:val="both"/>
              <w:rPr>
                <w:rFonts w:ascii="Times New Roman" w:hAnsi="Times New Roman"/>
                <w:color w:val="auto"/>
                <w:sz w:val="24"/>
                <w:szCs w:val="24"/>
              </w:rPr>
            </w:pPr>
            <w:r>
              <w:rPr>
                <w:rFonts w:ascii="Times New Roman" w:hAnsi="Times New Roman"/>
                <w:color w:val="auto"/>
                <w:sz w:val="24"/>
                <w:szCs w:val="24"/>
              </w:rPr>
              <w:t>- д</w:t>
            </w:r>
            <w:r>
              <w:rPr>
                <w:rFonts w:ascii="Times New Roman" w:hAnsi="Times New Roman"/>
                <w:bCs/>
                <w:color w:val="auto"/>
                <w:spacing w:val="-1"/>
                <w:sz w:val="24"/>
                <w:szCs w:val="24"/>
              </w:rPr>
              <w:t xml:space="preserve">оля преподавателей </w:t>
            </w:r>
            <w:r w:rsidR="002E3CDB">
              <w:rPr>
                <w:rFonts w:ascii="Times New Roman" w:hAnsi="Times New Roman"/>
                <w:bCs/>
                <w:color w:val="auto"/>
                <w:spacing w:val="-1"/>
                <w:sz w:val="24"/>
                <w:szCs w:val="24"/>
              </w:rPr>
              <w:t>детских музыкальных школ, детской школы искусств,</w:t>
            </w:r>
            <w:r w:rsidR="002E3CDB" w:rsidRPr="00592E96">
              <w:rPr>
                <w:rFonts w:ascii="Times New Roman" w:hAnsi="Times New Roman"/>
                <w:color w:val="auto"/>
                <w:sz w:val="24"/>
                <w:szCs w:val="24"/>
              </w:rPr>
              <w:t xml:space="preserve"> </w:t>
            </w:r>
            <w:r>
              <w:rPr>
                <w:rFonts w:ascii="Times New Roman" w:hAnsi="Times New Roman"/>
                <w:bCs/>
                <w:color w:val="auto"/>
                <w:spacing w:val="-1"/>
                <w:sz w:val="24"/>
                <w:szCs w:val="24"/>
              </w:rPr>
              <w:t xml:space="preserve">прошедших курсы повышения квалификации </w:t>
            </w:r>
            <w:r w:rsidR="000236E4">
              <w:rPr>
                <w:rFonts w:ascii="Times New Roman" w:hAnsi="Times New Roman"/>
                <w:bCs/>
                <w:color w:val="auto"/>
                <w:spacing w:val="-1"/>
                <w:sz w:val="24"/>
                <w:szCs w:val="24"/>
              </w:rPr>
              <w:t>,</w:t>
            </w:r>
            <w:r w:rsidRPr="00592E96">
              <w:rPr>
                <w:rFonts w:ascii="Times New Roman" w:hAnsi="Times New Roman"/>
                <w:color w:val="auto"/>
                <w:sz w:val="24"/>
                <w:szCs w:val="24"/>
              </w:rPr>
              <w:t xml:space="preserve"> </w:t>
            </w:r>
            <w:r>
              <w:rPr>
                <w:rFonts w:ascii="Times New Roman" w:hAnsi="Times New Roman"/>
                <w:color w:val="auto"/>
                <w:sz w:val="24"/>
                <w:szCs w:val="24"/>
              </w:rPr>
              <w:t>%</w:t>
            </w:r>
          </w:p>
          <w:p w:rsidR="00070492" w:rsidRPr="00E2464D" w:rsidRDefault="00D43522" w:rsidP="00525C4E">
            <w:pPr>
              <w:widowControl w:val="0"/>
              <w:autoSpaceDE w:val="0"/>
              <w:autoSpaceDN w:val="0"/>
              <w:adjustRightInd w:val="0"/>
              <w:contextualSpacing/>
              <w:jc w:val="both"/>
              <w:rPr>
                <w:sz w:val="24"/>
                <w:szCs w:val="24"/>
              </w:rPr>
            </w:pPr>
            <w:r>
              <w:rPr>
                <w:rFonts w:ascii="Times New Roman" w:hAnsi="Times New Roman"/>
                <w:color w:val="auto"/>
                <w:sz w:val="24"/>
                <w:szCs w:val="24"/>
              </w:rPr>
              <w:t xml:space="preserve">- </w:t>
            </w:r>
            <w:r w:rsidR="00175EC4">
              <w:rPr>
                <w:rFonts w:ascii="Times New Roman" w:hAnsi="Times New Roman"/>
                <w:color w:val="auto"/>
                <w:sz w:val="24"/>
                <w:szCs w:val="24"/>
              </w:rPr>
              <w:t xml:space="preserve">прирост количеств предлагаемых программ дополнительного образования в </w:t>
            </w:r>
            <w:r w:rsidR="002E3CDB">
              <w:rPr>
                <w:rFonts w:ascii="Times New Roman" w:hAnsi="Times New Roman"/>
                <w:color w:val="auto"/>
                <w:sz w:val="24"/>
                <w:szCs w:val="24"/>
              </w:rPr>
              <w:t xml:space="preserve">детских </w:t>
            </w:r>
            <w:r w:rsidR="002E3CDB">
              <w:rPr>
                <w:rFonts w:ascii="Times New Roman" w:hAnsi="Times New Roman"/>
                <w:bCs/>
                <w:color w:val="auto"/>
                <w:spacing w:val="-1"/>
                <w:sz w:val="24"/>
                <w:szCs w:val="24"/>
              </w:rPr>
              <w:t>музыкальных школах,</w:t>
            </w:r>
            <w:r w:rsidR="007E2BD2">
              <w:rPr>
                <w:rFonts w:ascii="Times New Roman" w:hAnsi="Times New Roman"/>
                <w:bCs/>
                <w:color w:val="auto"/>
                <w:spacing w:val="-1"/>
                <w:sz w:val="24"/>
                <w:szCs w:val="24"/>
              </w:rPr>
              <w:t xml:space="preserve"> </w:t>
            </w:r>
            <w:r w:rsidR="002E3CDB">
              <w:rPr>
                <w:rFonts w:ascii="Times New Roman" w:hAnsi="Times New Roman"/>
                <w:bCs/>
                <w:color w:val="auto"/>
                <w:spacing w:val="-1"/>
                <w:sz w:val="24"/>
                <w:szCs w:val="24"/>
              </w:rPr>
              <w:t>детской школе искусств,</w:t>
            </w:r>
            <w:r w:rsidR="000236E4">
              <w:rPr>
                <w:rFonts w:ascii="Times New Roman" w:hAnsi="Times New Roman"/>
                <w:color w:val="auto"/>
                <w:sz w:val="24"/>
                <w:szCs w:val="24"/>
              </w:rPr>
              <w:t xml:space="preserve"> %</w:t>
            </w:r>
            <w:r w:rsidR="00175EC4">
              <w:rPr>
                <w:rFonts w:ascii="Times New Roman" w:hAnsi="Times New Roman"/>
                <w:color w:val="auto"/>
                <w:sz w:val="24"/>
                <w:szCs w:val="24"/>
              </w:rPr>
              <w:t xml:space="preserve"> </w:t>
            </w:r>
          </w:p>
        </w:tc>
      </w:tr>
      <w:tr w:rsidR="00070492" w:rsidRPr="00E2464D" w:rsidTr="00FB2D85">
        <w:tc>
          <w:tcPr>
            <w:tcW w:w="2268" w:type="dxa"/>
            <w:tcBorders>
              <w:top w:val="single" w:sz="4" w:space="0" w:color="000001"/>
              <w:left w:val="single" w:sz="4" w:space="0" w:color="000001"/>
              <w:bottom w:val="single" w:sz="4" w:space="0" w:color="000001"/>
            </w:tcBorders>
            <w:shd w:val="clear" w:color="auto" w:fill="auto"/>
            <w:tcMar>
              <w:left w:w="88" w:type="dxa"/>
            </w:tcMar>
          </w:tcPr>
          <w:p w:rsidR="00070492" w:rsidRPr="00E2464D" w:rsidRDefault="00070492" w:rsidP="00525C4E">
            <w:pPr>
              <w:pStyle w:val="af2"/>
              <w:spacing w:after="0"/>
              <w:ind w:left="0"/>
              <w:contextualSpacing/>
              <w:jc w:val="both"/>
              <w:rPr>
                <w:rFonts w:ascii="Times New Roman" w:hAnsi="Times New Roman"/>
                <w:sz w:val="24"/>
                <w:szCs w:val="24"/>
              </w:rPr>
            </w:pPr>
            <w:r w:rsidRPr="00E2464D">
              <w:rPr>
                <w:rFonts w:ascii="Times New Roman" w:hAnsi="Times New Roman"/>
                <w:sz w:val="24"/>
                <w:szCs w:val="24"/>
              </w:rPr>
              <w:t xml:space="preserve">Сроки и этапы </w:t>
            </w:r>
            <w:r w:rsidRPr="00E2464D">
              <w:rPr>
                <w:rFonts w:ascii="Times New Roman" w:hAnsi="Times New Roman"/>
                <w:sz w:val="24"/>
                <w:szCs w:val="24"/>
              </w:rPr>
              <w:lastRenderedPageBreak/>
              <w:t>реализации подпрограммы</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70492" w:rsidRPr="00E2464D" w:rsidRDefault="00070492" w:rsidP="00525C4E">
            <w:pPr>
              <w:contextualSpacing/>
              <w:jc w:val="both"/>
              <w:rPr>
                <w:sz w:val="24"/>
                <w:szCs w:val="24"/>
              </w:rPr>
            </w:pPr>
            <w:r w:rsidRPr="00E2464D">
              <w:rPr>
                <w:rFonts w:ascii="Times New Roman" w:hAnsi="Times New Roman"/>
                <w:sz w:val="24"/>
                <w:szCs w:val="24"/>
              </w:rPr>
              <w:lastRenderedPageBreak/>
              <w:t>2016-2021 годы, без деления на этапы</w:t>
            </w:r>
          </w:p>
        </w:tc>
      </w:tr>
      <w:tr w:rsidR="00070492" w:rsidRPr="00E2464D" w:rsidTr="00FB2D85">
        <w:tc>
          <w:tcPr>
            <w:tcW w:w="2268" w:type="dxa"/>
            <w:tcBorders>
              <w:top w:val="single" w:sz="4" w:space="0" w:color="000001"/>
              <w:left w:val="single" w:sz="4" w:space="0" w:color="000001"/>
              <w:bottom w:val="single" w:sz="4" w:space="0" w:color="000001"/>
            </w:tcBorders>
            <w:shd w:val="clear" w:color="auto" w:fill="auto"/>
            <w:tcMar>
              <w:left w:w="88" w:type="dxa"/>
            </w:tcMar>
          </w:tcPr>
          <w:p w:rsidR="00070492" w:rsidRPr="00E2464D" w:rsidRDefault="00070492" w:rsidP="00525C4E">
            <w:pPr>
              <w:contextualSpacing/>
              <w:jc w:val="both"/>
              <w:rPr>
                <w:sz w:val="24"/>
                <w:szCs w:val="24"/>
              </w:rPr>
            </w:pPr>
            <w:r w:rsidRPr="00E2464D">
              <w:rPr>
                <w:rFonts w:ascii="Times New Roman" w:hAnsi="Times New Roman"/>
                <w:bCs/>
                <w:sz w:val="24"/>
                <w:szCs w:val="24"/>
              </w:rPr>
              <w:lastRenderedPageBreak/>
              <w:t>Ресурсное обеспечение подпрограммы</w:t>
            </w:r>
          </w:p>
        </w:tc>
        <w:tc>
          <w:tcPr>
            <w:tcW w:w="774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Общий объем финансового обеспечения подпрограммы в 2016-2021 годах составит </w:t>
            </w:r>
            <w:r w:rsidR="00C45105">
              <w:rPr>
                <w:rFonts w:ascii="Times New Roman" w:hAnsi="Times New Roman"/>
                <w:sz w:val="24"/>
                <w:szCs w:val="24"/>
              </w:rPr>
              <w:t>611</w:t>
            </w:r>
            <w:r w:rsidR="00E83B13">
              <w:rPr>
                <w:rFonts w:ascii="Times New Roman" w:hAnsi="Times New Roman"/>
                <w:sz w:val="24"/>
                <w:szCs w:val="24"/>
              </w:rPr>
              <w:t>21,4</w:t>
            </w:r>
            <w:r>
              <w:rPr>
                <w:rFonts w:ascii="Times New Roman" w:hAnsi="Times New Roman"/>
                <w:sz w:val="24"/>
                <w:szCs w:val="24"/>
              </w:rPr>
              <w:t xml:space="preserve"> тыс. рублей, в том числе за счет средств:</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а) бюджета муниципального района Стерлитамакский район – 602</w:t>
            </w:r>
            <w:r w:rsidR="00E83B13">
              <w:rPr>
                <w:rFonts w:ascii="Times New Roman" w:hAnsi="Times New Roman"/>
                <w:sz w:val="24"/>
                <w:szCs w:val="24"/>
              </w:rPr>
              <w:t>60</w:t>
            </w:r>
            <w:r>
              <w:rPr>
                <w:rFonts w:ascii="Times New Roman" w:hAnsi="Times New Roman"/>
                <w:sz w:val="24"/>
                <w:szCs w:val="24"/>
              </w:rPr>
              <w:t>,</w:t>
            </w:r>
            <w:r w:rsidR="00E83B13">
              <w:rPr>
                <w:rFonts w:ascii="Times New Roman" w:hAnsi="Times New Roman"/>
                <w:sz w:val="24"/>
                <w:szCs w:val="24"/>
              </w:rPr>
              <w:t>4</w:t>
            </w:r>
            <w:r>
              <w:rPr>
                <w:rFonts w:ascii="Times New Roman" w:hAnsi="Times New Roman"/>
                <w:sz w:val="24"/>
                <w:szCs w:val="24"/>
              </w:rPr>
              <w:t xml:space="preserve"> тыс. рублей, из них по годам:</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2016 год – 1</w:t>
            </w:r>
            <w:r w:rsidR="00C45105">
              <w:rPr>
                <w:rFonts w:ascii="Times New Roman" w:hAnsi="Times New Roman"/>
                <w:sz w:val="24"/>
                <w:szCs w:val="24"/>
              </w:rPr>
              <w:t>004</w:t>
            </w:r>
            <w:r w:rsidR="00E83B13">
              <w:rPr>
                <w:rFonts w:ascii="Times New Roman" w:hAnsi="Times New Roman"/>
                <w:sz w:val="24"/>
                <w:szCs w:val="24"/>
              </w:rPr>
              <w:t>3</w:t>
            </w:r>
            <w:r w:rsidR="00C45105">
              <w:rPr>
                <w:rFonts w:ascii="Times New Roman" w:hAnsi="Times New Roman"/>
                <w:sz w:val="24"/>
                <w:szCs w:val="24"/>
              </w:rPr>
              <w:t>,</w:t>
            </w:r>
            <w:r w:rsidR="00E83B13">
              <w:rPr>
                <w:rFonts w:ascii="Times New Roman" w:hAnsi="Times New Roman"/>
                <w:sz w:val="24"/>
                <w:szCs w:val="24"/>
              </w:rPr>
              <w:t>4</w:t>
            </w:r>
            <w:r>
              <w:rPr>
                <w:rFonts w:ascii="Times New Roman" w:hAnsi="Times New Roman"/>
                <w:sz w:val="24"/>
                <w:szCs w:val="24"/>
              </w:rPr>
              <w:t xml:space="preserve"> 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2017 год – </w:t>
            </w:r>
            <w:r w:rsidR="00E83B13">
              <w:rPr>
                <w:rFonts w:ascii="Times New Roman" w:hAnsi="Times New Roman"/>
                <w:sz w:val="24"/>
                <w:szCs w:val="24"/>
              </w:rPr>
              <w:t xml:space="preserve">10043,4 </w:t>
            </w:r>
            <w:r>
              <w:rPr>
                <w:rFonts w:ascii="Times New Roman" w:hAnsi="Times New Roman"/>
                <w:sz w:val="24"/>
                <w:szCs w:val="24"/>
              </w:rPr>
              <w:t>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2018 год – </w:t>
            </w:r>
            <w:r w:rsidR="00E83B13">
              <w:rPr>
                <w:rFonts w:ascii="Times New Roman" w:hAnsi="Times New Roman"/>
                <w:sz w:val="24"/>
                <w:szCs w:val="24"/>
              </w:rPr>
              <w:t xml:space="preserve">10043,4 </w:t>
            </w:r>
            <w:r>
              <w:rPr>
                <w:rFonts w:ascii="Times New Roman" w:hAnsi="Times New Roman"/>
                <w:sz w:val="24"/>
                <w:szCs w:val="24"/>
              </w:rPr>
              <w:t>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2019 год -  </w:t>
            </w:r>
            <w:r w:rsidR="00E83B13">
              <w:rPr>
                <w:rFonts w:ascii="Times New Roman" w:hAnsi="Times New Roman"/>
                <w:sz w:val="24"/>
                <w:szCs w:val="24"/>
              </w:rPr>
              <w:t xml:space="preserve">10043,4 </w:t>
            </w:r>
            <w:r>
              <w:rPr>
                <w:rFonts w:ascii="Times New Roman" w:hAnsi="Times New Roman"/>
                <w:sz w:val="24"/>
                <w:szCs w:val="24"/>
              </w:rPr>
              <w:t>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2020 год – </w:t>
            </w:r>
            <w:r w:rsidR="00E83B13">
              <w:rPr>
                <w:rFonts w:ascii="Times New Roman" w:hAnsi="Times New Roman"/>
                <w:sz w:val="24"/>
                <w:szCs w:val="24"/>
              </w:rPr>
              <w:t xml:space="preserve">10043,4 </w:t>
            </w:r>
            <w:r>
              <w:rPr>
                <w:rFonts w:ascii="Times New Roman" w:hAnsi="Times New Roman"/>
                <w:sz w:val="24"/>
                <w:szCs w:val="24"/>
              </w:rPr>
              <w:t>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 xml:space="preserve">2021 год – </w:t>
            </w:r>
            <w:r w:rsidR="00E83B13">
              <w:rPr>
                <w:rFonts w:ascii="Times New Roman" w:hAnsi="Times New Roman"/>
                <w:sz w:val="24"/>
                <w:szCs w:val="24"/>
              </w:rPr>
              <w:t xml:space="preserve">10043,4 </w:t>
            </w:r>
            <w:r>
              <w:rPr>
                <w:rFonts w:ascii="Times New Roman" w:hAnsi="Times New Roman"/>
                <w:sz w:val="24"/>
                <w:szCs w:val="24"/>
              </w:rPr>
              <w:t>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б) внебюджетных источников – 861</w:t>
            </w:r>
            <w:r w:rsidRPr="00FB49BF">
              <w:rPr>
                <w:rFonts w:ascii="Times New Roman" w:hAnsi="Times New Roman"/>
                <w:sz w:val="24"/>
                <w:szCs w:val="24"/>
              </w:rPr>
              <w:t>,0 тыс. рублей, из них по годам:</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2016 год – 143,5 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2017 год – 143,5 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2018 год – 143,5 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2019 год – 143,5 тыс. рублей;</w:t>
            </w:r>
          </w:p>
          <w:p w:rsidR="003A1E35" w:rsidRDefault="003A1E35" w:rsidP="00525C4E">
            <w:pPr>
              <w:shd w:val="clear" w:color="auto" w:fill="FFFFFF"/>
              <w:contextualSpacing/>
              <w:jc w:val="both"/>
              <w:rPr>
                <w:rFonts w:ascii="Times New Roman" w:hAnsi="Times New Roman"/>
                <w:sz w:val="24"/>
                <w:szCs w:val="24"/>
              </w:rPr>
            </w:pPr>
            <w:r>
              <w:rPr>
                <w:rFonts w:ascii="Times New Roman" w:hAnsi="Times New Roman"/>
                <w:sz w:val="24"/>
                <w:szCs w:val="24"/>
              </w:rPr>
              <w:t>2020 год – 143,5 тыс. рублей;</w:t>
            </w:r>
          </w:p>
          <w:p w:rsidR="00070492" w:rsidRPr="00A81F4D" w:rsidRDefault="003A1E35" w:rsidP="00525C4E">
            <w:pPr>
              <w:autoSpaceDE w:val="0"/>
              <w:autoSpaceDN w:val="0"/>
              <w:adjustRightInd w:val="0"/>
              <w:contextualSpacing/>
              <w:rPr>
                <w:rFonts w:ascii="Times New Roman" w:hAnsi="Times New Roman"/>
                <w:sz w:val="24"/>
                <w:szCs w:val="24"/>
              </w:rPr>
            </w:pPr>
            <w:r>
              <w:rPr>
                <w:rFonts w:ascii="Times New Roman" w:hAnsi="Times New Roman"/>
                <w:sz w:val="24"/>
                <w:szCs w:val="24"/>
              </w:rPr>
              <w:t>2021 год – 143,5 тыс. рублей</w:t>
            </w:r>
            <w:r w:rsidR="00A81F4D">
              <w:rPr>
                <w:rFonts w:ascii="Times New Roman" w:hAnsi="Times New Roman"/>
                <w:sz w:val="24"/>
                <w:szCs w:val="24"/>
              </w:rPr>
              <w:t>.</w:t>
            </w:r>
          </w:p>
        </w:tc>
      </w:tr>
    </w:tbl>
    <w:p w:rsidR="00BC3AD1" w:rsidRPr="00E2464D" w:rsidRDefault="00BC3AD1" w:rsidP="00525C4E">
      <w:pPr>
        <w:tabs>
          <w:tab w:val="left" w:pos="540"/>
          <w:tab w:val="left" w:pos="600"/>
        </w:tabs>
        <w:ind w:firstLine="600"/>
        <w:contextualSpacing/>
        <w:jc w:val="both"/>
        <w:rPr>
          <w:sz w:val="24"/>
          <w:szCs w:val="24"/>
        </w:rPr>
      </w:pPr>
    </w:p>
    <w:p w:rsidR="00CA3F06" w:rsidRPr="00DE673A" w:rsidRDefault="00A135D3" w:rsidP="00525C4E">
      <w:pPr>
        <w:contextualSpacing/>
        <w:jc w:val="center"/>
        <w:rPr>
          <w:rFonts w:ascii="Times New Roman" w:hAnsi="Times New Roman"/>
          <w:sz w:val="28"/>
          <w:szCs w:val="28"/>
        </w:rPr>
      </w:pPr>
      <w:r w:rsidRPr="00DE673A">
        <w:rPr>
          <w:rFonts w:ascii="Times New Roman" w:hAnsi="Times New Roman"/>
          <w:sz w:val="28"/>
          <w:szCs w:val="28"/>
        </w:rPr>
        <w:t>6.3.</w:t>
      </w:r>
      <w:r w:rsidR="00CA3F06" w:rsidRPr="00DE673A">
        <w:rPr>
          <w:rFonts w:ascii="Times New Roman" w:hAnsi="Times New Roman"/>
          <w:sz w:val="28"/>
          <w:szCs w:val="28"/>
        </w:rPr>
        <w:t>1. Краткая характеристика текущего состояния детских музыкальных школ и школы искусств и проблем</w:t>
      </w:r>
      <w:r w:rsidR="00236CD6">
        <w:rPr>
          <w:rFonts w:ascii="Times New Roman" w:hAnsi="Times New Roman"/>
          <w:sz w:val="28"/>
          <w:szCs w:val="28"/>
        </w:rPr>
        <w:t>ы</w:t>
      </w:r>
      <w:r w:rsidR="00CA3F06" w:rsidRPr="00DE673A">
        <w:rPr>
          <w:rFonts w:ascii="Times New Roman" w:hAnsi="Times New Roman"/>
          <w:sz w:val="28"/>
          <w:szCs w:val="28"/>
        </w:rPr>
        <w:t>, на решение которых направлена подпрограмма</w:t>
      </w:r>
    </w:p>
    <w:p w:rsidR="00AA4507" w:rsidRPr="00DE673A" w:rsidRDefault="00AA4507" w:rsidP="00525C4E">
      <w:pPr>
        <w:tabs>
          <w:tab w:val="left" w:pos="540"/>
          <w:tab w:val="left" w:pos="600"/>
        </w:tabs>
        <w:ind w:firstLine="600"/>
        <w:contextualSpacing/>
        <w:jc w:val="both"/>
        <w:rPr>
          <w:sz w:val="28"/>
          <w:szCs w:val="28"/>
        </w:rPr>
      </w:pPr>
    </w:p>
    <w:p w:rsidR="00011D27" w:rsidRPr="00DE673A" w:rsidRDefault="00AA4507" w:rsidP="00525C4E">
      <w:pPr>
        <w:suppressAutoHyphens/>
        <w:ind w:firstLine="709"/>
        <w:contextualSpacing/>
        <w:jc w:val="both"/>
        <w:rPr>
          <w:rFonts w:ascii="Times New Roman" w:hAnsi="Times New Roman"/>
          <w:color w:val="000000" w:themeColor="text1"/>
          <w:sz w:val="28"/>
          <w:szCs w:val="28"/>
        </w:rPr>
      </w:pPr>
      <w:r w:rsidRPr="00DE673A">
        <w:rPr>
          <w:rFonts w:ascii="Times New Roman" w:hAnsi="Times New Roman"/>
          <w:color w:val="auto"/>
          <w:sz w:val="28"/>
          <w:szCs w:val="28"/>
          <w:lang w:eastAsia="ar-SA"/>
        </w:rPr>
        <w:t>Учреждение дополнительного образования детей создает условия каждому ребенку для самореализации, оказывает помощь и поддержку одаренным и талантливым. Дополнительное образование детей –</w:t>
      </w:r>
      <w:r w:rsidR="00F22ECA" w:rsidRPr="00DE673A">
        <w:rPr>
          <w:rFonts w:ascii="Times New Roman" w:hAnsi="Times New Roman"/>
          <w:color w:val="auto"/>
          <w:sz w:val="28"/>
          <w:szCs w:val="28"/>
          <w:lang w:eastAsia="ar-SA"/>
        </w:rPr>
        <w:t xml:space="preserve"> </w:t>
      </w:r>
      <w:r w:rsidRPr="00DE673A">
        <w:rPr>
          <w:rFonts w:ascii="Times New Roman" w:hAnsi="Times New Roman"/>
          <w:color w:val="auto"/>
          <w:sz w:val="28"/>
          <w:szCs w:val="28"/>
          <w:lang w:eastAsia="ar-SA"/>
        </w:rPr>
        <w:t>это «</w:t>
      </w:r>
      <w:r w:rsidR="007922D1" w:rsidRPr="00DE673A">
        <w:rPr>
          <w:rFonts w:ascii="Times New Roman" w:hAnsi="Times New Roman"/>
          <w:color w:val="auto"/>
          <w:sz w:val="28"/>
          <w:szCs w:val="28"/>
          <w:lang w:eastAsia="ar-SA"/>
        </w:rPr>
        <w:t>зона развития» личности ребенка</w:t>
      </w:r>
      <w:r w:rsidRPr="00DE673A">
        <w:rPr>
          <w:rFonts w:ascii="Times New Roman" w:hAnsi="Times New Roman"/>
          <w:color w:val="auto"/>
          <w:sz w:val="28"/>
          <w:szCs w:val="28"/>
          <w:lang w:eastAsia="ar-SA"/>
        </w:rPr>
        <w:t>, которую он выбирает сам или с помощью взрослых в соответствии со своими потребностями и желаниями.</w:t>
      </w:r>
      <w:r w:rsidR="00011D27" w:rsidRPr="00DE673A">
        <w:rPr>
          <w:rFonts w:ascii="Times New Roman" w:hAnsi="Times New Roman"/>
          <w:color w:val="auto"/>
          <w:sz w:val="28"/>
          <w:szCs w:val="28"/>
          <w:lang w:eastAsia="ar-SA"/>
        </w:rPr>
        <w:t xml:space="preserve"> </w:t>
      </w:r>
      <w:r w:rsidR="00011D27" w:rsidRPr="00DE673A">
        <w:rPr>
          <w:rFonts w:ascii="Times New Roman" w:hAnsi="Times New Roman"/>
          <w:sz w:val="28"/>
          <w:szCs w:val="28"/>
        </w:rPr>
        <w:t>Затраты бюджетов всех уровней на дополнительное образование детей являются  долгосрочными инвестициями в будущее развитие российского обществ</w:t>
      </w:r>
      <w:r w:rsidR="00F22ECA" w:rsidRPr="00DE673A">
        <w:rPr>
          <w:rFonts w:ascii="Times New Roman" w:hAnsi="Times New Roman"/>
          <w:sz w:val="28"/>
          <w:szCs w:val="28"/>
        </w:rPr>
        <w:t xml:space="preserve">а и государства, его кадрового </w:t>
      </w:r>
      <w:r w:rsidR="00011D27" w:rsidRPr="00DE673A">
        <w:rPr>
          <w:rFonts w:ascii="Times New Roman" w:hAnsi="Times New Roman"/>
          <w:sz w:val="28"/>
          <w:szCs w:val="28"/>
        </w:rPr>
        <w:t>потенциала,</w:t>
      </w:r>
      <w:r w:rsidR="00E97E12" w:rsidRPr="00DE673A">
        <w:rPr>
          <w:rFonts w:ascii="Times New Roman" w:hAnsi="Times New Roman"/>
          <w:sz w:val="28"/>
          <w:szCs w:val="28"/>
        </w:rPr>
        <w:t xml:space="preserve"> </w:t>
      </w:r>
      <w:r w:rsidR="00011D27" w:rsidRPr="00DE673A">
        <w:rPr>
          <w:rFonts w:ascii="Times New Roman" w:hAnsi="Times New Roman"/>
          <w:sz w:val="28"/>
          <w:szCs w:val="28"/>
        </w:rPr>
        <w:t>профилактику бе</w:t>
      </w:r>
      <w:r w:rsidR="00F22ECA" w:rsidRPr="00DE673A">
        <w:rPr>
          <w:rFonts w:ascii="Times New Roman" w:hAnsi="Times New Roman"/>
          <w:sz w:val="28"/>
          <w:szCs w:val="28"/>
        </w:rPr>
        <w:t xml:space="preserve">знадзорности и правонарушений </w:t>
      </w:r>
      <w:r w:rsidR="00011D27" w:rsidRPr="00DE673A">
        <w:rPr>
          <w:rFonts w:ascii="Times New Roman" w:hAnsi="Times New Roman"/>
          <w:sz w:val="28"/>
          <w:szCs w:val="28"/>
        </w:rPr>
        <w:t xml:space="preserve">несовершеннолетних, других асоциальных проявлений в детской и подростковой среде. </w:t>
      </w:r>
      <w:r w:rsidR="00011D27" w:rsidRPr="00DE673A">
        <w:rPr>
          <w:rFonts w:ascii="Times New Roman" w:eastAsiaTheme="minorEastAsia" w:hAnsi="Times New Roman"/>
          <w:color w:val="000000" w:themeColor="text1"/>
          <w:kern w:val="24"/>
          <w:sz w:val="28"/>
          <w:szCs w:val="28"/>
        </w:rPr>
        <w:t>Детск</w:t>
      </w:r>
      <w:r w:rsidR="00314D7D" w:rsidRPr="00DE673A">
        <w:rPr>
          <w:rFonts w:ascii="Times New Roman" w:eastAsiaTheme="minorEastAsia" w:hAnsi="Times New Roman"/>
          <w:color w:val="000000" w:themeColor="text1"/>
          <w:kern w:val="24"/>
          <w:sz w:val="28"/>
          <w:szCs w:val="28"/>
        </w:rPr>
        <w:t xml:space="preserve">ие музыкальные школы </w:t>
      </w:r>
      <w:r w:rsidR="002F4DCA">
        <w:rPr>
          <w:rFonts w:ascii="Times New Roman" w:eastAsiaTheme="minorEastAsia" w:hAnsi="Times New Roman"/>
          <w:color w:val="000000" w:themeColor="text1"/>
          <w:kern w:val="24"/>
          <w:sz w:val="28"/>
          <w:szCs w:val="28"/>
        </w:rPr>
        <w:t>(</w:t>
      </w:r>
      <w:r w:rsidR="00314D7D" w:rsidRPr="00DE673A">
        <w:rPr>
          <w:rFonts w:ascii="Times New Roman" w:eastAsiaTheme="minorEastAsia" w:hAnsi="Times New Roman"/>
          <w:color w:val="000000" w:themeColor="text1"/>
          <w:kern w:val="24"/>
          <w:sz w:val="28"/>
          <w:szCs w:val="28"/>
        </w:rPr>
        <w:t>далее по тексту -</w:t>
      </w:r>
      <w:r w:rsidR="002F4DCA">
        <w:rPr>
          <w:rFonts w:ascii="Times New Roman" w:eastAsiaTheme="minorEastAsia" w:hAnsi="Times New Roman"/>
          <w:color w:val="000000" w:themeColor="text1"/>
          <w:kern w:val="24"/>
          <w:sz w:val="28"/>
          <w:szCs w:val="28"/>
        </w:rPr>
        <w:t xml:space="preserve"> </w:t>
      </w:r>
      <w:r w:rsidR="00314D7D" w:rsidRPr="00DE673A">
        <w:rPr>
          <w:rFonts w:ascii="Times New Roman" w:eastAsiaTheme="minorEastAsia" w:hAnsi="Times New Roman"/>
          <w:color w:val="000000" w:themeColor="text1"/>
          <w:kern w:val="24"/>
          <w:sz w:val="28"/>
          <w:szCs w:val="28"/>
        </w:rPr>
        <w:t>ДМШ)</w:t>
      </w:r>
      <w:r w:rsidR="002F4DCA">
        <w:rPr>
          <w:rFonts w:ascii="Times New Roman" w:eastAsiaTheme="minorEastAsia" w:hAnsi="Times New Roman"/>
          <w:color w:val="000000" w:themeColor="text1"/>
          <w:kern w:val="24"/>
          <w:sz w:val="28"/>
          <w:szCs w:val="28"/>
        </w:rPr>
        <w:t xml:space="preserve"> </w:t>
      </w:r>
      <w:r w:rsidR="00314D7D" w:rsidRPr="00DE673A">
        <w:rPr>
          <w:rFonts w:ascii="Times New Roman" w:eastAsiaTheme="minorEastAsia" w:hAnsi="Times New Roman"/>
          <w:color w:val="000000" w:themeColor="text1"/>
          <w:kern w:val="24"/>
          <w:sz w:val="28"/>
          <w:szCs w:val="28"/>
        </w:rPr>
        <w:t xml:space="preserve">и </w:t>
      </w:r>
      <w:r w:rsidR="00011D27" w:rsidRPr="00DE673A">
        <w:rPr>
          <w:rFonts w:ascii="Times New Roman" w:eastAsiaTheme="minorEastAsia" w:hAnsi="Times New Roman"/>
          <w:color w:val="000000" w:themeColor="text1"/>
          <w:kern w:val="24"/>
          <w:sz w:val="28"/>
          <w:szCs w:val="28"/>
        </w:rPr>
        <w:t xml:space="preserve">школа искусств с. Наумовка </w:t>
      </w:r>
      <w:r w:rsidR="00A638E1" w:rsidRPr="00DE673A">
        <w:rPr>
          <w:rFonts w:ascii="Times New Roman" w:eastAsiaTheme="minorEastAsia" w:hAnsi="Times New Roman"/>
          <w:color w:val="000000" w:themeColor="text1"/>
          <w:kern w:val="24"/>
          <w:sz w:val="28"/>
          <w:szCs w:val="28"/>
        </w:rPr>
        <w:t>(далее по тексту</w:t>
      </w:r>
      <w:r w:rsidR="00965DDE" w:rsidRPr="00DE673A">
        <w:rPr>
          <w:rFonts w:ascii="Times New Roman" w:eastAsiaTheme="minorEastAsia" w:hAnsi="Times New Roman"/>
          <w:color w:val="000000" w:themeColor="text1"/>
          <w:kern w:val="24"/>
          <w:sz w:val="28"/>
          <w:szCs w:val="28"/>
        </w:rPr>
        <w:t xml:space="preserve"> </w:t>
      </w:r>
      <w:r w:rsidR="00A638E1" w:rsidRPr="00DE673A">
        <w:rPr>
          <w:rFonts w:ascii="Times New Roman" w:eastAsiaTheme="minorEastAsia" w:hAnsi="Times New Roman"/>
          <w:color w:val="000000" w:themeColor="text1"/>
          <w:kern w:val="24"/>
          <w:sz w:val="28"/>
          <w:szCs w:val="28"/>
        </w:rPr>
        <w:t xml:space="preserve">- ДШИ) </w:t>
      </w:r>
      <w:r w:rsidR="00011D27" w:rsidRPr="00DE673A">
        <w:rPr>
          <w:rFonts w:ascii="Times New Roman" w:eastAsiaTheme="minorEastAsia" w:hAnsi="Times New Roman"/>
          <w:color w:val="000000" w:themeColor="text1"/>
          <w:kern w:val="24"/>
          <w:sz w:val="28"/>
          <w:szCs w:val="28"/>
        </w:rPr>
        <w:t>перестал</w:t>
      </w:r>
      <w:r w:rsidR="00314D7D" w:rsidRPr="00DE673A">
        <w:rPr>
          <w:rFonts w:ascii="Times New Roman" w:eastAsiaTheme="minorEastAsia" w:hAnsi="Times New Roman"/>
          <w:color w:val="000000" w:themeColor="text1"/>
          <w:kern w:val="24"/>
          <w:sz w:val="28"/>
          <w:szCs w:val="28"/>
        </w:rPr>
        <w:t>и</w:t>
      </w:r>
      <w:r w:rsidR="00011D27" w:rsidRPr="00DE673A">
        <w:rPr>
          <w:rFonts w:ascii="Times New Roman" w:eastAsiaTheme="minorEastAsia" w:hAnsi="Times New Roman"/>
          <w:color w:val="000000" w:themeColor="text1"/>
          <w:kern w:val="24"/>
          <w:sz w:val="28"/>
          <w:szCs w:val="28"/>
        </w:rPr>
        <w:t xml:space="preserve"> быть замкнут</w:t>
      </w:r>
      <w:r w:rsidR="00314D7D" w:rsidRPr="00DE673A">
        <w:rPr>
          <w:rFonts w:ascii="Times New Roman" w:eastAsiaTheme="minorEastAsia" w:hAnsi="Times New Roman"/>
          <w:color w:val="000000" w:themeColor="text1"/>
          <w:kern w:val="24"/>
          <w:sz w:val="28"/>
          <w:szCs w:val="28"/>
        </w:rPr>
        <w:t>ыми</w:t>
      </w:r>
      <w:r w:rsidR="00011D27" w:rsidRPr="00DE673A">
        <w:rPr>
          <w:rFonts w:ascii="Times New Roman" w:eastAsiaTheme="minorEastAsia" w:hAnsi="Times New Roman"/>
          <w:color w:val="000000" w:themeColor="text1"/>
          <w:kern w:val="24"/>
          <w:sz w:val="28"/>
          <w:szCs w:val="28"/>
        </w:rPr>
        <w:t xml:space="preserve"> исключительно на образовательных или досугово</w:t>
      </w:r>
      <w:r w:rsidR="00A638E1" w:rsidRPr="00DE673A">
        <w:rPr>
          <w:rFonts w:ascii="Times New Roman" w:eastAsiaTheme="minorEastAsia" w:hAnsi="Times New Roman"/>
          <w:color w:val="000000" w:themeColor="text1"/>
          <w:kern w:val="24"/>
          <w:sz w:val="28"/>
          <w:szCs w:val="28"/>
        </w:rPr>
        <w:t xml:space="preserve"> </w:t>
      </w:r>
      <w:r w:rsidR="00011D27" w:rsidRPr="00DE673A">
        <w:rPr>
          <w:rFonts w:ascii="Times New Roman" w:eastAsiaTheme="minorEastAsia" w:hAnsi="Times New Roman"/>
          <w:color w:val="000000" w:themeColor="text1"/>
          <w:kern w:val="24"/>
          <w:sz w:val="28"/>
          <w:szCs w:val="28"/>
        </w:rPr>
        <w:t>- просветительских целях. Уже сегодня можно с увереннос</w:t>
      </w:r>
      <w:r w:rsidR="00A638E1" w:rsidRPr="00DE673A">
        <w:rPr>
          <w:rFonts w:ascii="Times New Roman" w:eastAsiaTheme="minorEastAsia" w:hAnsi="Times New Roman"/>
          <w:color w:val="000000" w:themeColor="text1"/>
          <w:kern w:val="24"/>
          <w:sz w:val="28"/>
          <w:szCs w:val="28"/>
        </w:rPr>
        <w:t xml:space="preserve">тью сказать, что </w:t>
      </w:r>
      <w:r w:rsidR="002E3CDB">
        <w:rPr>
          <w:rFonts w:ascii="Times New Roman" w:eastAsiaTheme="minorEastAsia" w:hAnsi="Times New Roman"/>
          <w:color w:val="000000" w:themeColor="text1"/>
          <w:kern w:val="24"/>
          <w:sz w:val="28"/>
          <w:szCs w:val="28"/>
        </w:rPr>
        <w:t xml:space="preserve">детские музыкальные школы </w:t>
      </w:r>
      <w:r w:rsidR="00011D27" w:rsidRPr="00DE673A">
        <w:rPr>
          <w:rFonts w:ascii="Times New Roman" w:eastAsiaTheme="minorEastAsia" w:hAnsi="Times New Roman"/>
          <w:color w:val="000000" w:themeColor="text1"/>
          <w:kern w:val="24"/>
          <w:sz w:val="28"/>
          <w:szCs w:val="28"/>
        </w:rPr>
        <w:t>явля</w:t>
      </w:r>
      <w:r w:rsidR="00314D7D" w:rsidRPr="00DE673A">
        <w:rPr>
          <w:rFonts w:ascii="Times New Roman" w:eastAsiaTheme="minorEastAsia" w:hAnsi="Times New Roman"/>
          <w:color w:val="000000" w:themeColor="text1"/>
          <w:kern w:val="24"/>
          <w:sz w:val="28"/>
          <w:szCs w:val="28"/>
        </w:rPr>
        <w:t>ются</w:t>
      </w:r>
      <w:r w:rsidR="00011D27" w:rsidRPr="00DE673A">
        <w:rPr>
          <w:rFonts w:ascii="Times New Roman" w:eastAsiaTheme="minorEastAsia" w:hAnsi="Times New Roman"/>
          <w:color w:val="000000" w:themeColor="text1"/>
          <w:kern w:val="24"/>
          <w:sz w:val="28"/>
          <w:szCs w:val="28"/>
        </w:rPr>
        <w:t xml:space="preserve"> культурообразующим фактором </w:t>
      </w:r>
      <w:r w:rsidR="00A638E1" w:rsidRPr="00DE673A">
        <w:rPr>
          <w:rFonts w:ascii="Times New Roman" w:eastAsiaTheme="minorEastAsia" w:hAnsi="Times New Roman"/>
          <w:color w:val="000000" w:themeColor="text1"/>
          <w:kern w:val="24"/>
          <w:sz w:val="28"/>
          <w:szCs w:val="28"/>
        </w:rPr>
        <w:t>р</w:t>
      </w:r>
      <w:r w:rsidR="00011D27" w:rsidRPr="00DE673A">
        <w:rPr>
          <w:rFonts w:ascii="Times New Roman" w:eastAsiaTheme="minorEastAsia" w:hAnsi="Times New Roman"/>
          <w:color w:val="000000" w:themeColor="text1"/>
          <w:kern w:val="24"/>
          <w:sz w:val="28"/>
          <w:szCs w:val="28"/>
        </w:rPr>
        <w:t xml:space="preserve">айона. </w:t>
      </w:r>
      <w:r w:rsidR="00011D27" w:rsidRPr="007E2BD2">
        <w:rPr>
          <w:rFonts w:ascii="Times New Roman" w:eastAsiaTheme="minorEastAsia" w:hAnsi="Times New Roman"/>
          <w:color w:val="000000" w:themeColor="text1"/>
          <w:kern w:val="24"/>
          <w:sz w:val="28"/>
          <w:szCs w:val="28"/>
        </w:rPr>
        <w:t>Хочется отметить, что авторитет</w:t>
      </w:r>
      <w:r w:rsidR="00314D7D" w:rsidRPr="007E2BD2">
        <w:rPr>
          <w:rFonts w:ascii="Times New Roman" w:eastAsiaTheme="minorEastAsia" w:hAnsi="Times New Roman"/>
          <w:color w:val="000000" w:themeColor="text1"/>
          <w:kern w:val="24"/>
          <w:sz w:val="28"/>
          <w:szCs w:val="28"/>
        </w:rPr>
        <w:t xml:space="preserve"> </w:t>
      </w:r>
      <w:r w:rsidR="002E3CDB" w:rsidRPr="007E2BD2">
        <w:rPr>
          <w:rFonts w:ascii="Times New Roman" w:eastAsiaTheme="minorEastAsia" w:hAnsi="Times New Roman"/>
          <w:color w:val="000000" w:themeColor="text1"/>
          <w:kern w:val="24"/>
          <w:sz w:val="28"/>
          <w:szCs w:val="28"/>
        </w:rPr>
        <w:t xml:space="preserve">детской школы искусств с.Наумовка  </w:t>
      </w:r>
      <w:r w:rsidR="00011D27" w:rsidRPr="007E2BD2">
        <w:rPr>
          <w:rFonts w:ascii="Times New Roman" w:eastAsiaTheme="minorEastAsia" w:hAnsi="Times New Roman"/>
          <w:color w:val="000000" w:themeColor="text1"/>
          <w:kern w:val="24"/>
          <w:sz w:val="28"/>
          <w:szCs w:val="28"/>
        </w:rPr>
        <w:t>в глазах жителей, родителей, общественности района очень высок</w:t>
      </w:r>
      <w:r w:rsidR="00A638E1" w:rsidRPr="007E2BD2">
        <w:rPr>
          <w:rFonts w:ascii="Times New Roman" w:eastAsiaTheme="minorEastAsia" w:hAnsi="Times New Roman"/>
          <w:color w:val="000000" w:themeColor="text1"/>
          <w:kern w:val="24"/>
          <w:sz w:val="28"/>
          <w:szCs w:val="28"/>
        </w:rPr>
        <w:t>,</w:t>
      </w:r>
      <w:r w:rsidR="00011D27" w:rsidRPr="007E2BD2">
        <w:rPr>
          <w:rFonts w:ascii="Times New Roman" w:eastAsiaTheme="minorEastAsia" w:hAnsi="Times New Roman"/>
          <w:color w:val="000000" w:themeColor="text1"/>
          <w:kern w:val="24"/>
          <w:sz w:val="28"/>
          <w:szCs w:val="28"/>
        </w:rPr>
        <w:t xml:space="preserve"> это подтверждается тем, чт</w:t>
      </w:r>
      <w:r w:rsidR="002E3CDB" w:rsidRPr="007E2BD2">
        <w:rPr>
          <w:rFonts w:ascii="Times New Roman" w:eastAsiaTheme="minorEastAsia" w:hAnsi="Times New Roman"/>
          <w:color w:val="000000" w:themeColor="text1"/>
          <w:kern w:val="24"/>
          <w:sz w:val="28"/>
          <w:szCs w:val="28"/>
        </w:rPr>
        <w:t xml:space="preserve">о школа </w:t>
      </w:r>
      <w:r w:rsidR="00011D27" w:rsidRPr="007E2BD2">
        <w:rPr>
          <w:rFonts w:ascii="Times New Roman" w:eastAsiaTheme="minorEastAsia" w:hAnsi="Times New Roman"/>
          <w:color w:val="000000" w:themeColor="text1"/>
          <w:kern w:val="24"/>
          <w:sz w:val="28"/>
          <w:szCs w:val="28"/>
        </w:rPr>
        <w:t>не испытывает недостатка в учениках, род</w:t>
      </w:r>
      <w:r w:rsidR="00A638E1" w:rsidRPr="007E2BD2">
        <w:rPr>
          <w:rFonts w:ascii="Times New Roman" w:eastAsiaTheme="minorEastAsia" w:hAnsi="Times New Roman"/>
          <w:color w:val="000000" w:themeColor="text1"/>
          <w:kern w:val="24"/>
          <w:sz w:val="28"/>
          <w:szCs w:val="28"/>
        </w:rPr>
        <w:t xml:space="preserve">ители уверены, что обучение в </w:t>
      </w:r>
      <w:r w:rsidR="002E3CDB" w:rsidRPr="007E2BD2">
        <w:rPr>
          <w:rFonts w:ascii="Times New Roman" w:eastAsiaTheme="minorEastAsia" w:hAnsi="Times New Roman"/>
          <w:color w:val="000000" w:themeColor="text1"/>
          <w:kern w:val="24"/>
          <w:sz w:val="28"/>
          <w:szCs w:val="28"/>
        </w:rPr>
        <w:t>ней</w:t>
      </w:r>
      <w:r w:rsidR="001930A4" w:rsidRPr="007E2BD2">
        <w:rPr>
          <w:rFonts w:ascii="Times New Roman" w:eastAsiaTheme="minorEastAsia" w:hAnsi="Times New Roman"/>
          <w:color w:val="000000" w:themeColor="text1"/>
          <w:kern w:val="24"/>
          <w:sz w:val="28"/>
          <w:szCs w:val="28"/>
        </w:rPr>
        <w:t xml:space="preserve"> </w:t>
      </w:r>
      <w:r w:rsidR="00011D27" w:rsidRPr="007E2BD2">
        <w:rPr>
          <w:rFonts w:ascii="Times New Roman" w:eastAsiaTheme="minorEastAsia" w:hAnsi="Times New Roman"/>
          <w:color w:val="000000" w:themeColor="text1"/>
          <w:kern w:val="24"/>
          <w:sz w:val="28"/>
          <w:szCs w:val="28"/>
        </w:rPr>
        <w:t>– это важный и необходимый этап в жизни их детей. Все мероприятия, которые провод</w:t>
      </w:r>
      <w:r w:rsidR="00387435" w:rsidRPr="007E2BD2">
        <w:rPr>
          <w:rFonts w:ascii="Times New Roman" w:eastAsiaTheme="minorEastAsia" w:hAnsi="Times New Roman"/>
          <w:color w:val="000000" w:themeColor="text1"/>
          <w:kern w:val="24"/>
          <w:sz w:val="28"/>
          <w:szCs w:val="28"/>
        </w:rPr>
        <w:t>ят</w:t>
      </w:r>
      <w:r w:rsidR="00011D27" w:rsidRPr="007E2BD2">
        <w:rPr>
          <w:rFonts w:ascii="Times New Roman" w:eastAsiaTheme="minorEastAsia" w:hAnsi="Times New Roman"/>
          <w:color w:val="000000" w:themeColor="text1"/>
          <w:kern w:val="24"/>
          <w:sz w:val="28"/>
          <w:szCs w:val="28"/>
        </w:rPr>
        <w:t xml:space="preserve"> </w:t>
      </w:r>
      <w:r w:rsidR="002E3CDB" w:rsidRPr="007E2BD2">
        <w:rPr>
          <w:rFonts w:ascii="Times New Roman" w:eastAsiaTheme="minorEastAsia" w:hAnsi="Times New Roman"/>
          <w:color w:val="000000" w:themeColor="text1"/>
          <w:kern w:val="24"/>
          <w:sz w:val="28"/>
          <w:szCs w:val="28"/>
        </w:rPr>
        <w:t xml:space="preserve">детские музыкальные школы, </w:t>
      </w:r>
      <w:r w:rsidR="00011D27" w:rsidRPr="007E2BD2">
        <w:rPr>
          <w:rFonts w:ascii="Times New Roman" w:eastAsiaTheme="minorEastAsia" w:hAnsi="Times New Roman"/>
          <w:color w:val="000000" w:themeColor="text1"/>
          <w:kern w:val="24"/>
          <w:sz w:val="28"/>
          <w:szCs w:val="28"/>
        </w:rPr>
        <w:t>пользуются неизменным успехом и популярностью.</w:t>
      </w:r>
      <w:r w:rsidR="00011D27" w:rsidRPr="00DE673A">
        <w:rPr>
          <w:rFonts w:ascii="Times New Roman" w:eastAsiaTheme="minorEastAsia" w:hAnsi="Times New Roman"/>
          <w:color w:val="000000" w:themeColor="text1"/>
          <w:kern w:val="24"/>
          <w:sz w:val="28"/>
          <w:szCs w:val="28"/>
        </w:rPr>
        <w:t xml:space="preserve"> </w:t>
      </w:r>
    </w:p>
    <w:p w:rsidR="00ED16B9" w:rsidRPr="00DE673A" w:rsidRDefault="00E81818" w:rsidP="00525C4E">
      <w:pPr>
        <w:suppressAutoHyphens/>
        <w:ind w:firstLine="709"/>
        <w:contextualSpacing/>
        <w:jc w:val="both"/>
        <w:rPr>
          <w:rFonts w:ascii="Times New Roman" w:hAnsi="Times New Roman"/>
          <w:color w:val="auto"/>
          <w:sz w:val="28"/>
          <w:szCs w:val="28"/>
        </w:rPr>
      </w:pPr>
      <w:r w:rsidRPr="00DE673A">
        <w:rPr>
          <w:rFonts w:ascii="Times New Roman" w:eastAsiaTheme="minorEastAsia" w:hAnsi="Times New Roman"/>
          <w:color w:val="auto"/>
          <w:kern w:val="24"/>
          <w:sz w:val="28"/>
          <w:szCs w:val="28"/>
        </w:rPr>
        <w:t xml:space="preserve">Специфика работы школ предполагает сотрудничество с образовательными структурами, общественными и творческими организациями района. Осуществляется активное взаимодействие с общеобразовательными школами, детскими садами, реабилитационным центром, Домом Культуры, модельной библиотекой, исправительной </w:t>
      </w:r>
      <w:r w:rsidR="00ED16B9" w:rsidRPr="00DE673A">
        <w:rPr>
          <w:rFonts w:ascii="Times New Roman" w:eastAsiaTheme="minorEastAsia" w:hAnsi="Times New Roman"/>
          <w:color w:val="auto"/>
          <w:kern w:val="24"/>
          <w:sz w:val="28"/>
          <w:szCs w:val="28"/>
        </w:rPr>
        <w:t>колонией</w:t>
      </w:r>
      <w:r w:rsidRPr="00DE673A">
        <w:rPr>
          <w:rFonts w:ascii="Times New Roman" w:eastAsiaTheme="minorEastAsia" w:hAnsi="Times New Roman"/>
          <w:color w:val="auto"/>
          <w:kern w:val="24"/>
          <w:sz w:val="28"/>
          <w:szCs w:val="28"/>
        </w:rPr>
        <w:t xml:space="preserve"> г. Стерлитамака. Формы взаимодействия </w:t>
      </w:r>
      <w:r w:rsidRPr="00DE673A">
        <w:rPr>
          <w:rFonts w:ascii="Times New Roman" w:eastAsiaTheme="minorEastAsia" w:hAnsi="Times New Roman"/>
          <w:color w:val="auto"/>
          <w:kern w:val="24"/>
          <w:sz w:val="28"/>
          <w:szCs w:val="28"/>
        </w:rPr>
        <w:lastRenderedPageBreak/>
        <w:t>различны – это и совместное участие в конкурсах, и концертные выступления, посвященные различным праздникам, это и индивидуальная помощь и консультации преподавателей по вопросам организации досуговых мероприятий в различных учреждениях. Помимо традиционных концертов, создаются и реализуются единые культурные программы.</w:t>
      </w:r>
      <w:r w:rsidRPr="00DE673A">
        <w:rPr>
          <w:rFonts w:ascii="Times New Roman" w:hAnsi="Times New Roman"/>
          <w:color w:val="auto"/>
          <w:sz w:val="28"/>
          <w:szCs w:val="28"/>
        </w:rPr>
        <w:t xml:space="preserve"> Одним из ключевых показателей деятельности </w:t>
      </w:r>
      <w:r w:rsidR="00314D7D" w:rsidRPr="00DE673A">
        <w:rPr>
          <w:rFonts w:ascii="Times New Roman" w:hAnsi="Times New Roman"/>
          <w:color w:val="auto"/>
          <w:sz w:val="28"/>
          <w:szCs w:val="28"/>
        </w:rPr>
        <w:t xml:space="preserve">ДМШ и </w:t>
      </w:r>
      <w:r w:rsidRPr="00DE673A">
        <w:rPr>
          <w:rFonts w:ascii="Times New Roman" w:hAnsi="Times New Roman"/>
          <w:color w:val="auto"/>
          <w:sz w:val="28"/>
          <w:szCs w:val="28"/>
        </w:rPr>
        <w:t xml:space="preserve">ДШИ  является участие преподавателей и обучающихся в Международных, Всероссийских, Республиканских, городских, зональных и районный конкурсах. </w:t>
      </w:r>
    </w:p>
    <w:p w:rsidR="00B413B4" w:rsidRPr="00DE673A" w:rsidRDefault="00E81818" w:rsidP="00525C4E">
      <w:pPr>
        <w:suppressAutoHyphens/>
        <w:ind w:firstLine="709"/>
        <w:contextualSpacing/>
        <w:jc w:val="both"/>
        <w:rPr>
          <w:rFonts w:ascii="Times New Roman" w:hAnsi="Times New Roman"/>
          <w:color w:val="auto"/>
          <w:sz w:val="28"/>
          <w:szCs w:val="28"/>
        </w:rPr>
      </w:pPr>
      <w:r w:rsidRPr="00DE673A">
        <w:rPr>
          <w:rFonts w:ascii="Times New Roman" w:hAnsi="Times New Roman"/>
          <w:color w:val="auto"/>
          <w:sz w:val="28"/>
          <w:szCs w:val="28"/>
        </w:rPr>
        <w:t>По</w:t>
      </w:r>
      <w:r w:rsidR="00592E96" w:rsidRPr="00DE673A">
        <w:rPr>
          <w:rFonts w:ascii="Times New Roman" w:hAnsi="Times New Roman"/>
          <w:color w:val="auto"/>
          <w:sz w:val="28"/>
          <w:szCs w:val="28"/>
        </w:rPr>
        <w:t xml:space="preserve"> </w:t>
      </w:r>
      <w:r w:rsidR="00D169BF" w:rsidRPr="00DE673A">
        <w:rPr>
          <w:rFonts w:ascii="Times New Roman" w:hAnsi="Times New Roman"/>
          <w:color w:val="auto"/>
          <w:sz w:val="28"/>
          <w:szCs w:val="28"/>
        </w:rPr>
        <w:t xml:space="preserve">завершению освоения дополнительных образовательных программ </w:t>
      </w:r>
      <w:r w:rsidRPr="00DE673A">
        <w:rPr>
          <w:rFonts w:ascii="Times New Roman" w:hAnsi="Times New Roman"/>
          <w:color w:val="auto"/>
          <w:sz w:val="28"/>
          <w:szCs w:val="28"/>
        </w:rPr>
        <w:t>выпускники поступают в средние и высшие учебные заведения</w:t>
      </w:r>
      <w:r w:rsidR="00D169BF" w:rsidRPr="00DE673A">
        <w:rPr>
          <w:rFonts w:ascii="Times New Roman" w:hAnsi="Times New Roman"/>
          <w:color w:val="auto"/>
          <w:sz w:val="28"/>
          <w:szCs w:val="28"/>
        </w:rPr>
        <w:t xml:space="preserve"> такие как: </w:t>
      </w:r>
      <w:r w:rsidRPr="00DE673A">
        <w:rPr>
          <w:rFonts w:ascii="Times New Roman" w:hAnsi="Times New Roman"/>
          <w:color w:val="auto"/>
          <w:sz w:val="28"/>
          <w:szCs w:val="28"/>
        </w:rPr>
        <w:t>Салаватский и Уфимский музыкальные колледжи искусства и культуры, Уфимск</w:t>
      </w:r>
      <w:r w:rsidR="00D169BF" w:rsidRPr="00DE673A">
        <w:rPr>
          <w:rFonts w:ascii="Times New Roman" w:hAnsi="Times New Roman"/>
          <w:color w:val="auto"/>
          <w:sz w:val="28"/>
          <w:szCs w:val="28"/>
        </w:rPr>
        <w:t>ую</w:t>
      </w:r>
      <w:r w:rsidRPr="00DE673A">
        <w:rPr>
          <w:rFonts w:ascii="Times New Roman" w:hAnsi="Times New Roman"/>
          <w:color w:val="auto"/>
          <w:sz w:val="28"/>
          <w:szCs w:val="28"/>
        </w:rPr>
        <w:t xml:space="preserve"> Государственн</w:t>
      </w:r>
      <w:r w:rsidR="00D169BF" w:rsidRPr="00DE673A">
        <w:rPr>
          <w:rFonts w:ascii="Times New Roman" w:hAnsi="Times New Roman"/>
          <w:color w:val="auto"/>
          <w:sz w:val="28"/>
          <w:szCs w:val="28"/>
        </w:rPr>
        <w:t>ую</w:t>
      </w:r>
      <w:r w:rsidRPr="00DE673A">
        <w:rPr>
          <w:rFonts w:ascii="Times New Roman" w:hAnsi="Times New Roman"/>
          <w:color w:val="auto"/>
          <w:sz w:val="28"/>
          <w:szCs w:val="28"/>
        </w:rPr>
        <w:t xml:space="preserve"> академи</w:t>
      </w:r>
      <w:r w:rsidR="00D169BF" w:rsidRPr="00DE673A">
        <w:rPr>
          <w:rFonts w:ascii="Times New Roman" w:hAnsi="Times New Roman"/>
          <w:color w:val="auto"/>
          <w:sz w:val="28"/>
          <w:szCs w:val="28"/>
        </w:rPr>
        <w:t>ю</w:t>
      </w:r>
      <w:r w:rsidRPr="00DE673A">
        <w:rPr>
          <w:rFonts w:ascii="Times New Roman" w:hAnsi="Times New Roman"/>
          <w:color w:val="auto"/>
          <w:sz w:val="28"/>
          <w:szCs w:val="28"/>
        </w:rPr>
        <w:t xml:space="preserve"> культуры и искусств им</w:t>
      </w:r>
      <w:r w:rsidR="00D169BF" w:rsidRPr="00DE673A">
        <w:rPr>
          <w:rFonts w:ascii="Times New Roman" w:hAnsi="Times New Roman"/>
          <w:color w:val="auto"/>
          <w:sz w:val="28"/>
          <w:szCs w:val="28"/>
        </w:rPr>
        <w:t>ени</w:t>
      </w:r>
      <w:r w:rsidR="009373BA">
        <w:rPr>
          <w:rFonts w:ascii="Times New Roman" w:hAnsi="Times New Roman"/>
          <w:color w:val="auto"/>
          <w:sz w:val="28"/>
          <w:szCs w:val="28"/>
        </w:rPr>
        <w:t xml:space="preserve">                               </w:t>
      </w:r>
      <w:r w:rsidRPr="00DE673A">
        <w:rPr>
          <w:rFonts w:ascii="Times New Roman" w:hAnsi="Times New Roman"/>
          <w:color w:val="auto"/>
          <w:sz w:val="28"/>
          <w:szCs w:val="28"/>
        </w:rPr>
        <w:t xml:space="preserve"> З.</w:t>
      </w:r>
      <w:r w:rsidR="00D169BF" w:rsidRPr="00DE673A">
        <w:rPr>
          <w:rFonts w:ascii="Times New Roman" w:hAnsi="Times New Roman"/>
          <w:color w:val="auto"/>
          <w:sz w:val="28"/>
          <w:szCs w:val="28"/>
        </w:rPr>
        <w:t xml:space="preserve"> </w:t>
      </w:r>
      <w:r w:rsidRPr="00DE673A">
        <w:rPr>
          <w:rFonts w:ascii="Times New Roman" w:hAnsi="Times New Roman"/>
          <w:color w:val="auto"/>
          <w:sz w:val="28"/>
          <w:szCs w:val="28"/>
        </w:rPr>
        <w:t>Исмагилова, Челябинск</w:t>
      </w:r>
      <w:r w:rsidR="00D169BF" w:rsidRPr="00DE673A">
        <w:rPr>
          <w:rFonts w:ascii="Times New Roman" w:hAnsi="Times New Roman"/>
          <w:color w:val="auto"/>
          <w:sz w:val="28"/>
          <w:szCs w:val="28"/>
        </w:rPr>
        <w:t>ую</w:t>
      </w:r>
      <w:r w:rsidRPr="00DE673A">
        <w:rPr>
          <w:rFonts w:ascii="Times New Roman" w:hAnsi="Times New Roman"/>
          <w:color w:val="auto"/>
          <w:sz w:val="28"/>
          <w:szCs w:val="28"/>
        </w:rPr>
        <w:t xml:space="preserve"> Государственн</w:t>
      </w:r>
      <w:r w:rsidR="00D169BF" w:rsidRPr="00DE673A">
        <w:rPr>
          <w:rFonts w:ascii="Times New Roman" w:hAnsi="Times New Roman"/>
          <w:color w:val="auto"/>
          <w:sz w:val="28"/>
          <w:szCs w:val="28"/>
        </w:rPr>
        <w:t>ую академию</w:t>
      </w:r>
      <w:r w:rsidRPr="00DE673A">
        <w:rPr>
          <w:rFonts w:ascii="Times New Roman" w:hAnsi="Times New Roman"/>
          <w:color w:val="auto"/>
          <w:sz w:val="28"/>
          <w:szCs w:val="28"/>
        </w:rPr>
        <w:t xml:space="preserve"> культуры и искусств. После окончания высших учебных заведений многие выпускники </w:t>
      </w:r>
      <w:r w:rsidR="00574878" w:rsidRPr="00DE673A">
        <w:rPr>
          <w:rFonts w:ascii="Times New Roman" w:hAnsi="Times New Roman"/>
          <w:color w:val="auto"/>
          <w:sz w:val="28"/>
          <w:szCs w:val="28"/>
        </w:rPr>
        <w:t xml:space="preserve">возвращаются </w:t>
      </w:r>
      <w:r w:rsidRPr="00DE673A">
        <w:rPr>
          <w:rFonts w:ascii="Times New Roman" w:hAnsi="Times New Roman"/>
          <w:color w:val="auto"/>
          <w:sz w:val="28"/>
          <w:szCs w:val="28"/>
        </w:rPr>
        <w:t xml:space="preserve">и </w:t>
      </w:r>
      <w:r w:rsidR="00574878" w:rsidRPr="00DE673A">
        <w:rPr>
          <w:rFonts w:ascii="Times New Roman" w:hAnsi="Times New Roman"/>
          <w:color w:val="auto"/>
          <w:sz w:val="28"/>
          <w:szCs w:val="28"/>
        </w:rPr>
        <w:t>работают в стенах родных</w:t>
      </w:r>
      <w:r w:rsidRPr="00DE673A">
        <w:rPr>
          <w:rFonts w:ascii="Times New Roman" w:hAnsi="Times New Roman"/>
          <w:color w:val="auto"/>
          <w:sz w:val="28"/>
          <w:szCs w:val="28"/>
        </w:rPr>
        <w:t xml:space="preserve"> школ. </w:t>
      </w:r>
    </w:p>
    <w:p w:rsidR="00E81818" w:rsidRPr="00DE673A" w:rsidRDefault="00E81818" w:rsidP="00525C4E">
      <w:pPr>
        <w:suppressAutoHyphens/>
        <w:ind w:firstLine="709"/>
        <w:contextualSpacing/>
        <w:jc w:val="both"/>
        <w:rPr>
          <w:rFonts w:ascii="Times New Roman" w:hAnsi="Times New Roman"/>
          <w:color w:val="auto"/>
          <w:sz w:val="28"/>
          <w:szCs w:val="28"/>
        </w:rPr>
      </w:pPr>
      <w:r w:rsidRPr="00DE673A">
        <w:rPr>
          <w:rFonts w:ascii="Times New Roman" w:hAnsi="Times New Roman"/>
          <w:color w:val="auto"/>
          <w:sz w:val="28"/>
          <w:szCs w:val="28"/>
        </w:rPr>
        <w:t>Методическая работа коллектива включает в себя мероприятия, направленные на эстетическое, духовно-нравственное, патриотическое воспитание детей.</w:t>
      </w:r>
    </w:p>
    <w:p w:rsidR="00E81818" w:rsidRPr="00DE673A" w:rsidRDefault="00E81818" w:rsidP="00525C4E">
      <w:pPr>
        <w:pStyle w:val="ad"/>
        <w:ind w:firstLine="709"/>
        <w:contextualSpacing/>
        <w:jc w:val="both"/>
        <w:textAlignment w:val="baseline"/>
        <w:rPr>
          <w:rFonts w:eastAsiaTheme="minorEastAsia"/>
          <w:b/>
          <w:color w:val="auto"/>
          <w:kern w:val="24"/>
          <w:sz w:val="28"/>
          <w:szCs w:val="28"/>
        </w:rPr>
      </w:pPr>
      <w:r w:rsidRPr="00DE673A">
        <w:rPr>
          <w:color w:val="auto"/>
          <w:sz w:val="28"/>
          <w:szCs w:val="28"/>
        </w:rPr>
        <w:t>Ежегодно принимаются новые законы, ужесточаются требования к дополнительному образованию. Отсутствие типовых зданий, а именно отсутствие концертного и выставочного залов, не позволяют школам ввести программы в соответствии с лицензией по Федеральным Государственным требованиям.</w:t>
      </w:r>
      <w:r w:rsidR="002018EA" w:rsidRPr="00DE673A">
        <w:rPr>
          <w:color w:val="auto"/>
          <w:sz w:val="28"/>
          <w:szCs w:val="28"/>
        </w:rPr>
        <w:t xml:space="preserve"> </w:t>
      </w:r>
    </w:p>
    <w:p w:rsidR="009373BA" w:rsidRDefault="00F15292" w:rsidP="00525C4E">
      <w:pPr>
        <w:pStyle w:val="ad"/>
        <w:ind w:firstLine="709"/>
        <w:contextualSpacing/>
        <w:jc w:val="both"/>
        <w:textAlignment w:val="baseline"/>
        <w:rPr>
          <w:color w:val="auto"/>
          <w:sz w:val="28"/>
          <w:szCs w:val="28"/>
        </w:rPr>
      </w:pPr>
      <w:r w:rsidRPr="00DE673A">
        <w:rPr>
          <w:color w:val="auto"/>
          <w:sz w:val="28"/>
          <w:szCs w:val="28"/>
        </w:rPr>
        <w:t>Для качественного ведения учебного процесса школе нужны компьютеры, новые концертные инструменты (изношенность существующих составляет более 80%). В соответствии с требованиями Ф</w:t>
      </w:r>
      <w:r w:rsidR="00467C62" w:rsidRPr="00DE673A">
        <w:rPr>
          <w:color w:val="auto"/>
          <w:sz w:val="28"/>
          <w:szCs w:val="28"/>
        </w:rPr>
        <w:t xml:space="preserve">едерального </w:t>
      </w:r>
      <w:r w:rsidRPr="00DE673A">
        <w:rPr>
          <w:color w:val="auto"/>
          <w:sz w:val="28"/>
          <w:szCs w:val="28"/>
        </w:rPr>
        <w:t>З</w:t>
      </w:r>
      <w:r w:rsidR="00467C62" w:rsidRPr="00DE673A">
        <w:rPr>
          <w:color w:val="auto"/>
          <w:sz w:val="28"/>
          <w:szCs w:val="28"/>
        </w:rPr>
        <w:t xml:space="preserve">акона от 29.12.2012 </w:t>
      </w:r>
      <w:r w:rsidRPr="00DE673A">
        <w:rPr>
          <w:color w:val="auto"/>
          <w:sz w:val="28"/>
          <w:szCs w:val="28"/>
        </w:rPr>
        <w:t>№</w:t>
      </w:r>
      <w:r w:rsidR="00467C62" w:rsidRPr="00DE673A">
        <w:rPr>
          <w:color w:val="auto"/>
          <w:sz w:val="28"/>
          <w:szCs w:val="28"/>
        </w:rPr>
        <w:t xml:space="preserve"> 273 </w:t>
      </w:r>
      <w:r w:rsidRPr="00DE673A">
        <w:rPr>
          <w:color w:val="auto"/>
          <w:sz w:val="28"/>
          <w:szCs w:val="28"/>
        </w:rPr>
        <w:t>«Об образовании в Р</w:t>
      </w:r>
      <w:r w:rsidR="00467C62" w:rsidRPr="00DE673A">
        <w:rPr>
          <w:color w:val="auto"/>
          <w:sz w:val="28"/>
          <w:szCs w:val="28"/>
        </w:rPr>
        <w:t xml:space="preserve">оссийской </w:t>
      </w:r>
      <w:r w:rsidRPr="00DE673A">
        <w:rPr>
          <w:color w:val="auto"/>
          <w:sz w:val="28"/>
          <w:szCs w:val="28"/>
        </w:rPr>
        <w:t>Ф</w:t>
      </w:r>
      <w:r w:rsidR="00467C62" w:rsidRPr="00DE673A">
        <w:rPr>
          <w:color w:val="auto"/>
          <w:sz w:val="28"/>
          <w:szCs w:val="28"/>
        </w:rPr>
        <w:t>едерации</w:t>
      </w:r>
      <w:r w:rsidRPr="00DE673A">
        <w:rPr>
          <w:color w:val="auto"/>
          <w:sz w:val="28"/>
          <w:szCs w:val="28"/>
        </w:rPr>
        <w:t>», Приказ</w:t>
      </w:r>
      <w:r w:rsidR="00467C62" w:rsidRPr="00DE673A">
        <w:rPr>
          <w:color w:val="auto"/>
          <w:sz w:val="28"/>
          <w:szCs w:val="28"/>
        </w:rPr>
        <w:t xml:space="preserve">а </w:t>
      </w:r>
      <w:r w:rsidRPr="00DE673A">
        <w:rPr>
          <w:color w:val="auto"/>
          <w:sz w:val="28"/>
          <w:szCs w:val="28"/>
        </w:rPr>
        <w:t xml:space="preserve">РосОбрНадзора </w:t>
      </w:r>
      <w:r w:rsidR="00467C62" w:rsidRPr="00DE673A">
        <w:rPr>
          <w:color w:val="auto"/>
          <w:sz w:val="28"/>
          <w:szCs w:val="28"/>
        </w:rPr>
        <w:t xml:space="preserve">от 29.05.2014 № </w:t>
      </w:r>
      <w:r w:rsidRPr="00DE673A">
        <w:rPr>
          <w:color w:val="auto"/>
          <w:sz w:val="28"/>
          <w:szCs w:val="28"/>
        </w:rPr>
        <w:t>785</w:t>
      </w:r>
      <w:r w:rsidR="00467C62" w:rsidRPr="00DE673A">
        <w:rPr>
          <w:color w:val="auto"/>
          <w:sz w:val="28"/>
          <w:szCs w:val="28"/>
        </w:rPr>
        <w:t xml:space="preserve"> </w:t>
      </w:r>
      <w:r w:rsidRPr="00DE673A">
        <w:rPr>
          <w:color w:val="auto"/>
          <w:sz w:val="28"/>
          <w:szCs w:val="28"/>
        </w:rPr>
        <w:t>и Приказ</w:t>
      </w:r>
      <w:r w:rsidR="00467C62" w:rsidRPr="00DE673A">
        <w:rPr>
          <w:color w:val="auto"/>
          <w:sz w:val="28"/>
          <w:szCs w:val="28"/>
        </w:rPr>
        <w:t>а</w:t>
      </w:r>
      <w:r w:rsidRPr="00DE673A">
        <w:rPr>
          <w:color w:val="auto"/>
          <w:sz w:val="28"/>
          <w:szCs w:val="28"/>
        </w:rPr>
        <w:t xml:space="preserve"> Министерства Культуры </w:t>
      </w:r>
      <w:r w:rsidR="00467C62" w:rsidRPr="00DE673A">
        <w:rPr>
          <w:color w:val="auto"/>
          <w:sz w:val="28"/>
          <w:szCs w:val="28"/>
        </w:rPr>
        <w:t xml:space="preserve">от 20.02.2015 </w:t>
      </w:r>
      <w:r w:rsidRPr="00DE673A">
        <w:rPr>
          <w:color w:val="auto"/>
          <w:sz w:val="28"/>
          <w:szCs w:val="28"/>
        </w:rPr>
        <w:t>№ 277</w:t>
      </w:r>
      <w:r w:rsidR="00467C62" w:rsidRPr="00DE673A">
        <w:rPr>
          <w:color w:val="auto"/>
          <w:sz w:val="28"/>
          <w:szCs w:val="28"/>
        </w:rPr>
        <w:t xml:space="preserve"> </w:t>
      </w:r>
      <w:r w:rsidRPr="00DE673A">
        <w:rPr>
          <w:color w:val="auto"/>
          <w:sz w:val="28"/>
          <w:szCs w:val="28"/>
        </w:rPr>
        <w:t>в школе должен быть создан и регулярно обновляться персональный сайт, который должен отвечать всем требованиям. Разработка и ежегодное содержание сайта требует немалых затрат. Ан</w:t>
      </w:r>
      <w:r w:rsidR="009E1F77" w:rsidRPr="00DE673A">
        <w:rPr>
          <w:color w:val="auto"/>
          <w:sz w:val="28"/>
          <w:szCs w:val="28"/>
        </w:rPr>
        <w:t>а</w:t>
      </w:r>
      <w:r w:rsidRPr="00DE673A">
        <w:rPr>
          <w:color w:val="auto"/>
          <w:sz w:val="28"/>
          <w:szCs w:val="28"/>
        </w:rPr>
        <w:t xml:space="preserve">логичные проблемы и в других школах дополнительного образования. </w:t>
      </w:r>
    </w:p>
    <w:p w:rsidR="00861A71" w:rsidRPr="00DE673A" w:rsidRDefault="00F15292" w:rsidP="00525C4E">
      <w:pPr>
        <w:pStyle w:val="ad"/>
        <w:ind w:firstLine="709"/>
        <w:contextualSpacing/>
        <w:jc w:val="both"/>
        <w:textAlignment w:val="baseline"/>
        <w:rPr>
          <w:color w:val="auto"/>
          <w:sz w:val="28"/>
          <w:szCs w:val="28"/>
        </w:rPr>
      </w:pPr>
      <w:r w:rsidRPr="00DE673A">
        <w:rPr>
          <w:color w:val="auto"/>
          <w:sz w:val="28"/>
          <w:szCs w:val="28"/>
        </w:rPr>
        <w:t>По результатам проверки энергоаудита в Детской музыкальной школе с.Бельское в здании требуется незамедлительная замена всех окон в связи с плохой освещенност</w:t>
      </w:r>
      <w:r w:rsidR="009B1924" w:rsidRPr="00DE673A">
        <w:rPr>
          <w:color w:val="auto"/>
          <w:sz w:val="28"/>
          <w:szCs w:val="28"/>
        </w:rPr>
        <w:t xml:space="preserve">ью </w:t>
      </w:r>
      <w:r w:rsidR="00EA48F7" w:rsidRPr="00DE673A">
        <w:rPr>
          <w:color w:val="auto"/>
          <w:sz w:val="28"/>
          <w:szCs w:val="28"/>
        </w:rPr>
        <w:t xml:space="preserve">в здании. Замена окон </w:t>
      </w:r>
      <w:r w:rsidRPr="00DE673A">
        <w:rPr>
          <w:color w:val="auto"/>
          <w:sz w:val="28"/>
          <w:szCs w:val="28"/>
        </w:rPr>
        <w:t xml:space="preserve">не </w:t>
      </w:r>
      <w:r w:rsidR="00EA48F7" w:rsidRPr="00DE673A">
        <w:rPr>
          <w:color w:val="auto"/>
          <w:sz w:val="28"/>
          <w:szCs w:val="28"/>
        </w:rPr>
        <w:t xml:space="preserve">производилась </w:t>
      </w:r>
      <w:r w:rsidRPr="00DE673A">
        <w:rPr>
          <w:color w:val="auto"/>
          <w:sz w:val="28"/>
          <w:szCs w:val="28"/>
        </w:rPr>
        <w:t xml:space="preserve">со дня </w:t>
      </w:r>
      <w:r w:rsidR="00F72E1E" w:rsidRPr="00DE673A">
        <w:rPr>
          <w:color w:val="auto"/>
          <w:sz w:val="28"/>
          <w:szCs w:val="28"/>
        </w:rPr>
        <w:t>ввода</w:t>
      </w:r>
      <w:r w:rsidRPr="00DE673A">
        <w:rPr>
          <w:color w:val="auto"/>
          <w:sz w:val="28"/>
          <w:szCs w:val="28"/>
        </w:rPr>
        <w:t xml:space="preserve"> здания в эксплуатацию. </w:t>
      </w:r>
    </w:p>
    <w:p w:rsidR="00764D79" w:rsidRPr="00DE673A" w:rsidRDefault="00764D79" w:rsidP="00525C4E">
      <w:pPr>
        <w:pStyle w:val="af2"/>
        <w:ind w:left="0" w:right="569"/>
        <w:contextualSpacing/>
        <w:jc w:val="both"/>
        <w:rPr>
          <w:rFonts w:ascii="Times New Roman" w:hAnsi="Times New Roman"/>
          <w:color w:val="FF0000"/>
          <w:sz w:val="28"/>
          <w:szCs w:val="28"/>
        </w:rPr>
      </w:pPr>
    </w:p>
    <w:p w:rsidR="003048AB" w:rsidRPr="00DE673A" w:rsidRDefault="009902F8" w:rsidP="00525C4E">
      <w:pPr>
        <w:contextualSpacing/>
        <w:jc w:val="center"/>
        <w:rPr>
          <w:rFonts w:ascii="Times New Roman" w:hAnsi="Times New Roman"/>
          <w:sz w:val="28"/>
          <w:szCs w:val="28"/>
        </w:rPr>
      </w:pPr>
      <w:r w:rsidRPr="00DE673A">
        <w:rPr>
          <w:rFonts w:ascii="Times New Roman" w:hAnsi="Times New Roman"/>
          <w:sz w:val="28"/>
          <w:szCs w:val="28"/>
        </w:rPr>
        <w:t>6.3.</w:t>
      </w:r>
      <w:r w:rsidR="003048AB" w:rsidRPr="00DE673A">
        <w:rPr>
          <w:rFonts w:ascii="Times New Roman" w:hAnsi="Times New Roman"/>
          <w:sz w:val="28"/>
          <w:szCs w:val="28"/>
        </w:rPr>
        <w:t>2. Цели и задачи подпрограммы</w:t>
      </w:r>
    </w:p>
    <w:p w:rsidR="003048AB" w:rsidRPr="00DE673A" w:rsidRDefault="003048AB" w:rsidP="00525C4E">
      <w:pPr>
        <w:contextualSpacing/>
        <w:rPr>
          <w:rFonts w:ascii="Times New Roman" w:hAnsi="Times New Roman"/>
          <w:color w:val="auto"/>
          <w:sz w:val="28"/>
          <w:szCs w:val="28"/>
        </w:rPr>
      </w:pPr>
      <w:r w:rsidRPr="00DE673A">
        <w:rPr>
          <w:rFonts w:ascii="Times New Roman" w:hAnsi="Times New Roman"/>
          <w:color w:val="auto"/>
          <w:sz w:val="28"/>
          <w:szCs w:val="28"/>
        </w:rPr>
        <w:t>Цел</w:t>
      </w:r>
      <w:r w:rsidR="00B86CAB">
        <w:rPr>
          <w:rFonts w:ascii="Times New Roman" w:hAnsi="Times New Roman"/>
          <w:color w:val="auto"/>
          <w:sz w:val="28"/>
          <w:szCs w:val="28"/>
        </w:rPr>
        <w:t>и</w:t>
      </w:r>
      <w:r w:rsidRPr="00DE673A">
        <w:rPr>
          <w:rFonts w:ascii="Times New Roman" w:hAnsi="Times New Roman"/>
          <w:color w:val="auto"/>
          <w:sz w:val="28"/>
          <w:szCs w:val="28"/>
        </w:rPr>
        <w:t>:</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t>- Сохранить и продолжить развитие муниципальных образовательных учреждений дополнительного образования детей</w:t>
      </w:r>
      <w:r w:rsidR="00B86CAB">
        <w:rPr>
          <w:rFonts w:ascii="Times New Roman" w:hAnsi="Times New Roman"/>
          <w:sz w:val="28"/>
          <w:szCs w:val="28"/>
        </w:rPr>
        <w:t>;</w:t>
      </w:r>
      <w:r w:rsidRPr="00DE673A">
        <w:rPr>
          <w:rFonts w:ascii="Times New Roman" w:hAnsi="Times New Roman"/>
          <w:sz w:val="28"/>
          <w:szCs w:val="28"/>
        </w:rPr>
        <w:t xml:space="preserve">  </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t>-Создать условия для эффективного развития дополнительного образования детей; совершенствования кадрового, информационного, матер</w:t>
      </w:r>
      <w:r w:rsidR="00B86CAB">
        <w:rPr>
          <w:rFonts w:ascii="Times New Roman" w:hAnsi="Times New Roman"/>
          <w:sz w:val="28"/>
          <w:szCs w:val="28"/>
        </w:rPr>
        <w:t>иально-технического обеспечения;</w:t>
      </w:r>
      <w:r w:rsidRPr="00DE673A">
        <w:rPr>
          <w:rFonts w:ascii="Times New Roman" w:hAnsi="Times New Roman"/>
          <w:sz w:val="28"/>
          <w:szCs w:val="28"/>
        </w:rPr>
        <w:t xml:space="preserve"> </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t>-Укрепить материально-техническую базу;</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lastRenderedPageBreak/>
        <w:t>-Улучшить качества воспитания подрастающего поколения;</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t>- Совершенствовать профессиональное мастерство педагогических и руководящих кадров;</w:t>
      </w:r>
    </w:p>
    <w:p w:rsidR="00F62CAF" w:rsidRPr="00DE673A" w:rsidRDefault="00175EC4" w:rsidP="00525C4E">
      <w:pPr>
        <w:pStyle w:val="af2"/>
        <w:ind w:left="0" w:right="-92"/>
        <w:contextualSpacing/>
        <w:jc w:val="both"/>
        <w:rPr>
          <w:rFonts w:ascii="Times New Roman" w:hAnsi="Times New Roman"/>
          <w:color w:val="E36C0A" w:themeColor="accent6" w:themeShade="BF"/>
          <w:sz w:val="28"/>
          <w:szCs w:val="28"/>
        </w:rPr>
      </w:pPr>
      <w:r w:rsidRPr="00DE673A">
        <w:rPr>
          <w:rFonts w:ascii="Times New Roman" w:hAnsi="Times New Roman"/>
          <w:sz w:val="28"/>
          <w:szCs w:val="28"/>
        </w:rPr>
        <w:t>- Расширить спектр предлагаемых программ.</w:t>
      </w:r>
      <w:r w:rsidR="00F62CAF" w:rsidRPr="00DE673A">
        <w:rPr>
          <w:rFonts w:ascii="Times New Roman" w:hAnsi="Times New Roman"/>
          <w:color w:val="auto"/>
          <w:sz w:val="28"/>
          <w:szCs w:val="28"/>
        </w:rPr>
        <w:t xml:space="preserve"> </w:t>
      </w:r>
    </w:p>
    <w:p w:rsidR="00C30891" w:rsidRPr="00DE673A" w:rsidRDefault="00C30891" w:rsidP="00525C4E">
      <w:pPr>
        <w:pStyle w:val="ad"/>
        <w:contextualSpacing/>
        <w:jc w:val="both"/>
        <w:rPr>
          <w:bCs/>
          <w:sz w:val="28"/>
          <w:szCs w:val="28"/>
        </w:rPr>
      </w:pPr>
      <w:r w:rsidRPr="00DE673A">
        <w:rPr>
          <w:bCs/>
          <w:sz w:val="28"/>
          <w:szCs w:val="28"/>
        </w:rPr>
        <w:t>Задачи:</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t>-Воспитать духовно богатого и эстетически развитого человека, любящего свой народ, культуру, искусство, уважающего традиции и культуры других народов;</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t>-Развивать способности к художественному творчеству;</w:t>
      </w:r>
    </w:p>
    <w:p w:rsidR="00175EC4" w:rsidRPr="00DE673A" w:rsidRDefault="00175EC4" w:rsidP="00525C4E">
      <w:pPr>
        <w:pStyle w:val="af2"/>
        <w:ind w:left="0" w:right="-92"/>
        <w:contextualSpacing/>
        <w:jc w:val="both"/>
        <w:rPr>
          <w:rFonts w:ascii="Times New Roman" w:hAnsi="Times New Roman"/>
          <w:sz w:val="28"/>
          <w:szCs w:val="28"/>
        </w:rPr>
      </w:pPr>
      <w:r w:rsidRPr="00DE673A">
        <w:rPr>
          <w:rFonts w:ascii="Times New Roman" w:hAnsi="Times New Roman"/>
          <w:sz w:val="28"/>
          <w:szCs w:val="28"/>
        </w:rPr>
        <w:t>-Воспитывать учащихся как зрителей, слушателей, читателей художественных произведений, развивать потребность в общении с искусством, способность самостоятельно постигать художественный замысел автора, особенности различных стилей и направлений;</w:t>
      </w:r>
    </w:p>
    <w:p w:rsidR="00175EC4" w:rsidRPr="007E2BD2" w:rsidRDefault="00175EC4" w:rsidP="00525C4E">
      <w:pPr>
        <w:pStyle w:val="ad"/>
        <w:contextualSpacing/>
        <w:jc w:val="both"/>
        <w:rPr>
          <w:bCs/>
          <w:sz w:val="28"/>
          <w:szCs w:val="28"/>
        </w:rPr>
      </w:pPr>
      <w:r w:rsidRPr="007E2BD2">
        <w:rPr>
          <w:sz w:val="28"/>
          <w:szCs w:val="28"/>
        </w:rPr>
        <w:t>-Выяв</w:t>
      </w:r>
      <w:r w:rsidR="002601FB" w:rsidRPr="007E2BD2">
        <w:rPr>
          <w:sz w:val="28"/>
          <w:szCs w:val="28"/>
        </w:rPr>
        <w:t>ить</w:t>
      </w:r>
      <w:r w:rsidRPr="007E2BD2">
        <w:rPr>
          <w:sz w:val="28"/>
          <w:szCs w:val="28"/>
        </w:rPr>
        <w:t xml:space="preserve"> художественно</w:t>
      </w:r>
      <w:r w:rsidR="002601FB" w:rsidRPr="007E2BD2">
        <w:rPr>
          <w:sz w:val="28"/>
          <w:szCs w:val="28"/>
        </w:rPr>
        <w:t>-</w:t>
      </w:r>
      <w:r w:rsidRPr="007E2BD2">
        <w:rPr>
          <w:sz w:val="28"/>
          <w:szCs w:val="28"/>
        </w:rPr>
        <w:t>одаренных детей и молодеж</w:t>
      </w:r>
      <w:r w:rsidR="002601FB" w:rsidRPr="007E2BD2">
        <w:rPr>
          <w:sz w:val="28"/>
          <w:szCs w:val="28"/>
        </w:rPr>
        <w:t>ь</w:t>
      </w:r>
      <w:r w:rsidRPr="007E2BD2">
        <w:rPr>
          <w:sz w:val="28"/>
          <w:szCs w:val="28"/>
        </w:rPr>
        <w:t xml:space="preserve">, </w:t>
      </w:r>
      <w:r w:rsidR="00C8041D" w:rsidRPr="007E2BD2">
        <w:rPr>
          <w:sz w:val="28"/>
          <w:szCs w:val="28"/>
        </w:rPr>
        <w:t xml:space="preserve">и </w:t>
      </w:r>
      <w:r w:rsidRPr="007E2BD2">
        <w:rPr>
          <w:sz w:val="28"/>
          <w:szCs w:val="28"/>
        </w:rPr>
        <w:t>обеспеч</w:t>
      </w:r>
      <w:r w:rsidR="002601FB" w:rsidRPr="007E2BD2">
        <w:rPr>
          <w:sz w:val="28"/>
          <w:szCs w:val="28"/>
        </w:rPr>
        <w:t>ить</w:t>
      </w:r>
      <w:r w:rsidRPr="007E2BD2">
        <w:rPr>
          <w:sz w:val="28"/>
          <w:szCs w:val="28"/>
        </w:rPr>
        <w:t xml:space="preserve"> соответствующи</w:t>
      </w:r>
      <w:r w:rsidR="002601FB" w:rsidRPr="007E2BD2">
        <w:rPr>
          <w:sz w:val="28"/>
          <w:szCs w:val="28"/>
        </w:rPr>
        <w:t>е</w:t>
      </w:r>
      <w:r w:rsidRPr="007E2BD2">
        <w:rPr>
          <w:sz w:val="28"/>
          <w:szCs w:val="28"/>
        </w:rPr>
        <w:t xml:space="preserve"> услови</w:t>
      </w:r>
      <w:r w:rsidR="002601FB" w:rsidRPr="007E2BD2">
        <w:rPr>
          <w:sz w:val="28"/>
          <w:szCs w:val="28"/>
        </w:rPr>
        <w:t>я</w:t>
      </w:r>
      <w:r w:rsidRPr="007E2BD2">
        <w:rPr>
          <w:sz w:val="28"/>
          <w:szCs w:val="28"/>
        </w:rPr>
        <w:t xml:space="preserve"> для их образования и творческого развития</w:t>
      </w:r>
      <w:r w:rsidR="002601FB" w:rsidRPr="007E2BD2">
        <w:rPr>
          <w:sz w:val="28"/>
          <w:szCs w:val="28"/>
        </w:rPr>
        <w:t>;</w:t>
      </w:r>
    </w:p>
    <w:p w:rsidR="00F62CAF" w:rsidRPr="00DE673A" w:rsidRDefault="00F62CAF" w:rsidP="00525C4E">
      <w:pPr>
        <w:overflowPunct w:val="0"/>
        <w:autoSpaceDE w:val="0"/>
        <w:autoSpaceDN w:val="0"/>
        <w:adjustRightInd w:val="0"/>
        <w:ind w:right="-81"/>
        <w:contextualSpacing/>
        <w:textAlignment w:val="baseline"/>
        <w:rPr>
          <w:rFonts w:ascii="Times New Roman" w:hAnsi="Times New Roman"/>
          <w:color w:val="auto"/>
          <w:sz w:val="28"/>
          <w:szCs w:val="28"/>
        </w:rPr>
      </w:pPr>
      <w:r w:rsidRPr="007E2BD2">
        <w:rPr>
          <w:rFonts w:ascii="Times New Roman" w:hAnsi="Times New Roman"/>
          <w:color w:val="auto"/>
          <w:sz w:val="28"/>
          <w:szCs w:val="28"/>
        </w:rPr>
        <w:t>- Обновить содержание и технологии образования на основе введения ФГТ, приоритетных направлений школы.</w:t>
      </w:r>
    </w:p>
    <w:p w:rsidR="003048AB" w:rsidRPr="00DE673A" w:rsidRDefault="00F62CAF" w:rsidP="00525C4E">
      <w:pPr>
        <w:overflowPunct w:val="0"/>
        <w:autoSpaceDE w:val="0"/>
        <w:autoSpaceDN w:val="0"/>
        <w:adjustRightInd w:val="0"/>
        <w:ind w:left="142" w:right="-81"/>
        <w:contextualSpacing/>
        <w:textAlignment w:val="baseline"/>
        <w:rPr>
          <w:rFonts w:ascii="Times New Roman" w:hAnsi="Times New Roman"/>
          <w:sz w:val="28"/>
          <w:szCs w:val="28"/>
        </w:rPr>
      </w:pPr>
      <w:r w:rsidRPr="00DE673A">
        <w:rPr>
          <w:rFonts w:ascii="Times New Roman" w:hAnsi="Times New Roman"/>
          <w:color w:val="auto"/>
          <w:sz w:val="28"/>
          <w:szCs w:val="28"/>
        </w:rPr>
        <w:t xml:space="preserve"> </w:t>
      </w:r>
    </w:p>
    <w:p w:rsidR="00CB4D61" w:rsidRPr="00DE673A" w:rsidRDefault="00D61D11" w:rsidP="00525C4E">
      <w:pPr>
        <w:pStyle w:val="ConsPlusNormal"/>
        <w:ind w:firstLine="540"/>
        <w:contextualSpacing/>
        <w:jc w:val="center"/>
        <w:rPr>
          <w:rFonts w:ascii="Times New Roman" w:hAnsi="Times New Roman"/>
          <w:color w:val="auto"/>
          <w:sz w:val="28"/>
          <w:szCs w:val="28"/>
        </w:rPr>
      </w:pPr>
      <w:r w:rsidRPr="00DE673A">
        <w:rPr>
          <w:rFonts w:ascii="Times New Roman" w:hAnsi="Times New Roman"/>
          <w:color w:val="auto"/>
          <w:sz w:val="28"/>
          <w:szCs w:val="28"/>
        </w:rPr>
        <w:t>6.</w:t>
      </w:r>
      <w:r w:rsidR="003048AB" w:rsidRPr="00DE673A">
        <w:rPr>
          <w:rFonts w:ascii="Times New Roman" w:hAnsi="Times New Roman"/>
          <w:color w:val="auto"/>
          <w:sz w:val="28"/>
          <w:szCs w:val="28"/>
        </w:rPr>
        <w:t>3.</w:t>
      </w:r>
      <w:r w:rsidRPr="00DE673A">
        <w:rPr>
          <w:rFonts w:ascii="Times New Roman" w:hAnsi="Times New Roman"/>
          <w:color w:val="auto"/>
          <w:sz w:val="28"/>
          <w:szCs w:val="28"/>
        </w:rPr>
        <w:t xml:space="preserve">3. </w:t>
      </w:r>
      <w:r w:rsidR="003048AB" w:rsidRPr="00DE673A">
        <w:rPr>
          <w:rFonts w:ascii="Times New Roman" w:hAnsi="Times New Roman"/>
          <w:color w:val="auto"/>
          <w:sz w:val="28"/>
          <w:szCs w:val="28"/>
        </w:rPr>
        <w:t>Целевые индикаторы и показатели подпрограммы</w:t>
      </w:r>
    </w:p>
    <w:p w:rsidR="00081499" w:rsidRDefault="00D844EB" w:rsidP="00525C4E">
      <w:pPr>
        <w:ind w:firstLine="540"/>
        <w:contextualSpacing/>
        <w:jc w:val="both"/>
        <w:rPr>
          <w:rFonts w:ascii="Times New Roman" w:eastAsia="Calibri" w:hAnsi="Times New Roman"/>
          <w:color w:val="auto"/>
          <w:sz w:val="28"/>
          <w:szCs w:val="28"/>
          <w:lang w:eastAsia="en-US"/>
        </w:rPr>
      </w:pPr>
      <w:r w:rsidRPr="00DE673A">
        <w:rPr>
          <w:rFonts w:ascii="Times New Roman" w:hAnsi="Times New Roman"/>
          <w:sz w:val="28"/>
          <w:szCs w:val="28"/>
        </w:rPr>
        <w:t xml:space="preserve">Целевые индикаторы и показатели муниципальной </w:t>
      </w:r>
      <w:r w:rsidR="00B97EB9" w:rsidRPr="00DE673A">
        <w:rPr>
          <w:rFonts w:ascii="Times New Roman" w:hAnsi="Times New Roman"/>
          <w:sz w:val="28"/>
          <w:szCs w:val="28"/>
        </w:rPr>
        <w:t>под</w:t>
      </w:r>
      <w:r w:rsidRPr="00DE673A">
        <w:rPr>
          <w:rFonts w:ascii="Times New Roman" w:hAnsi="Times New Roman"/>
          <w:sz w:val="28"/>
          <w:szCs w:val="28"/>
        </w:rPr>
        <w:t>программы определены исходя из принципа необходим</w:t>
      </w:r>
      <w:r w:rsidR="00285E34">
        <w:rPr>
          <w:rFonts w:ascii="Times New Roman" w:hAnsi="Times New Roman"/>
          <w:sz w:val="28"/>
          <w:szCs w:val="28"/>
        </w:rPr>
        <w:t xml:space="preserve">ости и достаточности информации </w:t>
      </w:r>
      <w:r w:rsidRPr="00DE673A">
        <w:rPr>
          <w:rFonts w:ascii="Times New Roman" w:hAnsi="Times New Roman"/>
          <w:sz w:val="28"/>
          <w:szCs w:val="28"/>
        </w:rPr>
        <w:t xml:space="preserve">для характеристики достижения цели и решения задач, определенных муниципальной </w:t>
      </w:r>
      <w:r w:rsidR="00B97EB9" w:rsidRPr="00DE673A">
        <w:rPr>
          <w:rFonts w:ascii="Times New Roman" w:hAnsi="Times New Roman"/>
          <w:sz w:val="28"/>
          <w:szCs w:val="28"/>
        </w:rPr>
        <w:t>под</w:t>
      </w:r>
      <w:r w:rsidRPr="00DE673A">
        <w:rPr>
          <w:rFonts w:ascii="Times New Roman" w:hAnsi="Times New Roman"/>
          <w:sz w:val="28"/>
          <w:szCs w:val="28"/>
        </w:rPr>
        <w:t>программой.</w:t>
      </w:r>
      <w:r w:rsidR="00B97EB9" w:rsidRPr="00DE673A">
        <w:rPr>
          <w:rFonts w:ascii="Times New Roman" w:hAnsi="Times New Roman"/>
          <w:sz w:val="28"/>
          <w:szCs w:val="28"/>
        </w:rPr>
        <w:t xml:space="preserve"> </w:t>
      </w:r>
      <w:r w:rsidR="00CB4D61" w:rsidRPr="00DE673A">
        <w:rPr>
          <w:rFonts w:ascii="Times New Roman" w:eastAsia="Calibri" w:hAnsi="Times New Roman"/>
          <w:color w:val="auto"/>
          <w:sz w:val="28"/>
          <w:szCs w:val="28"/>
          <w:lang w:eastAsia="en-US"/>
        </w:rPr>
        <w:t xml:space="preserve">Сведения о составе и значениях целевых индикаторов и показателей подпрограммы по годам, методика расчета значений целевых индикаторов и показателей подпрограммы приведены в </w:t>
      </w:r>
      <w:r w:rsidR="00B97EB9" w:rsidRPr="00DE673A">
        <w:rPr>
          <w:rFonts w:ascii="Times New Roman" w:eastAsia="Calibri" w:hAnsi="Times New Roman"/>
          <w:color w:val="auto"/>
          <w:sz w:val="28"/>
          <w:szCs w:val="28"/>
          <w:lang w:eastAsia="en-US"/>
        </w:rPr>
        <w:t>П</w:t>
      </w:r>
      <w:r w:rsidR="00CB4D61" w:rsidRPr="00DE673A">
        <w:rPr>
          <w:rFonts w:ascii="Times New Roman" w:eastAsia="Calibri" w:hAnsi="Times New Roman"/>
          <w:color w:val="auto"/>
          <w:sz w:val="28"/>
          <w:szCs w:val="28"/>
          <w:lang w:eastAsia="en-US"/>
        </w:rPr>
        <w:t>риложении</w:t>
      </w:r>
      <w:r w:rsidR="00285E34">
        <w:rPr>
          <w:rFonts w:ascii="Times New Roman" w:eastAsia="Calibri" w:hAnsi="Times New Roman"/>
          <w:color w:val="auto"/>
          <w:sz w:val="28"/>
          <w:szCs w:val="28"/>
          <w:lang w:eastAsia="en-US"/>
        </w:rPr>
        <w:t xml:space="preserve">          </w:t>
      </w:r>
      <w:r w:rsidR="00CB4D61" w:rsidRPr="00DE673A">
        <w:rPr>
          <w:rFonts w:ascii="Times New Roman" w:eastAsia="Calibri" w:hAnsi="Times New Roman"/>
          <w:color w:val="auto"/>
          <w:sz w:val="28"/>
          <w:szCs w:val="28"/>
          <w:lang w:eastAsia="en-US"/>
        </w:rPr>
        <w:t xml:space="preserve"> № 1</w:t>
      </w:r>
      <w:r w:rsidR="00B97EB9" w:rsidRPr="00DE673A">
        <w:rPr>
          <w:rFonts w:ascii="Times New Roman" w:eastAsia="Calibri" w:hAnsi="Times New Roman"/>
          <w:color w:val="auto"/>
          <w:sz w:val="28"/>
          <w:szCs w:val="28"/>
          <w:lang w:eastAsia="en-US"/>
        </w:rPr>
        <w:t>.</w:t>
      </w:r>
    </w:p>
    <w:p w:rsidR="00285E34" w:rsidRPr="00DE673A" w:rsidRDefault="00285E34" w:rsidP="00525C4E">
      <w:pPr>
        <w:contextualSpacing/>
        <w:jc w:val="both"/>
        <w:rPr>
          <w:rFonts w:ascii="Times New Roman" w:eastAsia="Calibri" w:hAnsi="Times New Roman"/>
          <w:color w:val="auto"/>
          <w:sz w:val="28"/>
          <w:szCs w:val="28"/>
          <w:lang w:eastAsia="en-US"/>
        </w:rPr>
      </w:pPr>
    </w:p>
    <w:p w:rsidR="003048AB" w:rsidRPr="00DE673A" w:rsidRDefault="00AD60F9" w:rsidP="00525C4E">
      <w:pPr>
        <w:pStyle w:val="ab"/>
        <w:numPr>
          <w:ilvl w:val="2"/>
          <w:numId w:val="42"/>
        </w:numPr>
        <w:jc w:val="center"/>
        <w:rPr>
          <w:rFonts w:ascii="Times New Roman" w:hAnsi="Times New Roman"/>
          <w:sz w:val="28"/>
          <w:szCs w:val="28"/>
        </w:rPr>
      </w:pPr>
      <w:r w:rsidRPr="00DE673A">
        <w:rPr>
          <w:rFonts w:ascii="Times New Roman" w:hAnsi="Times New Roman"/>
          <w:sz w:val="28"/>
          <w:szCs w:val="28"/>
        </w:rPr>
        <w:t>Р</w:t>
      </w:r>
      <w:r w:rsidR="003048AB" w:rsidRPr="00DE673A">
        <w:rPr>
          <w:rFonts w:ascii="Times New Roman" w:hAnsi="Times New Roman"/>
          <w:sz w:val="28"/>
          <w:szCs w:val="28"/>
        </w:rPr>
        <w:t>есурсно</w:t>
      </w:r>
      <w:r w:rsidRPr="00DE673A">
        <w:rPr>
          <w:rFonts w:ascii="Times New Roman" w:hAnsi="Times New Roman"/>
          <w:sz w:val="28"/>
          <w:szCs w:val="28"/>
        </w:rPr>
        <w:t>е обеспечение</w:t>
      </w:r>
      <w:r w:rsidR="003048AB" w:rsidRPr="00DE673A">
        <w:rPr>
          <w:rFonts w:ascii="Times New Roman" w:hAnsi="Times New Roman"/>
          <w:sz w:val="28"/>
          <w:szCs w:val="28"/>
        </w:rPr>
        <w:t xml:space="preserve"> подпрограммы</w:t>
      </w:r>
    </w:p>
    <w:p w:rsidR="00081499" w:rsidRPr="00DE673A" w:rsidRDefault="00081499" w:rsidP="00525C4E">
      <w:pPr>
        <w:ind w:firstLine="709"/>
        <w:contextualSpacing/>
        <w:jc w:val="both"/>
        <w:rPr>
          <w:rFonts w:ascii="Times New Roman" w:hAnsi="Times New Roman"/>
          <w:sz w:val="28"/>
          <w:szCs w:val="28"/>
        </w:rPr>
      </w:pPr>
      <w:r w:rsidRPr="00DE673A">
        <w:rPr>
          <w:rFonts w:ascii="Times New Roman" w:hAnsi="Times New Roman"/>
          <w:sz w:val="28"/>
          <w:szCs w:val="28"/>
        </w:rPr>
        <w:t>Ресурсное обеспечение подпрограммы представляет собой совокупность финансовых, имущественных, материальных, информационных, человеческих ресурсов.</w:t>
      </w:r>
    </w:p>
    <w:p w:rsidR="00081499" w:rsidRPr="00DE673A" w:rsidRDefault="00081499" w:rsidP="00525C4E">
      <w:pPr>
        <w:contextualSpacing/>
        <w:jc w:val="both"/>
        <w:rPr>
          <w:rFonts w:ascii="Times New Roman" w:hAnsi="Times New Roman"/>
          <w:sz w:val="28"/>
          <w:szCs w:val="28"/>
        </w:rPr>
      </w:pPr>
      <w:r w:rsidRPr="00DE673A">
        <w:rPr>
          <w:rFonts w:ascii="Times New Roman" w:hAnsi="Times New Roman"/>
          <w:sz w:val="28"/>
          <w:szCs w:val="28"/>
        </w:rPr>
        <w:tab/>
        <w:t xml:space="preserve">Финансовое обеспечение подпрограммы осуществляется за счет средств бюджета муниципального района Стерлитамакский район Республики Башкортостан и внебюджетных источников. </w:t>
      </w:r>
    </w:p>
    <w:p w:rsidR="00081499" w:rsidRPr="00DE673A" w:rsidRDefault="00081499" w:rsidP="00525C4E">
      <w:pPr>
        <w:contextualSpacing/>
        <w:jc w:val="both"/>
        <w:rPr>
          <w:sz w:val="28"/>
          <w:szCs w:val="28"/>
        </w:rPr>
      </w:pPr>
      <w:r w:rsidRPr="00DE673A">
        <w:rPr>
          <w:rFonts w:ascii="Times New Roman" w:hAnsi="Times New Roman"/>
          <w:sz w:val="28"/>
          <w:szCs w:val="28"/>
        </w:rPr>
        <w:tab/>
        <w:t>Финансовое обеспечение реализации подпрограммы за счет всех источников по годам реализации в разрезе программных мероприятий представлено в приложении № 2 к муниципальной программе.</w:t>
      </w:r>
    </w:p>
    <w:p w:rsidR="00081499" w:rsidRPr="00DE673A" w:rsidRDefault="00081499" w:rsidP="00525C4E">
      <w:pPr>
        <w:pStyle w:val="a6"/>
        <w:tabs>
          <w:tab w:val="left" w:pos="8364"/>
        </w:tabs>
        <w:ind w:firstLine="600"/>
        <w:contextualSpacing/>
        <w:jc w:val="both"/>
        <w:rPr>
          <w:rFonts w:ascii="Times New Roman" w:hAnsi="Times New Roman"/>
          <w:szCs w:val="28"/>
        </w:rPr>
      </w:pPr>
    </w:p>
    <w:p w:rsidR="00B47C23" w:rsidRPr="00E2464D" w:rsidRDefault="00B47C23" w:rsidP="00525C4E">
      <w:pPr>
        <w:contextualSpacing/>
        <w:jc w:val="center"/>
        <w:rPr>
          <w:sz w:val="24"/>
          <w:szCs w:val="24"/>
        </w:rPr>
        <w:sectPr w:rsidR="00B47C23" w:rsidRPr="00E2464D" w:rsidSect="009778D3">
          <w:footerReference w:type="default" r:id="rId8"/>
          <w:pgSz w:w="11906" w:h="16838"/>
          <w:pgMar w:top="851" w:right="707" w:bottom="1134" w:left="1418" w:header="0" w:footer="0" w:gutter="0"/>
          <w:cols w:space="720"/>
          <w:formProt w:val="0"/>
          <w:docGrid w:linePitch="360" w:charSpace="-2049"/>
        </w:sectPr>
      </w:pPr>
    </w:p>
    <w:p w:rsidR="00AE43CA" w:rsidRDefault="00AE43CA" w:rsidP="00525C4E">
      <w:pPr>
        <w:ind w:left="9204"/>
        <w:contextualSpacing/>
        <w:jc w:val="center"/>
        <w:outlineLvl w:val="0"/>
        <w:rPr>
          <w:rFonts w:ascii="Times New Roman" w:hAnsi="Times New Roman"/>
          <w:sz w:val="24"/>
          <w:szCs w:val="24"/>
        </w:rPr>
      </w:pPr>
    </w:p>
    <w:p w:rsidR="00B47C23" w:rsidRDefault="004E1D19" w:rsidP="00525C4E">
      <w:pPr>
        <w:ind w:left="9204"/>
        <w:contextualSpacing/>
        <w:jc w:val="center"/>
        <w:outlineLvl w:val="0"/>
        <w:rPr>
          <w:rFonts w:ascii="Times New Roman" w:hAnsi="Times New Roman"/>
          <w:sz w:val="24"/>
          <w:szCs w:val="24"/>
        </w:rPr>
      </w:pPr>
      <w:r w:rsidRPr="00E2464D">
        <w:rPr>
          <w:rFonts w:ascii="Times New Roman" w:hAnsi="Times New Roman"/>
          <w:sz w:val="24"/>
          <w:szCs w:val="24"/>
        </w:rPr>
        <w:t xml:space="preserve">Приложение № </w:t>
      </w:r>
      <w:r w:rsidR="003048AB" w:rsidRPr="00E2464D">
        <w:rPr>
          <w:rFonts w:ascii="Times New Roman" w:hAnsi="Times New Roman"/>
          <w:sz w:val="24"/>
          <w:szCs w:val="24"/>
        </w:rPr>
        <w:t>1</w:t>
      </w:r>
    </w:p>
    <w:p w:rsidR="006F307A" w:rsidRDefault="006F307A" w:rsidP="00525C4E">
      <w:pPr>
        <w:ind w:left="9204"/>
        <w:contextualSpacing/>
        <w:jc w:val="center"/>
        <w:outlineLvl w:val="0"/>
        <w:rPr>
          <w:rFonts w:ascii="Times New Roman" w:hAnsi="Times New Roman"/>
          <w:sz w:val="24"/>
          <w:szCs w:val="24"/>
        </w:rPr>
      </w:pPr>
      <w:r>
        <w:rPr>
          <w:rFonts w:ascii="Times New Roman" w:hAnsi="Times New Roman"/>
          <w:sz w:val="24"/>
          <w:szCs w:val="24"/>
        </w:rPr>
        <w:t>к муниципальной программе «Развитие культуры и искусства в муниципальном районе Стерлитамакский район Республики Башкортостан»</w:t>
      </w:r>
    </w:p>
    <w:p w:rsidR="006F307A" w:rsidRPr="00E2464D" w:rsidRDefault="006F307A" w:rsidP="00525C4E">
      <w:pPr>
        <w:ind w:left="9204"/>
        <w:contextualSpacing/>
        <w:jc w:val="center"/>
        <w:outlineLvl w:val="0"/>
        <w:rPr>
          <w:rFonts w:ascii="Times New Roman" w:hAnsi="Times New Roman"/>
          <w:sz w:val="24"/>
          <w:szCs w:val="24"/>
        </w:rPr>
      </w:pPr>
    </w:p>
    <w:p w:rsidR="00DB4C4E" w:rsidRDefault="00DB4C4E" w:rsidP="00525C4E">
      <w:pPr>
        <w:contextualSpacing/>
        <w:jc w:val="center"/>
        <w:rPr>
          <w:rFonts w:ascii="Times New Roman" w:hAnsi="Times New Roman"/>
          <w:sz w:val="24"/>
          <w:szCs w:val="24"/>
        </w:rPr>
      </w:pPr>
    </w:p>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ПЕРЕЧЕНЬ</w:t>
      </w:r>
    </w:p>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целевых индикаторов и показателей муниципальной программы</w:t>
      </w:r>
    </w:p>
    <w:p w:rsidR="00B47C23" w:rsidRPr="00E2464D" w:rsidRDefault="009C62E9" w:rsidP="00525C4E">
      <w:pPr>
        <w:contextualSpacing/>
        <w:jc w:val="center"/>
        <w:rPr>
          <w:rFonts w:ascii="Times New Roman" w:hAnsi="Times New Roman"/>
          <w:sz w:val="24"/>
          <w:szCs w:val="24"/>
          <w:u w:val="single"/>
        </w:rPr>
      </w:pPr>
      <w:r>
        <w:rPr>
          <w:rFonts w:ascii="Times New Roman" w:hAnsi="Times New Roman"/>
          <w:sz w:val="24"/>
          <w:szCs w:val="24"/>
          <w:u w:val="single"/>
        </w:rPr>
        <w:t>«</w:t>
      </w:r>
      <w:r w:rsidR="00F0588D" w:rsidRPr="00E2464D">
        <w:rPr>
          <w:rFonts w:ascii="Times New Roman" w:hAnsi="Times New Roman"/>
          <w:sz w:val="24"/>
          <w:szCs w:val="24"/>
          <w:u w:val="single"/>
        </w:rPr>
        <w:t xml:space="preserve">Развитие культуры </w:t>
      </w:r>
      <w:r w:rsidR="00DB4C4E">
        <w:rPr>
          <w:rFonts w:ascii="Times New Roman" w:hAnsi="Times New Roman"/>
          <w:sz w:val="24"/>
          <w:szCs w:val="24"/>
          <w:u w:val="single"/>
        </w:rPr>
        <w:t xml:space="preserve"> </w:t>
      </w:r>
      <w:r w:rsidR="00F0588D" w:rsidRPr="00E2464D">
        <w:rPr>
          <w:rFonts w:ascii="Times New Roman" w:hAnsi="Times New Roman"/>
          <w:sz w:val="24"/>
          <w:szCs w:val="24"/>
          <w:u w:val="single"/>
        </w:rPr>
        <w:t>в муниципальном районе Стерлитамакский район Республики Башкортостан</w:t>
      </w:r>
      <w:r>
        <w:rPr>
          <w:rFonts w:ascii="Times New Roman" w:hAnsi="Times New Roman"/>
          <w:sz w:val="24"/>
          <w:szCs w:val="24"/>
          <w:u w:val="single"/>
        </w:rPr>
        <w:t>»</w:t>
      </w:r>
    </w:p>
    <w:p w:rsidR="0023496F" w:rsidRPr="00E2464D" w:rsidRDefault="0023496F" w:rsidP="00525C4E">
      <w:pPr>
        <w:contextualSpacing/>
        <w:jc w:val="center"/>
        <w:rPr>
          <w:rFonts w:ascii="Times New Roman" w:hAnsi="Times New Roman"/>
          <w:sz w:val="24"/>
          <w:szCs w:val="24"/>
        </w:rPr>
      </w:pPr>
    </w:p>
    <w:tbl>
      <w:tblPr>
        <w:tblW w:w="15570" w:type="dxa"/>
        <w:tblInd w:w="-26" w:type="dxa"/>
        <w:tblBorders>
          <w:top w:val="single" w:sz="4" w:space="0" w:color="00000A"/>
          <w:left w:val="single" w:sz="4" w:space="0" w:color="00000A"/>
          <w:bottom w:val="single" w:sz="4" w:space="0" w:color="00000A"/>
          <w:insideH w:val="single" w:sz="4" w:space="0" w:color="00000A"/>
        </w:tblBorders>
        <w:tblCellMar>
          <w:left w:w="93" w:type="dxa"/>
        </w:tblCellMar>
        <w:tblLook w:val="0000"/>
      </w:tblPr>
      <w:tblGrid>
        <w:gridCol w:w="596"/>
        <w:gridCol w:w="3581"/>
        <w:gridCol w:w="1828"/>
        <w:gridCol w:w="853"/>
        <w:gridCol w:w="861"/>
        <w:gridCol w:w="892"/>
        <w:gridCol w:w="861"/>
        <w:gridCol w:w="861"/>
        <w:gridCol w:w="861"/>
        <w:gridCol w:w="15"/>
        <w:gridCol w:w="4361"/>
      </w:tblGrid>
      <w:tr w:rsidR="00B47C23" w:rsidRPr="00E2464D" w:rsidTr="00A74E4F">
        <w:tc>
          <w:tcPr>
            <w:tcW w:w="596" w:type="dxa"/>
            <w:vMerge w:val="restart"/>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w:t>
            </w:r>
          </w:p>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п/п</w:t>
            </w:r>
          </w:p>
        </w:tc>
        <w:tc>
          <w:tcPr>
            <w:tcW w:w="3581" w:type="dxa"/>
            <w:vMerge w:val="restart"/>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Наименование целевого индикатора и показателя муниципальной программы, единица измерения</w:t>
            </w:r>
          </w:p>
        </w:tc>
        <w:tc>
          <w:tcPr>
            <w:tcW w:w="1828" w:type="dxa"/>
            <w:vMerge w:val="restart"/>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Фактическое значение целевого индикатора и показателя на момент разработки муниципальной программы</w:t>
            </w:r>
          </w:p>
        </w:tc>
        <w:tc>
          <w:tcPr>
            <w:tcW w:w="5204" w:type="dxa"/>
            <w:gridSpan w:val="7"/>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Значения целевого индикатора и показателя по годам</w:t>
            </w:r>
          </w:p>
        </w:tc>
        <w:tc>
          <w:tcPr>
            <w:tcW w:w="4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47C23" w:rsidRPr="00E2464D" w:rsidRDefault="004E1D19" w:rsidP="00525C4E">
            <w:pPr>
              <w:contextualSpacing/>
              <w:jc w:val="both"/>
              <w:rPr>
                <w:rFonts w:ascii="Times New Roman" w:eastAsia="Calibri" w:hAnsi="Times New Roman"/>
                <w:sz w:val="24"/>
                <w:szCs w:val="24"/>
              </w:rPr>
            </w:pPr>
            <w:r w:rsidRPr="00E2464D">
              <w:rPr>
                <w:rFonts w:ascii="Times New Roman" w:eastAsia="Calibri" w:hAnsi="Times New Roman"/>
                <w:sz w:val="24"/>
                <w:szCs w:val="24"/>
              </w:rPr>
              <w:t>Методика расчета значений целевого индикатора и показателя муниципальной программы</w:t>
            </w:r>
          </w:p>
        </w:tc>
      </w:tr>
      <w:tr w:rsidR="002216AB" w:rsidRPr="00E2464D" w:rsidTr="00A74E4F">
        <w:tc>
          <w:tcPr>
            <w:tcW w:w="596" w:type="dxa"/>
            <w:vMerge/>
            <w:tcBorders>
              <w:top w:val="single" w:sz="4" w:space="0" w:color="00000A"/>
              <w:left w:val="single" w:sz="4" w:space="0" w:color="00000A"/>
              <w:bottom w:val="single" w:sz="4" w:space="0" w:color="00000A"/>
            </w:tcBorders>
            <w:shd w:val="clear" w:color="auto" w:fill="auto"/>
            <w:tcMar>
              <w:left w:w="93" w:type="dxa"/>
            </w:tcMar>
          </w:tcPr>
          <w:p w:rsidR="00B47C23" w:rsidRPr="00E2464D" w:rsidRDefault="00B47C23" w:rsidP="00525C4E">
            <w:pPr>
              <w:contextualSpacing/>
              <w:jc w:val="both"/>
              <w:rPr>
                <w:rFonts w:ascii="Times New Roman" w:hAnsi="Times New Roman"/>
                <w:sz w:val="24"/>
                <w:szCs w:val="24"/>
              </w:rPr>
            </w:pPr>
          </w:p>
        </w:tc>
        <w:tc>
          <w:tcPr>
            <w:tcW w:w="3581" w:type="dxa"/>
            <w:vMerge/>
            <w:tcBorders>
              <w:top w:val="single" w:sz="4" w:space="0" w:color="00000A"/>
              <w:left w:val="single" w:sz="4" w:space="0" w:color="00000A"/>
              <w:bottom w:val="single" w:sz="4" w:space="0" w:color="00000A"/>
            </w:tcBorders>
            <w:shd w:val="clear" w:color="auto" w:fill="auto"/>
            <w:tcMar>
              <w:left w:w="93" w:type="dxa"/>
            </w:tcMar>
          </w:tcPr>
          <w:p w:rsidR="00B47C23" w:rsidRPr="00E2464D" w:rsidRDefault="00B47C23" w:rsidP="00525C4E">
            <w:pPr>
              <w:contextualSpacing/>
              <w:jc w:val="both"/>
              <w:rPr>
                <w:rFonts w:ascii="Times New Roman" w:hAnsi="Times New Roman"/>
                <w:sz w:val="24"/>
                <w:szCs w:val="24"/>
              </w:rPr>
            </w:pPr>
          </w:p>
        </w:tc>
        <w:tc>
          <w:tcPr>
            <w:tcW w:w="1828" w:type="dxa"/>
            <w:vMerge/>
            <w:tcBorders>
              <w:top w:val="single" w:sz="4" w:space="0" w:color="00000A"/>
              <w:left w:val="single" w:sz="4" w:space="0" w:color="00000A"/>
              <w:bottom w:val="single" w:sz="4" w:space="0" w:color="00000A"/>
            </w:tcBorders>
            <w:shd w:val="clear" w:color="auto" w:fill="auto"/>
            <w:tcMar>
              <w:left w:w="93" w:type="dxa"/>
            </w:tcMar>
          </w:tcPr>
          <w:p w:rsidR="00B47C23" w:rsidRPr="00E2464D" w:rsidRDefault="00B47C23" w:rsidP="00525C4E">
            <w:pPr>
              <w:contextualSpacing/>
              <w:jc w:val="both"/>
              <w:rPr>
                <w:rFonts w:ascii="Times New Roman" w:hAnsi="Times New Roman"/>
                <w:sz w:val="24"/>
                <w:szCs w:val="24"/>
              </w:rPr>
            </w:pPr>
          </w:p>
        </w:tc>
        <w:tc>
          <w:tcPr>
            <w:tcW w:w="853"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2016</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2017</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2018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2019</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2020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both"/>
              <w:rPr>
                <w:rFonts w:ascii="Times New Roman" w:hAnsi="Times New Roman"/>
                <w:sz w:val="24"/>
                <w:szCs w:val="24"/>
              </w:rPr>
            </w:pPr>
            <w:r w:rsidRPr="00E2464D">
              <w:rPr>
                <w:rFonts w:ascii="Times New Roman" w:hAnsi="Times New Roman"/>
                <w:sz w:val="24"/>
                <w:szCs w:val="24"/>
              </w:rPr>
              <w:t>2021</w:t>
            </w:r>
          </w:p>
          <w:p w:rsidR="00B47C23" w:rsidRPr="00E2464D" w:rsidRDefault="00B47C23" w:rsidP="00525C4E">
            <w:pPr>
              <w:contextualSpacing/>
              <w:jc w:val="both"/>
              <w:rPr>
                <w:rFonts w:ascii="Times New Roman" w:hAnsi="Times New Roman"/>
                <w:sz w:val="24"/>
                <w:szCs w:val="24"/>
              </w:rPr>
            </w:pP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47C23" w:rsidRPr="00E2464D" w:rsidRDefault="00B47C23" w:rsidP="00525C4E">
            <w:pPr>
              <w:contextualSpacing/>
              <w:jc w:val="both"/>
              <w:rPr>
                <w:rFonts w:ascii="Times New Roman" w:hAnsi="Times New Roman"/>
                <w:sz w:val="24"/>
                <w:szCs w:val="24"/>
              </w:rPr>
            </w:pP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1</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2</w:t>
            </w:r>
          </w:p>
        </w:tc>
        <w:tc>
          <w:tcPr>
            <w:tcW w:w="1828"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3</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4</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5</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6</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7</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9</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47C23" w:rsidRPr="00E2464D" w:rsidRDefault="004E1D19" w:rsidP="00525C4E">
            <w:pPr>
              <w:contextualSpacing/>
              <w:jc w:val="center"/>
              <w:rPr>
                <w:rFonts w:ascii="Times New Roman" w:hAnsi="Times New Roman"/>
                <w:sz w:val="24"/>
                <w:szCs w:val="24"/>
              </w:rPr>
            </w:pPr>
            <w:r w:rsidRPr="00E2464D">
              <w:rPr>
                <w:rFonts w:ascii="Times New Roman" w:hAnsi="Times New Roman"/>
                <w:sz w:val="24"/>
                <w:szCs w:val="24"/>
              </w:rPr>
              <w:t>10</w:t>
            </w:r>
          </w:p>
        </w:tc>
      </w:tr>
      <w:tr w:rsidR="008E2264" w:rsidRPr="00E2464D" w:rsidTr="007670B4">
        <w:tc>
          <w:tcPr>
            <w:tcW w:w="596" w:type="dxa"/>
            <w:tcBorders>
              <w:top w:val="single" w:sz="4" w:space="0" w:color="00000A"/>
              <w:left w:val="single" w:sz="4" w:space="0" w:color="00000A"/>
              <w:bottom w:val="single" w:sz="4" w:space="0" w:color="00000A"/>
            </w:tcBorders>
            <w:shd w:val="clear" w:color="auto" w:fill="auto"/>
            <w:tcMar>
              <w:left w:w="93" w:type="dxa"/>
            </w:tcMar>
          </w:tcPr>
          <w:p w:rsidR="008E2264" w:rsidRPr="00E2464D" w:rsidRDefault="008E2264" w:rsidP="00525C4E">
            <w:pPr>
              <w:contextualSpacing/>
              <w:jc w:val="center"/>
              <w:rPr>
                <w:rFonts w:ascii="Times New Roman" w:hAnsi="Times New Roman"/>
                <w:sz w:val="24"/>
                <w:szCs w:val="24"/>
              </w:rPr>
            </w:pPr>
          </w:p>
        </w:tc>
        <w:tc>
          <w:tcPr>
            <w:tcW w:w="14974" w:type="dxa"/>
            <w:gridSpan w:val="10"/>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E2264" w:rsidRPr="00E2464D" w:rsidRDefault="008E2264" w:rsidP="00525C4E">
            <w:pPr>
              <w:contextualSpacing/>
              <w:jc w:val="center"/>
              <w:rPr>
                <w:rFonts w:ascii="Times New Roman" w:hAnsi="Times New Roman"/>
                <w:sz w:val="24"/>
                <w:szCs w:val="24"/>
              </w:rPr>
            </w:pPr>
            <w:r>
              <w:rPr>
                <w:rFonts w:ascii="Times New Roman" w:hAnsi="Times New Roman"/>
                <w:sz w:val="24"/>
                <w:szCs w:val="24"/>
              </w:rPr>
              <w:t>Программа «Развитие культуры в муниципальном районе Стерлитамакский район Республики Башкортостан»</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E629D" w:rsidP="00525C4E">
            <w:pPr>
              <w:contextualSpacing/>
              <w:jc w:val="center"/>
              <w:rPr>
                <w:rFonts w:ascii="Times New Roman" w:hAnsi="Times New Roman"/>
                <w:sz w:val="24"/>
                <w:szCs w:val="24"/>
              </w:rPr>
            </w:pPr>
            <w:r>
              <w:rPr>
                <w:rFonts w:ascii="Times New Roman" w:hAnsi="Times New Roman"/>
                <w:sz w:val="24"/>
                <w:szCs w:val="24"/>
              </w:rPr>
              <w:t>1</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widowControl w:val="0"/>
              <w:autoSpaceDE w:val="0"/>
              <w:autoSpaceDN w:val="0"/>
              <w:adjustRightInd w:val="0"/>
              <w:contextualSpacing/>
              <w:rPr>
                <w:rFonts w:ascii="Times New Roman" w:hAnsi="Times New Roman"/>
                <w:color w:val="000000" w:themeColor="text1"/>
                <w:sz w:val="24"/>
                <w:szCs w:val="24"/>
              </w:rPr>
            </w:pPr>
            <w:r w:rsidRPr="007E2BD2">
              <w:rPr>
                <w:rFonts w:ascii="Times New Roman" w:hAnsi="Times New Roman"/>
                <w:color w:val="000000" w:themeColor="text1"/>
                <w:sz w:val="24"/>
                <w:szCs w:val="24"/>
              </w:rPr>
              <w:t>Число посещений населением мероприятий, проводимых ку</w:t>
            </w:r>
            <w:r w:rsidR="00026D37" w:rsidRPr="007E2BD2">
              <w:rPr>
                <w:rFonts w:ascii="Times New Roman" w:hAnsi="Times New Roman"/>
                <w:color w:val="000000" w:themeColor="text1"/>
                <w:sz w:val="24"/>
                <w:szCs w:val="24"/>
              </w:rPr>
              <w:t>льтурно-досуговыми учреждениями</w:t>
            </w:r>
            <w:r w:rsidR="008817AD" w:rsidRPr="007E2BD2">
              <w:rPr>
                <w:rFonts w:ascii="Times New Roman" w:hAnsi="Times New Roman"/>
                <w:color w:val="000000" w:themeColor="text1"/>
                <w:sz w:val="24"/>
                <w:szCs w:val="24"/>
              </w:rPr>
              <w:t xml:space="preserve"> на 1000 человек</w:t>
            </w:r>
            <w:r w:rsidR="00026D37" w:rsidRPr="007E2BD2">
              <w:rPr>
                <w:rFonts w:ascii="Times New Roman" w:hAnsi="Times New Roman"/>
                <w:color w:val="000000" w:themeColor="text1"/>
                <w:sz w:val="24"/>
                <w:szCs w:val="24"/>
              </w:rPr>
              <w:t>,</w:t>
            </w:r>
            <w:r w:rsidR="008817AD" w:rsidRPr="007E2BD2">
              <w:rPr>
                <w:rFonts w:ascii="Times New Roman" w:hAnsi="Times New Roman"/>
                <w:color w:val="000000" w:themeColor="text1"/>
                <w:sz w:val="24"/>
                <w:szCs w:val="24"/>
              </w:rPr>
              <w:t xml:space="preserve"> </w:t>
            </w:r>
            <w:r w:rsidR="00C82D5B" w:rsidRPr="007E2BD2">
              <w:rPr>
                <w:rFonts w:ascii="Times New Roman" w:hAnsi="Times New Roman"/>
                <w:color w:val="000000" w:themeColor="text1"/>
                <w:sz w:val="24"/>
                <w:szCs w:val="24"/>
              </w:rPr>
              <w:t>единицы</w:t>
            </w:r>
          </w:p>
          <w:p w:rsidR="00136D87" w:rsidRPr="00026D37" w:rsidRDefault="00136D87" w:rsidP="00525C4E">
            <w:pPr>
              <w:contextualSpacing/>
              <w:jc w:val="center"/>
              <w:rPr>
                <w:rFonts w:ascii="Times New Roman" w:hAnsi="Times New Roman"/>
                <w:color w:val="000000" w:themeColor="text1"/>
                <w:sz w:val="24"/>
                <w:szCs w:val="24"/>
                <w:highlight w:val="yellow"/>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300FD5" w:rsidP="00525C4E">
            <w:pPr>
              <w:contextualSpacing/>
              <w:jc w:val="center"/>
              <w:rPr>
                <w:rFonts w:ascii="Times New Roman" w:hAnsi="Times New Roman"/>
                <w:sz w:val="24"/>
                <w:szCs w:val="24"/>
              </w:rPr>
            </w:pPr>
            <w:r>
              <w:rPr>
                <w:rFonts w:ascii="Times New Roman" w:hAnsi="Times New Roman"/>
                <w:sz w:val="24"/>
                <w:szCs w:val="24"/>
              </w:rPr>
              <w:t>9517</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300FD5" w:rsidP="00525C4E">
            <w:pPr>
              <w:contextualSpacing/>
              <w:jc w:val="center"/>
              <w:rPr>
                <w:rFonts w:ascii="Times New Roman" w:hAnsi="Times New Roman"/>
                <w:sz w:val="24"/>
                <w:szCs w:val="24"/>
              </w:rPr>
            </w:pPr>
            <w:r>
              <w:rPr>
                <w:rFonts w:ascii="Times New Roman" w:hAnsi="Times New Roman"/>
                <w:sz w:val="24"/>
                <w:szCs w:val="24"/>
              </w:rPr>
              <w:t>9517</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300FD5" w:rsidP="00525C4E">
            <w:pPr>
              <w:contextualSpacing/>
              <w:jc w:val="center"/>
              <w:rPr>
                <w:rFonts w:ascii="Times New Roman" w:hAnsi="Times New Roman"/>
                <w:sz w:val="24"/>
                <w:szCs w:val="24"/>
              </w:rPr>
            </w:pPr>
            <w:r>
              <w:rPr>
                <w:rFonts w:ascii="Times New Roman" w:hAnsi="Times New Roman"/>
                <w:sz w:val="24"/>
                <w:szCs w:val="24"/>
              </w:rPr>
              <w:t>9520</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300FD5" w:rsidP="00525C4E">
            <w:pPr>
              <w:contextualSpacing/>
              <w:jc w:val="center"/>
              <w:rPr>
                <w:rFonts w:ascii="Times New Roman" w:hAnsi="Times New Roman"/>
                <w:sz w:val="24"/>
                <w:szCs w:val="24"/>
              </w:rPr>
            </w:pPr>
            <w:r>
              <w:rPr>
                <w:rFonts w:ascii="Times New Roman" w:hAnsi="Times New Roman"/>
                <w:sz w:val="24"/>
                <w:szCs w:val="24"/>
              </w:rPr>
              <w:t>9523</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300FD5" w:rsidP="00525C4E">
            <w:pPr>
              <w:contextualSpacing/>
              <w:jc w:val="center"/>
              <w:rPr>
                <w:rFonts w:ascii="Times New Roman" w:hAnsi="Times New Roman"/>
                <w:sz w:val="24"/>
                <w:szCs w:val="24"/>
              </w:rPr>
            </w:pPr>
            <w:r>
              <w:rPr>
                <w:rFonts w:ascii="Times New Roman" w:hAnsi="Times New Roman"/>
                <w:sz w:val="24"/>
                <w:szCs w:val="24"/>
              </w:rPr>
              <w:t>9530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300FD5" w:rsidP="00525C4E">
            <w:pPr>
              <w:contextualSpacing/>
              <w:jc w:val="center"/>
              <w:rPr>
                <w:rFonts w:ascii="Times New Roman" w:hAnsi="Times New Roman"/>
                <w:sz w:val="24"/>
                <w:szCs w:val="24"/>
              </w:rPr>
            </w:pPr>
            <w:r>
              <w:rPr>
                <w:rFonts w:ascii="Times New Roman" w:hAnsi="Times New Roman"/>
                <w:sz w:val="24"/>
                <w:szCs w:val="24"/>
              </w:rPr>
              <w:t>9531</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300FD5" w:rsidP="00525C4E">
            <w:pPr>
              <w:contextualSpacing/>
              <w:jc w:val="center"/>
              <w:rPr>
                <w:rFonts w:ascii="Times New Roman" w:hAnsi="Times New Roman"/>
                <w:sz w:val="24"/>
                <w:szCs w:val="24"/>
              </w:rPr>
            </w:pPr>
            <w:r>
              <w:rPr>
                <w:rFonts w:ascii="Times New Roman" w:hAnsi="Times New Roman"/>
                <w:sz w:val="24"/>
                <w:szCs w:val="24"/>
              </w:rPr>
              <w:t>9536</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00FD5" w:rsidRPr="00300FD5" w:rsidRDefault="00C90398" w:rsidP="00525C4E">
            <w:pPr>
              <w:pStyle w:val="afa"/>
              <w:contextualSpacing/>
              <w:jc w:val="center"/>
              <w:rPr>
                <w:rFonts w:ascii="Times New Roman" w:hAnsi="Times New Roman" w:cs="Times New Roman"/>
              </w:rPr>
            </w:pPr>
            <w:r>
              <w:rPr>
                <w:rFonts w:ascii="Times New Roman" w:hAnsi="Times New Roman" w:cs="Times New Roman"/>
                <w:noProof/>
              </w:rPr>
              <w:drawing>
                <wp:inline distT="0" distB="0" distL="0" distR="0">
                  <wp:extent cx="895350" cy="1905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190500"/>
                          </a:xfrm>
                          <a:prstGeom prst="rect">
                            <a:avLst/>
                          </a:prstGeom>
                          <a:noFill/>
                          <a:ln>
                            <a:noFill/>
                          </a:ln>
                        </pic:spPr>
                      </pic:pic>
                    </a:graphicData>
                  </a:graphic>
                </wp:inline>
              </w:drawing>
            </w:r>
            <w:r w:rsidR="00136D87" w:rsidRPr="00300FD5">
              <w:rPr>
                <w:rFonts w:ascii="Times New Roman" w:hAnsi="Times New Roman" w:cs="Times New Roman"/>
              </w:rPr>
              <w:t>,</w:t>
            </w:r>
          </w:p>
          <w:p w:rsidR="00136D87" w:rsidRPr="00300FD5" w:rsidRDefault="00136D87" w:rsidP="00525C4E">
            <w:pPr>
              <w:pStyle w:val="afa"/>
              <w:contextualSpacing/>
              <w:rPr>
                <w:rFonts w:ascii="Times New Roman" w:hAnsi="Times New Roman" w:cs="Times New Roman"/>
              </w:rPr>
            </w:pPr>
            <w:r w:rsidRPr="00300FD5">
              <w:rPr>
                <w:rFonts w:ascii="Times New Roman" w:hAnsi="Times New Roman" w:cs="Times New Roman"/>
              </w:rPr>
              <w:t>где:</w:t>
            </w:r>
            <w:r w:rsidR="00C90398">
              <w:rPr>
                <w:rFonts w:ascii="Times New Roman" w:hAnsi="Times New Roman" w:cs="Times New Roman"/>
                <w:noProof/>
              </w:rPr>
              <w:drawing>
                <wp:inline distT="0" distB="0" distL="0" distR="0">
                  <wp:extent cx="180975" cy="190500"/>
                  <wp:effectExtent l="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90500"/>
                          </a:xfrm>
                          <a:prstGeom prst="rect">
                            <a:avLst/>
                          </a:prstGeom>
                          <a:noFill/>
                          <a:ln>
                            <a:noFill/>
                          </a:ln>
                        </pic:spPr>
                      </pic:pic>
                    </a:graphicData>
                  </a:graphic>
                </wp:inline>
              </w:drawing>
            </w:r>
            <w:r w:rsidRPr="00300FD5">
              <w:rPr>
                <w:rFonts w:ascii="Times New Roman" w:hAnsi="Times New Roman" w:cs="Times New Roman"/>
              </w:rPr>
              <w:t xml:space="preserve"> число посещений </w:t>
            </w:r>
            <w:r w:rsidR="00300FD5" w:rsidRPr="00300FD5">
              <w:rPr>
                <w:rFonts w:ascii="Times New Roman" w:hAnsi="Times New Roman" w:cs="Times New Roman"/>
              </w:rPr>
              <w:t xml:space="preserve">населением </w:t>
            </w:r>
            <w:r w:rsidRPr="00300FD5">
              <w:rPr>
                <w:rFonts w:ascii="Times New Roman" w:hAnsi="Times New Roman" w:cs="Times New Roman"/>
              </w:rPr>
              <w:t>мероприятий на 1000 человек;</w:t>
            </w:r>
          </w:p>
          <w:p w:rsidR="00136D87" w:rsidRPr="00300FD5" w:rsidRDefault="00C90398" w:rsidP="00525C4E">
            <w:pPr>
              <w:pStyle w:val="afb"/>
              <w:contextualSpacing/>
              <w:rPr>
                <w:rFonts w:ascii="Times New Roman" w:hAnsi="Times New Roman" w:cs="Times New Roman"/>
              </w:rPr>
            </w:pPr>
            <w:r>
              <w:rPr>
                <w:rFonts w:ascii="Times New Roman" w:hAnsi="Times New Roman" w:cs="Times New Roman"/>
                <w:noProof/>
              </w:rPr>
              <w:drawing>
                <wp:inline distT="0" distB="0" distL="0" distR="0">
                  <wp:extent cx="180975" cy="190500"/>
                  <wp:effectExtent l="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90500"/>
                          </a:xfrm>
                          <a:prstGeom prst="rect">
                            <a:avLst/>
                          </a:prstGeom>
                          <a:noFill/>
                          <a:ln>
                            <a:noFill/>
                          </a:ln>
                        </pic:spPr>
                      </pic:pic>
                    </a:graphicData>
                  </a:graphic>
                </wp:inline>
              </w:drawing>
            </w:r>
            <w:r w:rsidR="00136D87" w:rsidRPr="00300FD5">
              <w:rPr>
                <w:rFonts w:ascii="Times New Roman" w:hAnsi="Times New Roman" w:cs="Times New Roman"/>
              </w:rPr>
              <w:t xml:space="preserve"> - число </w:t>
            </w:r>
            <w:r w:rsidR="00300FD5" w:rsidRPr="00300FD5">
              <w:rPr>
                <w:rFonts w:ascii="Times New Roman" w:hAnsi="Times New Roman" w:cs="Times New Roman"/>
              </w:rPr>
              <w:t>посещений населением мероприятий ,проводимых культурно-досуго</w:t>
            </w:r>
            <w:r w:rsidR="00300FD5">
              <w:rPr>
                <w:rFonts w:ascii="Times New Roman" w:hAnsi="Times New Roman" w:cs="Times New Roman"/>
              </w:rPr>
              <w:t>в</w:t>
            </w:r>
            <w:r w:rsidR="00300FD5" w:rsidRPr="00300FD5">
              <w:rPr>
                <w:rFonts w:ascii="Times New Roman" w:hAnsi="Times New Roman" w:cs="Times New Roman"/>
              </w:rPr>
              <w:t>ыми учреждениями</w:t>
            </w:r>
            <w:r w:rsidR="00136D87" w:rsidRPr="00300FD5">
              <w:rPr>
                <w:rFonts w:ascii="Times New Roman" w:hAnsi="Times New Roman" w:cs="Times New Roman"/>
              </w:rPr>
              <w:t>;</w:t>
            </w:r>
          </w:p>
          <w:p w:rsidR="00136D87" w:rsidRPr="00300FD5" w:rsidRDefault="00C90398" w:rsidP="00525C4E">
            <w:pPr>
              <w:pStyle w:val="afb"/>
              <w:contextualSpacing/>
              <w:rPr>
                <w:rFonts w:ascii="Times New Roman" w:hAnsi="Times New Roman" w:cs="Times New Roman"/>
              </w:rPr>
            </w:pPr>
            <w:r>
              <w:rPr>
                <w:rFonts w:ascii="Times New Roman" w:hAnsi="Times New Roman" w:cs="Times New Roman"/>
                <w:noProof/>
              </w:rPr>
              <w:drawing>
                <wp:inline distT="0" distB="0" distL="0" distR="0">
                  <wp:extent cx="114300" cy="16192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61925"/>
                          </a:xfrm>
                          <a:prstGeom prst="rect">
                            <a:avLst/>
                          </a:prstGeom>
                          <a:noFill/>
                          <a:ln>
                            <a:noFill/>
                          </a:ln>
                        </pic:spPr>
                      </pic:pic>
                    </a:graphicData>
                  </a:graphic>
                </wp:inline>
              </w:drawing>
            </w:r>
            <w:r w:rsidR="00136D87" w:rsidRPr="00300FD5">
              <w:rPr>
                <w:rFonts w:ascii="Times New Roman" w:hAnsi="Times New Roman" w:cs="Times New Roman"/>
              </w:rPr>
              <w:t xml:space="preserve"> - численность населения </w:t>
            </w:r>
            <w:r w:rsidR="00300FD5" w:rsidRPr="00300FD5">
              <w:rPr>
                <w:rFonts w:ascii="Times New Roman" w:hAnsi="Times New Roman" w:cs="Times New Roman"/>
              </w:rPr>
              <w:t xml:space="preserve"> района</w:t>
            </w:r>
            <w:r w:rsidR="00136D87" w:rsidRPr="00300FD5">
              <w:rPr>
                <w:rFonts w:ascii="Times New Roman" w:hAnsi="Times New Roman" w:cs="Times New Roman"/>
              </w:rPr>
              <w:t xml:space="preserve"> за отчетный период.</w:t>
            </w:r>
          </w:p>
          <w:p w:rsidR="00136D87" w:rsidRDefault="00136D87" w:rsidP="00525C4E">
            <w:pPr>
              <w:pStyle w:val="afb"/>
              <w:contextualSpacing/>
            </w:pP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E629D" w:rsidP="00525C4E">
            <w:pPr>
              <w:contextualSpacing/>
              <w:jc w:val="center"/>
              <w:rPr>
                <w:rFonts w:ascii="Times New Roman" w:hAnsi="Times New Roman"/>
                <w:sz w:val="24"/>
                <w:szCs w:val="24"/>
              </w:rPr>
            </w:pPr>
            <w:r>
              <w:rPr>
                <w:rFonts w:ascii="Times New Roman" w:hAnsi="Times New Roman"/>
                <w:sz w:val="24"/>
                <w:szCs w:val="24"/>
              </w:rPr>
              <w:t>2</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5934B8" w:rsidRDefault="00136D87" w:rsidP="00525C4E">
            <w:pPr>
              <w:widowControl w:val="0"/>
              <w:autoSpaceDE w:val="0"/>
              <w:autoSpaceDN w:val="0"/>
              <w:adjustRightInd w:val="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Ко</w:t>
            </w:r>
            <w:r w:rsidRPr="005934B8">
              <w:rPr>
                <w:rFonts w:ascii="Times New Roman" w:hAnsi="Times New Roman"/>
                <w:color w:val="000000" w:themeColor="text1"/>
                <w:sz w:val="24"/>
                <w:szCs w:val="24"/>
              </w:rPr>
              <w:t xml:space="preserve">личество экземпляров поступлений новых документов в библиотечные фонды </w:t>
            </w:r>
            <w:r w:rsidRPr="005934B8">
              <w:rPr>
                <w:rFonts w:ascii="Times New Roman" w:hAnsi="Times New Roman"/>
                <w:color w:val="000000" w:themeColor="text1"/>
                <w:sz w:val="24"/>
                <w:szCs w:val="24"/>
              </w:rPr>
              <w:lastRenderedPageBreak/>
              <w:t>общедоступных библиотек на 1000 человек населения, экземпляров;</w:t>
            </w:r>
          </w:p>
          <w:p w:rsidR="00136D87" w:rsidRPr="005934B8" w:rsidRDefault="00136D87" w:rsidP="00525C4E">
            <w:pPr>
              <w:contextualSpacing/>
              <w:jc w:val="center"/>
              <w:rPr>
                <w:rFonts w:ascii="Times New Roman" w:hAnsi="Times New Roman"/>
                <w:color w:val="000000" w:themeColor="text1"/>
                <w:sz w:val="24"/>
                <w:szCs w:val="24"/>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lastRenderedPageBreak/>
              <w:t>250</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2</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4</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7</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9</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2B1FBE" w:rsidRDefault="00136D87" w:rsidP="00525C4E">
            <w:pPr>
              <w:contextualSpacing/>
              <w:rPr>
                <w:rFonts w:ascii="Times New Roman" w:hAnsi="Times New Roman"/>
                <w:color w:val="auto"/>
                <w:sz w:val="24"/>
                <w:szCs w:val="24"/>
              </w:rPr>
            </w:pPr>
            <w:r w:rsidRPr="002B1FBE">
              <w:rPr>
                <w:rFonts w:ascii="Times New Roman" w:hAnsi="Times New Roman"/>
                <w:color w:val="auto"/>
                <w:sz w:val="24"/>
                <w:szCs w:val="24"/>
              </w:rPr>
              <w:t xml:space="preserve">Количество поступивших новых экземпляров библиотечного фонда района / численность населения * 1000 </w:t>
            </w:r>
            <w:r w:rsidRPr="002B1FBE">
              <w:rPr>
                <w:rFonts w:ascii="Times New Roman" w:hAnsi="Times New Roman"/>
                <w:color w:val="auto"/>
                <w:sz w:val="24"/>
                <w:szCs w:val="24"/>
              </w:rPr>
              <w:lastRenderedPageBreak/>
              <w:t>человек</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E629D" w:rsidP="00525C4E">
            <w:pPr>
              <w:contextualSpacing/>
              <w:jc w:val="center"/>
              <w:rPr>
                <w:rFonts w:ascii="Times New Roman" w:hAnsi="Times New Roman"/>
                <w:sz w:val="24"/>
                <w:szCs w:val="24"/>
              </w:rPr>
            </w:pPr>
            <w:r>
              <w:rPr>
                <w:rFonts w:ascii="Times New Roman" w:hAnsi="Times New Roman"/>
                <w:sz w:val="24"/>
                <w:szCs w:val="24"/>
              </w:rPr>
              <w:lastRenderedPageBreak/>
              <w:t>3</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BA62B4" w:rsidP="00525C4E">
            <w:pPr>
              <w:widowControl w:val="0"/>
              <w:autoSpaceDE w:val="0"/>
              <w:autoSpaceDN w:val="0"/>
              <w:adjustRightInd w:val="0"/>
              <w:contextualSpacing/>
              <w:jc w:val="both"/>
              <w:rPr>
                <w:rFonts w:ascii="Times New Roman" w:hAnsi="Times New Roman"/>
                <w:color w:val="000000" w:themeColor="text1"/>
                <w:sz w:val="24"/>
                <w:szCs w:val="24"/>
              </w:rPr>
            </w:pPr>
            <w:r w:rsidRPr="007E2BD2">
              <w:rPr>
                <w:rFonts w:ascii="Times New Roman" w:hAnsi="Times New Roman"/>
                <w:color w:val="000000" w:themeColor="text1"/>
                <w:sz w:val="24"/>
                <w:szCs w:val="24"/>
              </w:rPr>
              <w:t>Доля</w:t>
            </w:r>
            <w:r w:rsidR="00136D87" w:rsidRPr="007E2BD2">
              <w:rPr>
                <w:rFonts w:ascii="Times New Roman" w:hAnsi="Times New Roman"/>
                <w:color w:val="000000" w:themeColor="text1"/>
                <w:sz w:val="24"/>
                <w:szCs w:val="24"/>
              </w:rPr>
              <w:t xml:space="preserve"> детей, привлекаемых к участию в творческих мероприятиях в целях выявления и поддержки юных талантов, в общем числе детей</w:t>
            </w:r>
            <w:r w:rsidR="008817AD" w:rsidRPr="007E2BD2">
              <w:rPr>
                <w:rFonts w:ascii="Times New Roman" w:hAnsi="Times New Roman"/>
                <w:color w:val="000000" w:themeColor="text1"/>
                <w:sz w:val="24"/>
                <w:szCs w:val="24"/>
              </w:rPr>
              <w:t xml:space="preserve"> общеобразовательных школ района</w:t>
            </w:r>
            <w:r w:rsidR="00026D37" w:rsidRPr="007E2BD2">
              <w:rPr>
                <w:rFonts w:ascii="Times New Roman" w:hAnsi="Times New Roman"/>
                <w:color w:val="000000" w:themeColor="text1"/>
                <w:sz w:val="24"/>
                <w:szCs w:val="24"/>
              </w:rPr>
              <w:t>, %</w:t>
            </w:r>
          </w:p>
          <w:p w:rsidR="00136D87" w:rsidRPr="007E2BD2" w:rsidRDefault="00136D87" w:rsidP="00525C4E">
            <w:pPr>
              <w:contextualSpacing/>
              <w:jc w:val="center"/>
              <w:rPr>
                <w:rFonts w:ascii="Times New Roman" w:hAnsi="Times New Roman"/>
                <w:color w:val="000000" w:themeColor="text1"/>
                <w:sz w:val="24"/>
                <w:szCs w:val="24"/>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5,1</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rPr>
                <w:rFonts w:ascii="Times New Roman" w:hAnsi="Times New Roman"/>
                <w:color w:val="auto"/>
                <w:sz w:val="24"/>
                <w:szCs w:val="24"/>
              </w:rPr>
            </w:pPr>
            <w:r w:rsidRPr="007E2BD2">
              <w:rPr>
                <w:rFonts w:ascii="Times New Roman" w:hAnsi="Times New Roman"/>
                <w:color w:val="auto"/>
                <w:sz w:val="24"/>
                <w:szCs w:val="24"/>
              </w:rPr>
              <w:t>5,5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6,0</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6,5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7,0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7,5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8,0</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7E2BD2" w:rsidRDefault="00136D87" w:rsidP="00525C4E">
            <w:pPr>
              <w:pStyle w:val="afa"/>
              <w:contextualSpacing/>
              <w:jc w:val="center"/>
              <w:rPr>
                <w:rFonts w:ascii="Times New Roman" w:hAnsi="Times New Roman" w:cs="Times New Roman"/>
              </w:rPr>
            </w:pPr>
            <w:r w:rsidRPr="007E2BD2">
              <w:rPr>
                <w:rFonts w:ascii="Times New Roman" w:hAnsi="Times New Roman" w:cs="Times New Roman"/>
                <w:noProof/>
              </w:rPr>
              <w:drawing>
                <wp:inline distT="0" distB="0" distL="0" distR="0">
                  <wp:extent cx="723900" cy="161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161925"/>
                          </a:xfrm>
                          <a:prstGeom prst="rect">
                            <a:avLst/>
                          </a:prstGeom>
                          <a:noFill/>
                          <a:ln>
                            <a:noFill/>
                          </a:ln>
                        </pic:spPr>
                      </pic:pic>
                    </a:graphicData>
                  </a:graphic>
                </wp:inline>
              </w:drawing>
            </w:r>
            <w:r w:rsidRPr="007E2BD2">
              <w:rPr>
                <w:rFonts w:ascii="Times New Roman" w:hAnsi="Times New Roman" w:cs="Times New Roman"/>
              </w:rPr>
              <w:t xml:space="preserve"> </w:t>
            </w:r>
          </w:p>
          <w:p w:rsidR="00136D87" w:rsidRPr="007E2BD2" w:rsidRDefault="00136D87" w:rsidP="00525C4E">
            <w:pPr>
              <w:pStyle w:val="afb"/>
              <w:contextualSpacing/>
              <w:rPr>
                <w:rFonts w:ascii="Times New Roman" w:hAnsi="Times New Roman" w:cs="Times New Roman"/>
              </w:rPr>
            </w:pPr>
            <w:r w:rsidRPr="007E2BD2">
              <w:rPr>
                <w:rFonts w:ascii="Times New Roman" w:hAnsi="Times New Roman" w:cs="Times New Roman"/>
              </w:rPr>
              <w:t xml:space="preserve">где: </w:t>
            </w:r>
            <w:r w:rsidRPr="007E2BD2">
              <w:rPr>
                <w:rFonts w:ascii="Times New Roman" w:hAnsi="Times New Roman" w:cs="Times New Roman"/>
                <w:noProof/>
              </w:rPr>
              <w:drawing>
                <wp:inline distT="0" distB="0" distL="0" distR="0">
                  <wp:extent cx="114300"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61925"/>
                          </a:xfrm>
                          <a:prstGeom prst="rect">
                            <a:avLst/>
                          </a:prstGeom>
                          <a:noFill/>
                          <a:ln>
                            <a:noFill/>
                          </a:ln>
                        </pic:spPr>
                      </pic:pic>
                    </a:graphicData>
                  </a:graphic>
                </wp:inline>
              </w:drawing>
            </w:r>
            <w:r w:rsidRPr="007E2BD2">
              <w:rPr>
                <w:rFonts w:ascii="Times New Roman" w:hAnsi="Times New Roman" w:cs="Times New Roman"/>
              </w:rPr>
              <w:t xml:space="preserve"> - доля детей, привлекаемых к участию в творческих мероприятиях в целях выявления и поддержки юных талантов, в общем числе детей ;</w:t>
            </w:r>
          </w:p>
          <w:p w:rsidR="00136D87" w:rsidRPr="007E2BD2" w:rsidRDefault="00136D87" w:rsidP="00525C4E">
            <w:pPr>
              <w:pStyle w:val="afb"/>
              <w:contextualSpacing/>
              <w:rPr>
                <w:rFonts w:ascii="Times New Roman" w:hAnsi="Times New Roman" w:cs="Times New Roman"/>
              </w:rPr>
            </w:pPr>
            <w:r w:rsidRPr="007E2BD2">
              <w:rPr>
                <w:rFonts w:ascii="Times New Roman" w:hAnsi="Times New Roman" w:cs="Times New Roman"/>
                <w:noProof/>
              </w:rPr>
              <w:drawing>
                <wp:inline distT="0" distB="0" distL="0" distR="0">
                  <wp:extent cx="123825" cy="16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61925"/>
                          </a:xfrm>
                          <a:prstGeom prst="rect">
                            <a:avLst/>
                          </a:prstGeom>
                          <a:noFill/>
                          <a:ln>
                            <a:noFill/>
                          </a:ln>
                        </pic:spPr>
                      </pic:pic>
                    </a:graphicData>
                  </a:graphic>
                </wp:inline>
              </w:drawing>
            </w:r>
            <w:r w:rsidRPr="007E2BD2">
              <w:rPr>
                <w:rFonts w:ascii="Times New Roman" w:hAnsi="Times New Roman" w:cs="Times New Roman"/>
              </w:rPr>
              <w:t xml:space="preserve"> - общее количество детей, охваченных творческими мероприятиями;</w:t>
            </w:r>
          </w:p>
          <w:p w:rsidR="00136D87" w:rsidRPr="007E2BD2" w:rsidRDefault="00136D87" w:rsidP="00525C4E">
            <w:pPr>
              <w:contextualSpacing/>
              <w:rPr>
                <w:rFonts w:ascii="Times New Roman" w:hAnsi="Times New Roman"/>
                <w:sz w:val="24"/>
                <w:szCs w:val="24"/>
              </w:rPr>
            </w:pPr>
            <w:r w:rsidRPr="007E2BD2">
              <w:rPr>
                <w:rFonts w:ascii="Times New Roman" w:hAnsi="Times New Roman"/>
                <w:noProof/>
                <w:sz w:val="24"/>
                <w:szCs w:val="24"/>
              </w:rPr>
              <w:drawing>
                <wp:inline distT="0" distB="0" distL="0" distR="0">
                  <wp:extent cx="123825" cy="1619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61925"/>
                          </a:xfrm>
                          <a:prstGeom prst="rect">
                            <a:avLst/>
                          </a:prstGeom>
                          <a:noFill/>
                          <a:ln>
                            <a:noFill/>
                          </a:ln>
                        </pic:spPr>
                      </pic:pic>
                    </a:graphicData>
                  </a:graphic>
                </wp:inline>
              </w:drawing>
            </w:r>
            <w:r w:rsidRPr="007E2BD2">
              <w:rPr>
                <w:rFonts w:ascii="Times New Roman" w:hAnsi="Times New Roman"/>
                <w:sz w:val="24"/>
                <w:szCs w:val="24"/>
              </w:rPr>
              <w:t xml:space="preserve"> - общее число детей в общеобразовательн</w:t>
            </w:r>
            <w:r w:rsidR="008817AD" w:rsidRPr="007E2BD2">
              <w:rPr>
                <w:rFonts w:ascii="Times New Roman" w:hAnsi="Times New Roman"/>
                <w:sz w:val="24"/>
                <w:szCs w:val="24"/>
              </w:rPr>
              <w:t>ых</w:t>
            </w:r>
            <w:r w:rsidRPr="007E2BD2">
              <w:rPr>
                <w:rFonts w:ascii="Times New Roman" w:hAnsi="Times New Roman"/>
                <w:sz w:val="24"/>
                <w:szCs w:val="24"/>
              </w:rPr>
              <w:t xml:space="preserve"> школ</w:t>
            </w:r>
            <w:r w:rsidR="008817AD" w:rsidRPr="007E2BD2">
              <w:rPr>
                <w:rFonts w:ascii="Times New Roman" w:hAnsi="Times New Roman"/>
                <w:sz w:val="24"/>
                <w:szCs w:val="24"/>
              </w:rPr>
              <w:t>ах района</w:t>
            </w:r>
            <w:r w:rsidRPr="007E2BD2">
              <w:rPr>
                <w:rFonts w:ascii="Times New Roman" w:hAnsi="Times New Roman"/>
                <w:sz w:val="24"/>
                <w:szCs w:val="24"/>
              </w:rPr>
              <w:t>.</w:t>
            </w:r>
            <w:r w:rsidRPr="007E2BD2">
              <w:rPr>
                <w:rFonts w:ascii="Times New Roman" w:hAnsi="Times New Roman"/>
              </w:rPr>
              <w:t xml:space="preserve"> </w:t>
            </w:r>
          </w:p>
        </w:tc>
      </w:tr>
      <w:tr w:rsidR="00136D87" w:rsidRPr="00E2464D" w:rsidTr="00A74E4F">
        <w:tc>
          <w:tcPr>
            <w:tcW w:w="15570" w:type="dxa"/>
            <w:gridSpan w:val="11"/>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7E2BD2" w:rsidRDefault="00136D87" w:rsidP="00525C4E">
            <w:pPr>
              <w:pStyle w:val="ab"/>
              <w:numPr>
                <w:ilvl w:val="3"/>
                <w:numId w:val="1"/>
              </w:numPr>
              <w:jc w:val="center"/>
              <w:rPr>
                <w:rFonts w:ascii="Times New Roman" w:hAnsi="Times New Roman"/>
                <w:bCs/>
                <w:sz w:val="24"/>
                <w:szCs w:val="24"/>
              </w:rPr>
            </w:pPr>
            <w:r w:rsidRPr="007E2BD2">
              <w:rPr>
                <w:rFonts w:ascii="Times New Roman" w:hAnsi="Times New Roman"/>
                <w:bCs/>
                <w:sz w:val="24"/>
                <w:szCs w:val="24"/>
              </w:rPr>
              <w:t>Подпрограмма «Развитие клубного дела</w:t>
            </w:r>
            <w:r w:rsidRPr="007E2BD2">
              <w:rPr>
                <w:rFonts w:ascii="Times New Roman" w:hAnsi="Times New Roman"/>
                <w:bCs/>
                <w:color w:val="00B050"/>
                <w:sz w:val="24"/>
                <w:szCs w:val="24"/>
              </w:rPr>
              <w:t xml:space="preserve"> </w:t>
            </w:r>
            <w:r w:rsidRPr="007E2BD2">
              <w:rPr>
                <w:rFonts w:ascii="Times New Roman" w:hAnsi="Times New Roman"/>
                <w:bCs/>
                <w:sz w:val="24"/>
                <w:szCs w:val="24"/>
              </w:rPr>
              <w:t>в муниципальном районе Стерлитамакский район</w:t>
            </w:r>
          </w:p>
          <w:p w:rsidR="00136D87" w:rsidRPr="007E2BD2" w:rsidRDefault="00136D87" w:rsidP="00525C4E">
            <w:pPr>
              <w:contextualSpacing/>
              <w:jc w:val="center"/>
              <w:rPr>
                <w:sz w:val="24"/>
                <w:szCs w:val="24"/>
              </w:rPr>
            </w:pPr>
            <w:r w:rsidRPr="007E2BD2">
              <w:rPr>
                <w:rFonts w:ascii="Times New Roman" w:hAnsi="Times New Roman"/>
                <w:bCs/>
                <w:sz w:val="24"/>
                <w:szCs w:val="24"/>
              </w:rPr>
              <w:t>Республики Башкортостан»</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jc w:val="both"/>
              <w:rPr>
                <w:rFonts w:ascii="Times New Roman" w:hAnsi="Times New Roman"/>
                <w:sz w:val="24"/>
                <w:szCs w:val="24"/>
              </w:rPr>
            </w:pPr>
            <w:r w:rsidRPr="00E2464D">
              <w:rPr>
                <w:rFonts w:ascii="Times New Roman" w:hAnsi="Times New Roman"/>
                <w:sz w:val="24"/>
                <w:szCs w:val="24"/>
              </w:rPr>
              <w:t>1</w:t>
            </w:r>
            <w:r w:rsidR="002216AB">
              <w:rPr>
                <w:rFonts w:ascii="Times New Roman" w:hAnsi="Times New Roman"/>
                <w:sz w:val="24"/>
                <w:szCs w:val="24"/>
              </w:rPr>
              <w:t>.1</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both"/>
              <w:rPr>
                <w:rFonts w:ascii="Times New Roman" w:hAnsi="Times New Roman"/>
                <w:color w:val="auto"/>
                <w:sz w:val="24"/>
                <w:szCs w:val="24"/>
              </w:rPr>
            </w:pPr>
            <w:r w:rsidRPr="007E2BD2">
              <w:rPr>
                <w:rFonts w:ascii="Times New Roman" w:hAnsi="Times New Roman"/>
                <w:color w:val="auto"/>
                <w:sz w:val="24"/>
                <w:szCs w:val="24"/>
              </w:rPr>
              <w:t>Темп роста численности участников самодеятельных коллективов, %</w:t>
            </w: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97,4</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97,8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98,0</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98,2</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98,5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98,5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98,5</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7E2BD2" w:rsidRDefault="00136D87" w:rsidP="00525C4E">
            <w:pPr>
              <w:contextualSpacing/>
              <w:jc w:val="both"/>
              <w:rPr>
                <w:rFonts w:ascii="Times New Roman" w:hAnsi="Times New Roman"/>
                <w:color w:val="auto"/>
                <w:sz w:val="24"/>
                <w:szCs w:val="24"/>
              </w:rPr>
            </w:pPr>
            <w:r w:rsidRPr="007E2BD2">
              <w:rPr>
                <w:rFonts w:ascii="Times New Roman" w:hAnsi="Times New Roman"/>
                <w:color w:val="auto"/>
                <w:sz w:val="24"/>
                <w:szCs w:val="24"/>
              </w:rPr>
              <w:t>Т = Ккутг / Ккупг * 100, где:</w:t>
            </w:r>
          </w:p>
          <w:p w:rsidR="00136D87" w:rsidRPr="007E2BD2" w:rsidRDefault="00136D87" w:rsidP="00525C4E">
            <w:pPr>
              <w:contextualSpacing/>
              <w:jc w:val="both"/>
              <w:rPr>
                <w:rFonts w:ascii="Times New Roman" w:hAnsi="Times New Roman"/>
                <w:color w:val="auto"/>
                <w:sz w:val="24"/>
                <w:szCs w:val="24"/>
              </w:rPr>
            </w:pPr>
            <w:r w:rsidRPr="007E2BD2">
              <w:rPr>
                <w:rFonts w:ascii="Times New Roman" w:hAnsi="Times New Roman"/>
                <w:color w:val="auto"/>
                <w:sz w:val="24"/>
                <w:szCs w:val="24"/>
              </w:rPr>
              <w:t>Ккутг - количество участников само-деятельных коллективов в текущем году;</w:t>
            </w:r>
          </w:p>
          <w:p w:rsidR="00136D87" w:rsidRPr="007E2BD2" w:rsidRDefault="00136D87" w:rsidP="00525C4E">
            <w:pPr>
              <w:contextualSpacing/>
              <w:jc w:val="both"/>
              <w:rPr>
                <w:rFonts w:ascii="Times New Roman" w:hAnsi="Times New Roman"/>
                <w:color w:val="auto"/>
                <w:sz w:val="24"/>
                <w:szCs w:val="24"/>
              </w:rPr>
            </w:pPr>
            <w:r w:rsidRPr="007E2BD2">
              <w:rPr>
                <w:rFonts w:ascii="Times New Roman" w:hAnsi="Times New Roman"/>
                <w:color w:val="auto"/>
                <w:sz w:val="24"/>
                <w:szCs w:val="24"/>
              </w:rPr>
              <w:t xml:space="preserve">Ккупг - количество участников само-деятельных коллективов в предыдущем году. </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rFonts w:ascii="Times New Roman" w:hAnsi="Times New Roman"/>
                <w:sz w:val="24"/>
                <w:szCs w:val="24"/>
              </w:rPr>
            </w:pPr>
            <w:r>
              <w:rPr>
                <w:rFonts w:ascii="Times New Roman" w:hAnsi="Times New Roman"/>
                <w:sz w:val="24"/>
                <w:szCs w:val="24"/>
              </w:rPr>
              <w:t>1.</w:t>
            </w:r>
            <w:r w:rsidR="00136D87" w:rsidRPr="00E2464D">
              <w:rPr>
                <w:rFonts w:ascii="Times New Roman" w:hAnsi="Times New Roman"/>
                <w:sz w:val="24"/>
                <w:szCs w:val="24"/>
              </w:rPr>
              <w:t>2</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rPr>
                <w:rFonts w:ascii="Times New Roman" w:hAnsi="Times New Roman"/>
                <w:color w:val="auto"/>
                <w:sz w:val="24"/>
                <w:szCs w:val="24"/>
              </w:rPr>
            </w:pPr>
            <w:r w:rsidRPr="007E2BD2">
              <w:rPr>
                <w:rFonts w:ascii="Times New Roman" w:hAnsi="Times New Roman"/>
                <w:color w:val="auto"/>
                <w:sz w:val="24"/>
                <w:szCs w:val="24"/>
              </w:rPr>
              <w:t>Увеличить посещение населением мероприятий, проводимых культурно-досуговыми учреждениями</w:t>
            </w:r>
            <w:r w:rsidR="002E629D" w:rsidRPr="007E2BD2">
              <w:rPr>
                <w:rFonts w:ascii="Times New Roman" w:hAnsi="Times New Roman"/>
                <w:color w:val="auto"/>
                <w:sz w:val="24"/>
                <w:szCs w:val="24"/>
              </w:rPr>
              <w:t>,</w:t>
            </w:r>
            <w:r w:rsidRPr="007E2BD2">
              <w:rPr>
                <w:rFonts w:ascii="Times New Roman" w:hAnsi="Times New Roman"/>
                <w:color w:val="auto"/>
                <w:sz w:val="24"/>
                <w:szCs w:val="24"/>
              </w:rPr>
              <w:t xml:space="preserve"> </w:t>
            </w:r>
            <w:r w:rsidR="002E629D" w:rsidRPr="007E2BD2">
              <w:rPr>
                <w:rFonts w:ascii="Times New Roman" w:hAnsi="Times New Roman"/>
                <w:color w:val="auto"/>
                <w:sz w:val="24"/>
                <w:szCs w:val="24"/>
              </w:rPr>
              <w:t>единицы</w:t>
            </w:r>
          </w:p>
          <w:p w:rsidR="00136D87" w:rsidRPr="007E2BD2" w:rsidRDefault="00136D87" w:rsidP="00525C4E">
            <w:pPr>
              <w:contextualSpacing/>
              <w:jc w:val="both"/>
              <w:rPr>
                <w:rFonts w:ascii="Times New Roman" w:hAnsi="Times New Roman"/>
                <w:color w:val="auto"/>
                <w:sz w:val="24"/>
                <w:szCs w:val="24"/>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11</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11</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1</w:t>
            </w:r>
            <w:r w:rsidR="008817AD" w:rsidRPr="007E2BD2">
              <w:rPr>
                <w:rFonts w:ascii="Times New Roman" w:hAnsi="Times New Roman"/>
                <w:color w:val="auto"/>
                <w:sz w:val="24"/>
                <w:szCs w:val="24"/>
              </w:rPr>
              <w:t>2</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1</w:t>
            </w:r>
            <w:r w:rsidR="008817AD" w:rsidRPr="007E2BD2">
              <w:rPr>
                <w:rFonts w:ascii="Times New Roman" w:hAnsi="Times New Roman"/>
                <w:color w:val="auto"/>
                <w:sz w:val="24"/>
                <w:szCs w:val="24"/>
              </w:rPr>
              <w:t>3</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1</w:t>
            </w:r>
            <w:r w:rsidR="008817AD" w:rsidRPr="007E2BD2">
              <w:rPr>
                <w:rFonts w:ascii="Times New Roman" w:hAnsi="Times New Roman"/>
                <w:color w:val="auto"/>
                <w:sz w:val="24"/>
                <w:szCs w:val="24"/>
              </w:rPr>
              <w:t>4</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136D87"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1</w:t>
            </w:r>
            <w:r w:rsidR="008817AD" w:rsidRPr="007E2BD2">
              <w:rPr>
                <w:rFonts w:ascii="Times New Roman" w:hAnsi="Times New Roman"/>
                <w:color w:val="auto"/>
                <w:sz w:val="24"/>
                <w:szCs w:val="24"/>
              </w:rPr>
              <w:t>4</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7E2BD2" w:rsidRDefault="008817AD" w:rsidP="00525C4E">
            <w:pPr>
              <w:contextualSpacing/>
              <w:jc w:val="center"/>
              <w:rPr>
                <w:rFonts w:ascii="Times New Roman" w:hAnsi="Times New Roman"/>
                <w:color w:val="auto"/>
                <w:sz w:val="24"/>
                <w:szCs w:val="24"/>
              </w:rPr>
            </w:pPr>
            <w:r w:rsidRPr="007E2BD2">
              <w:rPr>
                <w:rFonts w:ascii="Times New Roman" w:hAnsi="Times New Roman"/>
                <w:color w:val="auto"/>
                <w:sz w:val="24"/>
                <w:szCs w:val="24"/>
              </w:rPr>
              <w:t>15</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7E2BD2" w:rsidRDefault="00136D87" w:rsidP="00525C4E">
            <w:pPr>
              <w:contextualSpacing/>
              <w:jc w:val="both"/>
              <w:rPr>
                <w:rFonts w:ascii="Times New Roman" w:hAnsi="Times New Roman"/>
                <w:color w:val="auto"/>
                <w:sz w:val="24"/>
                <w:szCs w:val="24"/>
              </w:rPr>
            </w:pPr>
            <w:r w:rsidRPr="007E2BD2">
              <w:rPr>
                <w:rFonts w:ascii="Times New Roman" w:hAnsi="Times New Roman"/>
                <w:color w:val="auto"/>
                <w:sz w:val="24"/>
                <w:szCs w:val="24"/>
              </w:rPr>
              <w:t>Уп = Кпкм / Чн  где:</w:t>
            </w:r>
          </w:p>
          <w:p w:rsidR="00136D87" w:rsidRPr="007E2BD2" w:rsidRDefault="00136D87" w:rsidP="00525C4E">
            <w:pPr>
              <w:contextualSpacing/>
              <w:jc w:val="both"/>
              <w:rPr>
                <w:rFonts w:ascii="Times New Roman" w:hAnsi="Times New Roman"/>
                <w:color w:val="auto"/>
                <w:sz w:val="24"/>
                <w:szCs w:val="24"/>
              </w:rPr>
            </w:pPr>
            <w:r w:rsidRPr="007E2BD2">
              <w:rPr>
                <w:rFonts w:ascii="Times New Roman" w:hAnsi="Times New Roman"/>
                <w:color w:val="auto"/>
                <w:sz w:val="24"/>
                <w:szCs w:val="24"/>
              </w:rPr>
              <w:t>Кпкм - количество посетителей культурных мероприятий, проводимые культурно-досуговыми учреждениями в году;</w:t>
            </w:r>
          </w:p>
          <w:p w:rsidR="00136D87" w:rsidRPr="007E2BD2" w:rsidRDefault="00136D87" w:rsidP="00525C4E">
            <w:pPr>
              <w:contextualSpacing/>
              <w:jc w:val="both"/>
              <w:rPr>
                <w:rFonts w:ascii="Times New Roman" w:hAnsi="Times New Roman"/>
                <w:color w:val="auto"/>
                <w:sz w:val="24"/>
                <w:szCs w:val="24"/>
              </w:rPr>
            </w:pPr>
            <w:r w:rsidRPr="007E2BD2">
              <w:rPr>
                <w:rFonts w:ascii="Times New Roman" w:hAnsi="Times New Roman"/>
                <w:color w:val="auto"/>
                <w:sz w:val="24"/>
                <w:szCs w:val="24"/>
              </w:rPr>
              <w:t>Чн – общая численность населения</w:t>
            </w:r>
            <w:r w:rsidR="00300FD5" w:rsidRPr="007E2BD2">
              <w:rPr>
                <w:rFonts w:ascii="Times New Roman" w:hAnsi="Times New Roman"/>
                <w:color w:val="auto"/>
                <w:sz w:val="24"/>
                <w:szCs w:val="24"/>
              </w:rPr>
              <w:t xml:space="preserve"> района</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rFonts w:ascii="Times New Roman" w:hAnsi="Times New Roman"/>
                <w:sz w:val="24"/>
                <w:szCs w:val="24"/>
              </w:rPr>
            </w:pPr>
            <w:r>
              <w:rPr>
                <w:rFonts w:ascii="Times New Roman" w:hAnsi="Times New Roman"/>
                <w:sz w:val="24"/>
                <w:szCs w:val="24"/>
              </w:rPr>
              <w:t>1.3</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both"/>
              <w:rPr>
                <w:rFonts w:ascii="Times New Roman" w:hAnsi="Times New Roman"/>
                <w:color w:val="auto"/>
                <w:sz w:val="24"/>
                <w:szCs w:val="24"/>
              </w:rPr>
            </w:pPr>
            <w:r w:rsidRPr="003B3A50">
              <w:rPr>
                <w:rFonts w:ascii="Times New Roman" w:hAnsi="Times New Roman"/>
                <w:color w:val="auto"/>
                <w:sz w:val="24"/>
                <w:szCs w:val="24"/>
              </w:rPr>
              <w:t xml:space="preserve">Доля муниципальных учреждений культуры, здания которых находятся в аварийном состоянии или требуют капитального ремонта, в общем </w:t>
            </w:r>
            <w:r w:rsidRPr="003B3A50">
              <w:rPr>
                <w:rFonts w:ascii="Times New Roman" w:hAnsi="Times New Roman"/>
                <w:color w:val="auto"/>
                <w:sz w:val="24"/>
                <w:szCs w:val="24"/>
              </w:rPr>
              <w:lastRenderedPageBreak/>
              <w:t>количестве муниципальных учреждений культуры, %</w:t>
            </w: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center"/>
              <w:rPr>
                <w:rFonts w:ascii="Times New Roman" w:hAnsi="Times New Roman"/>
                <w:color w:val="auto"/>
                <w:sz w:val="24"/>
                <w:szCs w:val="24"/>
              </w:rPr>
            </w:pPr>
            <w:r w:rsidRPr="003B3A50">
              <w:rPr>
                <w:rFonts w:ascii="Times New Roman" w:hAnsi="Times New Roman"/>
                <w:color w:val="auto"/>
                <w:sz w:val="24"/>
                <w:szCs w:val="24"/>
              </w:rPr>
              <w:lastRenderedPageBreak/>
              <w:t>7,9</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center"/>
              <w:rPr>
                <w:rFonts w:ascii="Times New Roman" w:hAnsi="Times New Roman"/>
                <w:color w:val="auto"/>
                <w:sz w:val="24"/>
                <w:szCs w:val="24"/>
              </w:rPr>
            </w:pPr>
            <w:r w:rsidRPr="003B3A50">
              <w:rPr>
                <w:rFonts w:ascii="Times New Roman" w:hAnsi="Times New Roman"/>
                <w:color w:val="auto"/>
                <w:sz w:val="24"/>
                <w:szCs w:val="24"/>
              </w:rPr>
              <w:t>7,9</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center"/>
              <w:rPr>
                <w:rFonts w:ascii="Times New Roman" w:hAnsi="Times New Roman"/>
                <w:color w:val="auto"/>
                <w:sz w:val="24"/>
                <w:szCs w:val="24"/>
              </w:rPr>
            </w:pPr>
            <w:r w:rsidRPr="003B3A50">
              <w:rPr>
                <w:rFonts w:ascii="Times New Roman" w:hAnsi="Times New Roman"/>
                <w:color w:val="auto"/>
                <w:sz w:val="24"/>
                <w:szCs w:val="24"/>
              </w:rPr>
              <w:t>5,2</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center"/>
              <w:rPr>
                <w:rFonts w:ascii="Times New Roman" w:hAnsi="Times New Roman"/>
                <w:color w:val="auto"/>
                <w:sz w:val="24"/>
                <w:szCs w:val="24"/>
              </w:rPr>
            </w:pPr>
            <w:r w:rsidRPr="003B3A50">
              <w:rPr>
                <w:rFonts w:ascii="Times New Roman" w:hAnsi="Times New Roman"/>
                <w:color w:val="auto"/>
                <w:sz w:val="24"/>
                <w:szCs w:val="24"/>
              </w:rPr>
              <w:t>5,2</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4,6</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4,4</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3B3A50"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4,4</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3B3A50" w:rsidRDefault="00136D87" w:rsidP="00525C4E">
            <w:pPr>
              <w:contextualSpacing/>
              <w:jc w:val="both"/>
              <w:rPr>
                <w:rFonts w:ascii="Times New Roman" w:hAnsi="Times New Roman"/>
                <w:color w:val="auto"/>
                <w:sz w:val="24"/>
                <w:szCs w:val="24"/>
              </w:rPr>
            </w:pPr>
            <w:r w:rsidRPr="003B3A50">
              <w:rPr>
                <w:rFonts w:ascii="Times New Roman" w:hAnsi="Times New Roman"/>
                <w:color w:val="auto"/>
                <w:sz w:val="24"/>
                <w:szCs w:val="24"/>
              </w:rPr>
              <w:t>Дму = Кмукр / Окмук * 100%, где:</w:t>
            </w:r>
          </w:p>
          <w:p w:rsidR="00136D87" w:rsidRPr="003B3A50" w:rsidRDefault="00136D87" w:rsidP="00525C4E">
            <w:pPr>
              <w:contextualSpacing/>
              <w:jc w:val="both"/>
              <w:rPr>
                <w:rFonts w:ascii="Times New Roman" w:hAnsi="Times New Roman"/>
                <w:color w:val="auto"/>
                <w:sz w:val="24"/>
                <w:szCs w:val="24"/>
              </w:rPr>
            </w:pPr>
            <w:r w:rsidRPr="003B3A50">
              <w:rPr>
                <w:rFonts w:ascii="Times New Roman" w:hAnsi="Times New Roman"/>
                <w:color w:val="auto"/>
                <w:sz w:val="24"/>
                <w:szCs w:val="24"/>
              </w:rPr>
              <w:t>Кмукр – количество муниципальных учреждений культуры, здания которых находятся в аварийном состоянии или требуют капитального ремонта;</w:t>
            </w:r>
          </w:p>
          <w:p w:rsidR="00136D87" w:rsidRPr="003B3A50" w:rsidRDefault="00136D87" w:rsidP="00525C4E">
            <w:pPr>
              <w:contextualSpacing/>
              <w:jc w:val="both"/>
              <w:rPr>
                <w:rFonts w:ascii="Times New Roman" w:hAnsi="Times New Roman"/>
                <w:color w:val="auto"/>
                <w:sz w:val="24"/>
                <w:szCs w:val="24"/>
              </w:rPr>
            </w:pPr>
            <w:r w:rsidRPr="003B3A50">
              <w:rPr>
                <w:rFonts w:ascii="Times New Roman" w:hAnsi="Times New Roman"/>
                <w:color w:val="auto"/>
                <w:sz w:val="24"/>
                <w:szCs w:val="24"/>
              </w:rPr>
              <w:lastRenderedPageBreak/>
              <w:t>Окмук – общее количество муници-пальных учреждений культуры</w:t>
            </w:r>
          </w:p>
        </w:tc>
      </w:tr>
      <w:tr w:rsidR="00136D87"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jc w:val="both"/>
              <w:rPr>
                <w:rFonts w:ascii="Times New Roman" w:hAnsi="Times New Roman"/>
                <w:sz w:val="24"/>
                <w:szCs w:val="24"/>
              </w:rPr>
            </w:pPr>
          </w:p>
        </w:tc>
        <w:tc>
          <w:tcPr>
            <w:tcW w:w="14974" w:type="dxa"/>
            <w:gridSpan w:val="10"/>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2216AB" w:rsidRDefault="00136D87" w:rsidP="00525C4E">
            <w:pPr>
              <w:pStyle w:val="ab"/>
              <w:numPr>
                <w:ilvl w:val="0"/>
                <w:numId w:val="2"/>
              </w:numPr>
              <w:jc w:val="center"/>
              <w:rPr>
                <w:rFonts w:ascii="Times New Roman" w:hAnsi="Times New Roman"/>
                <w:bCs/>
                <w:sz w:val="24"/>
                <w:szCs w:val="24"/>
              </w:rPr>
            </w:pPr>
            <w:r w:rsidRPr="002216AB">
              <w:rPr>
                <w:rFonts w:ascii="Times New Roman" w:hAnsi="Times New Roman"/>
                <w:bCs/>
                <w:sz w:val="24"/>
                <w:szCs w:val="24"/>
              </w:rPr>
              <w:t>Подпрограмма  «Развитие библиотечного дела в муниципальном районе Стерлитамакский район Республики Башкортостан»</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rFonts w:ascii="Times New Roman" w:hAnsi="Times New Roman"/>
                <w:sz w:val="24"/>
                <w:szCs w:val="24"/>
              </w:rPr>
            </w:pPr>
            <w:r>
              <w:rPr>
                <w:rFonts w:ascii="Times New Roman" w:hAnsi="Times New Roman"/>
                <w:sz w:val="24"/>
                <w:szCs w:val="24"/>
              </w:rPr>
              <w:t>2.1</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both"/>
              <w:rPr>
                <w:rFonts w:ascii="Times New Roman" w:hAnsi="Times New Roman"/>
                <w:color w:val="auto"/>
                <w:sz w:val="24"/>
                <w:szCs w:val="24"/>
              </w:rPr>
            </w:pPr>
            <w:r w:rsidRPr="002B1FBE">
              <w:rPr>
                <w:rFonts w:ascii="Times New Roman" w:hAnsi="Times New Roman"/>
                <w:color w:val="auto"/>
                <w:sz w:val="24"/>
                <w:szCs w:val="24"/>
              </w:rPr>
              <w:t>Количество поступивших новых экземпляров в библиотечные фонды общедоступных библиотек района в расчете на 1000 человек населения, экземпляры</w:t>
            </w: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250</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2</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4</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7</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2B1FBE" w:rsidRDefault="00136D87" w:rsidP="00525C4E">
            <w:pPr>
              <w:contextualSpacing/>
              <w:jc w:val="center"/>
              <w:rPr>
                <w:rFonts w:ascii="Times New Roman" w:hAnsi="Times New Roman"/>
                <w:color w:val="auto"/>
                <w:sz w:val="24"/>
                <w:szCs w:val="24"/>
              </w:rPr>
            </w:pPr>
            <w:r w:rsidRPr="002B1FBE">
              <w:rPr>
                <w:rFonts w:ascii="Times New Roman" w:hAnsi="Times New Roman"/>
                <w:color w:val="auto"/>
                <w:sz w:val="24"/>
                <w:szCs w:val="24"/>
              </w:rPr>
              <w:t>25</w:t>
            </w:r>
            <w:r>
              <w:rPr>
                <w:rFonts w:ascii="Times New Roman" w:hAnsi="Times New Roman"/>
                <w:color w:val="auto"/>
                <w:sz w:val="24"/>
                <w:szCs w:val="24"/>
              </w:rPr>
              <w:t>9</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2B1FBE" w:rsidRDefault="00136D87" w:rsidP="00525C4E">
            <w:pPr>
              <w:contextualSpacing/>
              <w:rPr>
                <w:rFonts w:ascii="Times New Roman" w:hAnsi="Times New Roman"/>
                <w:color w:val="auto"/>
                <w:sz w:val="24"/>
                <w:szCs w:val="24"/>
              </w:rPr>
            </w:pPr>
            <w:r w:rsidRPr="002B1FBE">
              <w:rPr>
                <w:rFonts w:ascii="Times New Roman" w:hAnsi="Times New Roman"/>
                <w:color w:val="auto"/>
                <w:sz w:val="24"/>
                <w:szCs w:val="24"/>
              </w:rPr>
              <w:t>Количество поступивших новых экземпляров библиотечного фонда района / численность населения * 1000 человек</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rFonts w:ascii="Times New Roman" w:hAnsi="Times New Roman"/>
                <w:color w:val="FF0000"/>
                <w:sz w:val="24"/>
                <w:szCs w:val="24"/>
              </w:rPr>
            </w:pPr>
            <w:r>
              <w:rPr>
                <w:rFonts w:ascii="Times New Roman" w:hAnsi="Times New Roman"/>
                <w:sz w:val="24"/>
                <w:szCs w:val="24"/>
              </w:rPr>
              <w:t>2.2</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pStyle w:val="ConsPlusNormal"/>
              <w:contextualSpacing/>
              <w:jc w:val="both"/>
              <w:rPr>
                <w:rFonts w:ascii="Times New Roman" w:hAnsi="Times New Roman" w:cs="Times New Roman"/>
                <w:color w:val="FF0000"/>
                <w:sz w:val="24"/>
                <w:szCs w:val="24"/>
              </w:rPr>
            </w:pPr>
            <w:r w:rsidRPr="00F727A8">
              <w:rPr>
                <w:rFonts w:ascii="Times New Roman" w:hAnsi="Times New Roman" w:cs="Times New Roman"/>
              </w:rPr>
              <w:t xml:space="preserve">Число посещений библиотек </w:t>
            </w:r>
            <w:r w:rsidRPr="00F727A8">
              <w:rPr>
                <w:rFonts w:ascii="Times New Roman" w:hAnsi="Times New Roman" w:cs="Times New Roman"/>
              </w:rPr>
              <w:br/>
              <w:t>на 1000 человек</w:t>
            </w:r>
            <w:r>
              <w:rPr>
                <w:rFonts w:ascii="Times New Roman" w:hAnsi="Times New Roman" w:cs="Times New Roman"/>
              </w:rPr>
              <w:t xml:space="preserve"> </w:t>
            </w:r>
            <w:r w:rsidRPr="00F727A8">
              <w:rPr>
                <w:rFonts w:ascii="Times New Roman" w:hAnsi="Times New Roman" w:cs="Times New Roman"/>
              </w:rPr>
              <w:t>,</w:t>
            </w:r>
            <w:r w:rsidR="00BA62B4">
              <w:rPr>
                <w:rFonts w:ascii="Times New Roman" w:hAnsi="Times New Roman" w:cs="Times New Roman"/>
              </w:rPr>
              <w:t xml:space="preserve"> </w:t>
            </w:r>
            <w:r>
              <w:rPr>
                <w:rFonts w:ascii="Times New Roman" w:hAnsi="Times New Roman" w:cs="Times New Roman"/>
              </w:rPr>
              <w:t>количество</w:t>
            </w:r>
          </w:p>
          <w:p w:rsidR="00136D87" w:rsidRPr="00F727A8" w:rsidRDefault="00136D87" w:rsidP="00525C4E">
            <w:pPr>
              <w:pStyle w:val="ConsPlusNormal"/>
              <w:contextualSpacing/>
              <w:jc w:val="both"/>
              <w:rPr>
                <w:rFonts w:ascii="Times New Roman" w:hAnsi="Times New Roman" w:cs="Times New Roman"/>
                <w:color w:val="FF0000"/>
                <w:sz w:val="24"/>
                <w:szCs w:val="24"/>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7981</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7987</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contextualSpacing/>
              <w:rPr>
                <w:rFonts w:ascii="Times New Roman" w:hAnsi="Times New Roman"/>
                <w:color w:val="000000" w:themeColor="text1"/>
                <w:sz w:val="24"/>
                <w:szCs w:val="24"/>
              </w:rPr>
            </w:pPr>
            <w:r>
              <w:rPr>
                <w:rFonts w:ascii="Times New Roman" w:hAnsi="Times New Roman"/>
                <w:color w:val="000000" w:themeColor="text1"/>
                <w:sz w:val="24"/>
                <w:szCs w:val="24"/>
              </w:rPr>
              <w:t>7990</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contextualSpacing/>
              <w:rPr>
                <w:rFonts w:ascii="Times New Roman" w:hAnsi="Times New Roman"/>
                <w:color w:val="000000" w:themeColor="text1"/>
                <w:sz w:val="24"/>
                <w:szCs w:val="24"/>
              </w:rPr>
            </w:pPr>
            <w:r>
              <w:rPr>
                <w:rFonts w:ascii="Times New Roman" w:hAnsi="Times New Roman"/>
                <w:color w:val="000000" w:themeColor="text1"/>
                <w:sz w:val="24"/>
                <w:szCs w:val="24"/>
              </w:rPr>
              <w:t>7992</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contextualSpacing/>
              <w:rPr>
                <w:rFonts w:ascii="Times New Roman" w:hAnsi="Times New Roman"/>
                <w:color w:val="000000" w:themeColor="text1"/>
                <w:sz w:val="24"/>
                <w:szCs w:val="24"/>
              </w:rPr>
            </w:pPr>
            <w:r>
              <w:rPr>
                <w:rFonts w:ascii="Times New Roman" w:hAnsi="Times New Roman"/>
                <w:color w:val="000000" w:themeColor="text1"/>
                <w:sz w:val="24"/>
                <w:szCs w:val="24"/>
              </w:rPr>
              <w:t>7995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contextualSpacing/>
              <w:rPr>
                <w:rFonts w:ascii="Times New Roman" w:hAnsi="Times New Roman"/>
                <w:color w:val="000000" w:themeColor="text1"/>
                <w:sz w:val="24"/>
                <w:szCs w:val="24"/>
              </w:rPr>
            </w:pPr>
            <w:r>
              <w:rPr>
                <w:rFonts w:ascii="Times New Roman" w:hAnsi="Times New Roman"/>
                <w:color w:val="000000" w:themeColor="text1"/>
                <w:sz w:val="24"/>
                <w:szCs w:val="24"/>
              </w:rPr>
              <w:t>7995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F727A8" w:rsidRDefault="00136D87" w:rsidP="00525C4E">
            <w:pPr>
              <w:contextualSpacing/>
              <w:rPr>
                <w:rFonts w:ascii="Times New Roman" w:hAnsi="Times New Roman"/>
                <w:color w:val="000000" w:themeColor="text1"/>
                <w:sz w:val="24"/>
                <w:szCs w:val="24"/>
              </w:rPr>
            </w:pPr>
            <w:r>
              <w:rPr>
                <w:rFonts w:ascii="Times New Roman" w:hAnsi="Times New Roman"/>
                <w:color w:val="000000" w:themeColor="text1"/>
                <w:sz w:val="24"/>
                <w:szCs w:val="24"/>
              </w:rPr>
              <w:t>7997</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F727A8" w:rsidRDefault="00136D87" w:rsidP="00525C4E">
            <w:pPr>
              <w:contextualSpacing/>
              <w:rPr>
                <w:rFonts w:ascii="Times New Roman" w:hAnsi="Times New Roman"/>
              </w:rPr>
            </w:pPr>
            <w:r w:rsidRPr="00F727A8">
              <w:rPr>
                <w:rFonts w:ascii="Times New Roman" w:hAnsi="Times New Roman"/>
              </w:rPr>
              <w:t>Ч</w:t>
            </w:r>
            <w:r w:rsidRPr="00F727A8">
              <w:rPr>
                <w:rFonts w:ascii="Times New Roman" w:hAnsi="Times New Roman"/>
                <w:vertAlign w:val="subscript"/>
              </w:rPr>
              <w:t>п</w:t>
            </w:r>
            <w:r w:rsidRPr="00F727A8">
              <w:rPr>
                <w:rFonts w:ascii="Times New Roman" w:hAnsi="Times New Roman"/>
              </w:rPr>
              <w:t xml:space="preserve"> = П</w:t>
            </w:r>
            <w:r w:rsidRPr="00F727A8">
              <w:rPr>
                <w:rFonts w:ascii="Times New Roman" w:hAnsi="Times New Roman"/>
                <w:vertAlign w:val="subscript"/>
              </w:rPr>
              <w:t>о</w:t>
            </w:r>
            <w:r w:rsidRPr="00F727A8">
              <w:rPr>
                <w:rFonts w:ascii="Times New Roman" w:hAnsi="Times New Roman"/>
              </w:rPr>
              <w:t xml:space="preserve"> / </w:t>
            </w:r>
            <w:r w:rsidRPr="00F727A8">
              <w:rPr>
                <w:rFonts w:ascii="Times New Roman" w:hAnsi="Times New Roman"/>
                <w:lang w:val="en-US"/>
              </w:rPr>
              <w:t>n</w:t>
            </w:r>
            <w:r w:rsidRPr="00F727A8">
              <w:rPr>
                <w:rFonts w:ascii="Times New Roman" w:hAnsi="Times New Roman"/>
              </w:rPr>
              <w:t xml:space="preserve"> х 1000, </w:t>
            </w:r>
          </w:p>
          <w:p w:rsidR="00136D87" w:rsidRPr="00F727A8" w:rsidRDefault="00136D87" w:rsidP="00525C4E">
            <w:pPr>
              <w:contextualSpacing/>
              <w:rPr>
                <w:rFonts w:ascii="Times New Roman" w:hAnsi="Times New Roman"/>
              </w:rPr>
            </w:pPr>
            <w:r w:rsidRPr="00F727A8">
              <w:rPr>
                <w:rFonts w:ascii="Times New Roman" w:hAnsi="Times New Roman"/>
              </w:rPr>
              <w:t>где:</w:t>
            </w:r>
          </w:p>
          <w:p w:rsidR="00136D87" w:rsidRPr="00F727A8" w:rsidRDefault="00136D87" w:rsidP="00525C4E">
            <w:pPr>
              <w:contextualSpacing/>
              <w:rPr>
                <w:rFonts w:ascii="Times New Roman" w:hAnsi="Times New Roman"/>
              </w:rPr>
            </w:pPr>
            <w:r w:rsidRPr="00F727A8">
              <w:rPr>
                <w:rFonts w:ascii="Times New Roman" w:hAnsi="Times New Roman"/>
              </w:rPr>
              <w:t>Ч</w:t>
            </w:r>
            <w:r w:rsidRPr="00F727A8">
              <w:rPr>
                <w:rFonts w:ascii="Times New Roman" w:hAnsi="Times New Roman"/>
                <w:vertAlign w:val="subscript"/>
              </w:rPr>
              <w:t>п</w:t>
            </w:r>
            <w:r w:rsidRPr="00F727A8">
              <w:rPr>
                <w:rFonts w:ascii="Times New Roman" w:hAnsi="Times New Roman"/>
              </w:rPr>
              <w:t xml:space="preserve"> – число посещений  библиотек на 1000 человек;</w:t>
            </w:r>
          </w:p>
          <w:p w:rsidR="00136D87" w:rsidRPr="00F727A8" w:rsidRDefault="00136D87" w:rsidP="00525C4E">
            <w:pPr>
              <w:contextualSpacing/>
              <w:rPr>
                <w:rFonts w:ascii="Times New Roman" w:hAnsi="Times New Roman"/>
              </w:rPr>
            </w:pPr>
            <w:r w:rsidRPr="00F727A8">
              <w:rPr>
                <w:rFonts w:ascii="Times New Roman" w:hAnsi="Times New Roman"/>
              </w:rPr>
              <w:t>П</w:t>
            </w:r>
            <w:r w:rsidRPr="00F727A8">
              <w:rPr>
                <w:rFonts w:ascii="Times New Roman" w:hAnsi="Times New Roman"/>
                <w:vertAlign w:val="subscript"/>
              </w:rPr>
              <w:t>о</w:t>
            </w:r>
            <w:r w:rsidRPr="00F727A8">
              <w:rPr>
                <w:rFonts w:ascii="Times New Roman" w:hAnsi="Times New Roman"/>
              </w:rPr>
              <w:t xml:space="preserve"> – общее количество посещений библиотек;</w:t>
            </w:r>
          </w:p>
          <w:p w:rsidR="00136D87" w:rsidRPr="00F727A8" w:rsidRDefault="00136D87" w:rsidP="00525C4E">
            <w:pPr>
              <w:contextualSpacing/>
              <w:rPr>
                <w:rFonts w:ascii="Times New Roman" w:hAnsi="Times New Roman"/>
                <w:color w:val="FF0000"/>
                <w:sz w:val="24"/>
                <w:szCs w:val="24"/>
              </w:rPr>
            </w:pPr>
            <w:r w:rsidRPr="00F727A8">
              <w:rPr>
                <w:rFonts w:ascii="Times New Roman" w:hAnsi="Times New Roman"/>
                <w:lang w:val="en-US"/>
              </w:rPr>
              <w:t>n</w:t>
            </w:r>
            <w:r w:rsidRPr="00F727A8">
              <w:rPr>
                <w:rFonts w:ascii="Times New Roman" w:hAnsi="Times New Roman"/>
              </w:rPr>
              <w:t xml:space="preserve"> – численность населения Стерлитамаксого района  за отчетный период.</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rFonts w:ascii="Times New Roman" w:hAnsi="Times New Roman"/>
                <w:sz w:val="24"/>
                <w:szCs w:val="24"/>
              </w:rPr>
            </w:pPr>
            <w:r>
              <w:rPr>
                <w:rFonts w:ascii="Times New Roman" w:hAnsi="Times New Roman"/>
                <w:sz w:val="24"/>
                <w:szCs w:val="24"/>
              </w:rPr>
              <w:t>2.3</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pStyle w:val="ad"/>
              <w:contextualSpacing/>
              <w:jc w:val="both"/>
              <w:rPr>
                <w:color w:val="000000" w:themeColor="text1"/>
              </w:rPr>
            </w:pPr>
            <w:r w:rsidRPr="004D26C6">
              <w:rPr>
                <w:color w:val="000000" w:themeColor="text1"/>
              </w:rPr>
              <w:t>Число  посещений сайтов библиотек (тыс. посещений)</w:t>
            </w:r>
          </w:p>
          <w:p w:rsidR="00136D87" w:rsidRPr="004D26C6" w:rsidRDefault="00136D87" w:rsidP="00525C4E">
            <w:pPr>
              <w:pStyle w:val="ConsPlusNormal"/>
              <w:contextualSpacing/>
              <w:rPr>
                <w:rFonts w:ascii="Times New Roman" w:hAnsi="Times New Roman" w:cs="Times New Roman"/>
                <w:color w:val="000000" w:themeColor="text1"/>
              </w:rPr>
            </w:pPr>
          </w:p>
          <w:p w:rsidR="00136D87" w:rsidRPr="004D26C6" w:rsidRDefault="00136D87" w:rsidP="00525C4E">
            <w:pPr>
              <w:pStyle w:val="ConsPlusNormal"/>
              <w:contextualSpacing/>
              <w:rPr>
                <w:rFonts w:ascii="Times New Roman" w:hAnsi="Times New Roman" w:cs="Times New Roman"/>
                <w:color w:val="000000" w:themeColor="text1"/>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contextualSpacing/>
              <w:jc w:val="center"/>
              <w:rPr>
                <w:rFonts w:ascii="Times New Roman" w:hAnsi="Times New Roman"/>
                <w:color w:val="000000" w:themeColor="text1"/>
                <w:sz w:val="24"/>
                <w:szCs w:val="24"/>
              </w:rPr>
            </w:pPr>
            <w:r w:rsidRPr="004D26C6">
              <w:rPr>
                <w:rFonts w:ascii="Times New Roman" w:hAnsi="Times New Roman"/>
                <w:color w:val="000000" w:themeColor="text1"/>
                <w:sz w:val="24"/>
                <w:szCs w:val="24"/>
              </w:rPr>
              <w:t>20,1</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contextualSpacing/>
              <w:jc w:val="center"/>
              <w:rPr>
                <w:rFonts w:ascii="Times New Roman" w:hAnsi="Times New Roman"/>
                <w:color w:val="000000" w:themeColor="text1"/>
                <w:sz w:val="24"/>
                <w:szCs w:val="24"/>
              </w:rPr>
            </w:pPr>
            <w:r w:rsidRPr="004D26C6">
              <w:rPr>
                <w:rFonts w:ascii="Times New Roman" w:hAnsi="Times New Roman"/>
                <w:color w:val="000000" w:themeColor="text1"/>
                <w:sz w:val="24"/>
                <w:szCs w:val="24"/>
              </w:rPr>
              <w:t>21,0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contextualSpacing/>
              <w:rPr>
                <w:rFonts w:ascii="Times New Roman" w:hAnsi="Times New Roman"/>
                <w:color w:val="000000" w:themeColor="text1"/>
                <w:sz w:val="24"/>
                <w:szCs w:val="24"/>
              </w:rPr>
            </w:pPr>
            <w:r w:rsidRPr="004D26C6">
              <w:rPr>
                <w:rFonts w:ascii="Times New Roman" w:hAnsi="Times New Roman"/>
                <w:color w:val="000000" w:themeColor="text1"/>
                <w:sz w:val="24"/>
                <w:szCs w:val="24"/>
              </w:rPr>
              <w:t>22,0</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contextualSpacing/>
              <w:rPr>
                <w:rFonts w:ascii="Times New Roman" w:hAnsi="Times New Roman"/>
                <w:color w:val="000000" w:themeColor="text1"/>
                <w:sz w:val="24"/>
                <w:szCs w:val="24"/>
              </w:rPr>
            </w:pPr>
            <w:r w:rsidRPr="004D26C6">
              <w:rPr>
                <w:rFonts w:ascii="Times New Roman" w:hAnsi="Times New Roman"/>
                <w:color w:val="000000" w:themeColor="text1"/>
                <w:sz w:val="24"/>
                <w:szCs w:val="24"/>
              </w:rPr>
              <w:t>23,0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contextualSpacing/>
              <w:rPr>
                <w:rFonts w:ascii="Times New Roman" w:hAnsi="Times New Roman"/>
                <w:color w:val="000000" w:themeColor="text1"/>
                <w:sz w:val="24"/>
                <w:szCs w:val="24"/>
              </w:rPr>
            </w:pPr>
            <w:r w:rsidRPr="004D26C6">
              <w:rPr>
                <w:rFonts w:ascii="Times New Roman" w:hAnsi="Times New Roman"/>
                <w:color w:val="000000" w:themeColor="text1"/>
                <w:sz w:val="24"/>
                <w:szCs w:val="24"/>
              </w:rPr>
              <w:t>24,0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contextualSpacing/>
              <w:rPr>
                <w:rFonts w:ascii="Times New Roman" w:hAnsi="Times New Roman"/>
                <w:color w:val="000000" w:themeColor="text1"/>
                <w:sz w:val="24"/>
                <w:szCs w:val="24"/>
              </w:rPr>
            </w:pPr>
            <w:r w:rsidRPr="004D26C6">
              <w:rPr>
                <w:rFonts w:ascii="Times New Roman" w:hAnsi="Times New Roman"/>
                <w:color w:val="000000" w:themeColor="text1"/>
                <w:sz w:val="24"/>
                <w:szCs w:val="24"/>
              </w:rPr>
              <w:t>25,0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4D26C6" w:rsidRDefault="00136D87" w:rsidP="00525C4E">
            <w:pPr>
              <w:contextualSpacing/>
              <w:rPr>
                <w:rFonts w:ascii="Times New Roman" w:hAnsi="Times New Roman"/>
                <w:color w:val="000000" w:themeColor="text1"/>
                <w:sz w:val="24"/>
                <w:szCs w:val="24"/>
              </w:rPr>
            </w:pPr>
            <w:r w:rsidRPr="004D26C6">
              <w:rPr>
                <w:rFonts w:ascii="Times New Roman" w:hAnsi="Times New Roman"/>
                <w:color w:val="000000" w:themeColor="text1"/>
                <w:sz w:val="24"/>
                <w:szCs w:val="24"/>
              </w:rPr>
              <w:t>26,0</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4D26C6" w:rsidRDefault="00136D87" w:rsidP="00525C4E">
            <w:pPr>
              <w:pStyle w:val="ConsPlusCell"/>
              <w:contextualSpacing/>
              <w:rPr>
                <w:rFonts w:ascii="Times New Roman" w:hAnsi="Times New Roman" w:cs="Times New Roman"/>
                <w:color w:val="000000" w:themeColor="text1"/>
                <w:lang w:eastAsia="en-US"/>
              </w:rPr>
            </w:pPr>
            <w:r w:rsidRPr="004D26C6">
              <w:rPr>
                <w:rFonts w:ascii="Times New Roman" w:hAnsi="Times New Roman" w:cs="Times New Roman"/>
                <w:color w:val="000000" w:themeColor="text1"/>
                <w:lang w:eastAsia="en-US"/>
              </w:rPr>
              <w:t xml:space="preserve">Опс= Пц + Пр + Пн, </w:t>
            </w:r>
            <w:r w:rsidRPr="004D26C6">
              <w:rPr>
                <w:rFonts w:ascii="Times New Roman" w:hAnsi="Times New Roman" w:cs="Times New Roman"/>
                <w:color w:val="000000" w:themeColor="text1"/>
                <w:lang w:eastAsia="en-US"/>
              </w:rPr>
              <w:br/>
              <w:t>где:</w:t>
            </w:r>
          </w:p>
          <w:p w:rsidR="00136D87" w:rsidRPr="004D26C6" w:rsidRDefault="00136D87" w:rsidP="00525C4E">
            <w:pPr>
              <w:pStyle w:val="ConsPlusCell"/>
              <w:contextualSpacing/>
              <w:rPr>
                <w:rFonts w:ascii="Times New Roman" w:hAnsi="Times New Roman" w:cs="Times New Roman"/>
                <w:color w:val="000000" w:themeColor="text1"/>
                <w:lang w:eastAsia="en-US"/>
              </w:rPr>
            </w:pPr>
            <w:r w:rsidRPr="004D26C6">
              <w:rPr>
                <w:rFonts w:ascii="Times New Roman" w:hAnsi="Times New Roman" w:cs="Times New Roman"/>
                <w:color w:val="000000" w:themeColor="text1"/>
                <w:lang w:eastAsia="en-US"/>
              </w:rPr>
              <w:t xml:space="preserve">Опс – </w:t>
            </w:r>
            <w:r w:rsidRPr="004D26C6">
              <w:rPr>
                <w:rFonts w:ascii="Times New Roman" w:hAnsi="Times New Roman" w:cs="Times New Roman"/>
                <w:color w:val="000000" w:themeColor="text1"/>
              </w:rPr>
              <w:t>число посещений сайтов библиотек</w:t>
            </w:r>
            <w:r w:rsidRPr="004D26C6">
              <w:rPr>
                <w:rFonts w:ascii="Times New Roman" w:hAnsi="Times New Roman" w:cs="Times New Roman"/>
                <w:color w:val="000000" w:themeColor="text1"/>
                <w:lang w:eastAsia="en-US"/>
              </w:rPr>
              <w:t>;</w:t>
            </w:r>
          </w:p>
          <w:p w:rsidR="00136D87" w:rsidRPr="004D26C6" w:rsidRDefault="00136D87" w:rsidP="00525C4E">
            <w:pPr>
              <w:widowControl w:val="0"/>
              <w:autoSpaceDE w:val="0"/>
              <w:autoSpaceDN w:val="0"/>
              <w:adjustRightInd w:val="0"/>
              <w:contextualSpacing/>
              <w:rPr>
                <w:rFonts w:ascii="Times New Roman" w:hAnsi="Times New Roman"/>
                <w:color w:val="000000" w:themeColor="text1"/>
              </w:rPr>
            </w:pPr>
            <w:r w:rsidRPr="004D26C6">
              <w:rPr>
                <w:rFonts w:ascii="Times New Roman" w:hAnsi="Times New Roman"/>
                <w:color w:val="000000" w:themeColor="text1"/>
              </w:rPr>
              <w:t>Пц – число посещений сайт</w:t>
            </w:r>
            <w:r>
              <w:rPr>
                <w:rFonts w:ascii="Times New Roman" w:hAnsi="Times New Roman"/>
                <w:color w:val="000000" w:themeColor="text1"/>
              </w:rPr>
              <w:t>а</w:t>
            </w:r>
            <w:r w:rsidRPr="004D26C6">
              <w:rPr>
                <w:rFonts w:ascii="Times New Roman" w:hAnsi="Times New Roman"/>
                <w:color w:val="000000" w:themeColor="text1"/>
              </w:rPr>
              <w:t xml:space="preserve"> центральной библиотеки;</w:t>
            </w:r>
          </w:p>
          <w:p w:rsidR="00136D87" w:rsidRPr="004D26C6" w:rsidRDefault="00136D87" w:rsidP="00525C4E">
            <w:pPr>
              <w:widowControl w:val="0"/>
              <w:autoSpaceDE w:val="0"/>
              <w:autoSpaceDN w:val="0"/>
              <w:adjustRightInd w:val="0"/>
              <w:contextualSpacing/>
              <w:rPr>
                <w:rFonts w:ascii="Times New Roman" w:hAnsi="Times New Roman"/>
                <w:color w:val="000000" w:themeColor="text1"/>
              </w:rPr>
            </w:pPr>
            <w:r w:rsidRPr="004D26C6">
              <w:rPr>
                <w:rFonts w:ascii="Times New Roman" w:hAnsi="Times New Roman"/>
                <w:color w:val="000000" w:themeColor="text1"/>
              </w:rPr>
              <w:t>Пр – число посещений сайт</w:t>
            </w:r>
            <w:r>
              <w:rPr>
                <w:rFonts w:ascii="Times New Roman" w:hAnsi="Times New Roman"/>
                <w:color w:val="000000" w:themeColor="text1"/>
              </w:rPr>
              <w:t>а</w:t>
            </w:r>
            <w:r w:rsidRPr="004D26C6">
              <w:rPr>
                <w:rFonts w:ascii="Times New Roman" w:hAnsi="Times New Roman"/>
                <w:color w:val="000000" w:themeColor="text1"/>
              </w:rPr>
              <w:t xml:space="preserve"> библиотеки с.Рощинский;</w:t>
            </w:r>
          </w:p>
          <w:p w:rsidR="00136D87" w:rsidRPr="004D26C6" w:rsidRDefault="00136D87" w:rsidP="00525C4E">
            <w:pPr>
              <w:contextualSpacing/>
              <w:jc w:val="center"/>
              <w:rPr>
                <w:rFonts w:ascii="Times New Roman" w:hAnsi="Times New Roman"/>
                <w:color w:val="000000" w:themeColor="text1"/>
                <w:sz w:val="24"/>
              </w:rPr>
            </w:pPr>
            <w:r w:rsidRPr="004D26C6">
              <w:rPr>
                <w:rFonts w:ascii="Times New Roman" w:hAnsi="Times New Roman"/>
                <w:color w:val="000000" w:themeColor="text1"/>
              </w:rPr>
              <w:t>Пн – число посещений сайт</w:t>
            </w:r>
            <w:r>
              <w:rPr>
                <w:rFonts w:ascii="Times New Roman" w:hAnsi="Times New Roman"/>
                <w:color w:val="000000" w:themeColor="text1"/>
              </w:rPr>
              <w:t>а</w:t>
            </w:r>
            <w:r w:rsidRPr="004D26C6">
              <w:rPr>
                <w:rFonts w:ascii="Times New Roman" w:hAnsi="Times New Roman"/>
                <w:color w:val="000000" w:themeColor="text1"/>
              </w:rPr>
              <w:t xml:space="preserve"> библиотеки с.Наумовки </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jc w:val="both"/>
              <w:rPr>
                <w:rFonts w:ascii="Times New Roman" w:hAnsi="Times New Roman"/>
                <w:sz w:val="24"/>
                <w:szCs w:val="24"/>
              </w:rPr>
            </w:pP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pStyle w:val="ad"/>
              <w:contextualSpacing/>
              <w:jc w:val="both"/>
              <w:rPr>
                <w:color w:val="FF0000"/>
                <w:highlight w:val="yellow"/>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jc w:val="center"/>
              <w:rPr>
                <w:rFonts w:ascii="Times New Roman" w:hAnsi="Times New Roman"/>
                <w:color w:val="FF0000"/>
                <w:sz w:val="24"/>
                <w:szCs w:val="24"/>
                <w:highlight w:val="yellow"/>
              </w:rPr>
            </w:pP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jc w:val="center"/>
              <w:rPr>
                <w:rFonts w:ascii="Times New Roman" w:hAnsi="Times New Roman"/>
                <w:color w:val="FF0000"/>
                <w:sz w:val="24"/>
                <w:szCs w:val="24"/>
                <w:highlight w:val="yellow"/>
              </w:rPr>
            </w:pP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rPr>
                <w:rFonts w:ascii="Times New Roman" w:hAnsi="Times New Roman"/>
                <w:color w:val="FF0000"/>
                <w:sz w:val="24"/>
                <w:szCs w:val="24"/>
                <w:highlight w:val="yellow"/>
              </w:rPr>
            </w:pP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rPr>
                <w:rFonts w:ascii="Times New Roman" w:hAnsi="Times New Roman"/>
                <w:color w:val="FF0000"/>
                <w:sz w:val="24"/>
                <w:szCs w:val="24"/>
                <w:highlight w:val="yellow"/>
              </w:rPr>
            </w:pP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rPr>
                <w:rFonts w:ascii="Times New Roman" w:hAnsi="Times New Roman"/>
                <w:color w:val="FF0000"/>
                <w:sz w:val="24"/>
                <w:szCs w:val="24"/>
                <w:highlight w:val="yellow"/>
              </w:rPr>
            </w:pP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rPr>
                <w:rFonts w:ascii="Times New Roman" w:hAnsi="Times New Roman"/>
                <w:color w:val="FF0000"/>
                <w:sz w:val="24"/>
                <w:szCs w:val="24"/>
                <w:highlight w:val="yellow"/>
              </w:rPr>
            </w:pP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rPr>
                <w:rFonts w:ascii="Times New Roman" w:hAnsi="Times New Roman"/>
                <w:color w:val="FF0000"/>
                <w:sz w:val="24"/>
                <w:szCs w:val="24"/>
                <w:highlight w:val="yellow"/>
              </w:rPr>
            </w:pP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E2464D" w:rsidRDefault="00136D87" w:rsidP="00525C4E">
            <w:pPr>
              <w:contextualSpacing/>
              <w:jc w:val="center"/>
              <w:rPr>
                <w:rFonts w:ascii="Times New Roman" w:hAnsi="Times New Roman"/>
                <w:color w:val="FF0000"/>
                <w:sz w:val="24"/>
                <w:szCs w:val="24"/>
                <w:highlight w:val="yellow"/>
              </w:rPr>
            </w:pPr>
          </w:p>
        </w:tc>
      </w:tr>
      <w:tr w:rsidR="00136D87"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136D87" w:rsidP="00525C4E">
            <w:pPr>
              <w:contextualSpacing/>
              <w:jc w:val="both"/>
              <w:rPr>
                <w:sz w:val="24"/>
                <w:szCs w:val="24"/>
              </w:rPr>
            </w:pPr>
          </w:p>
        </w:tc>
        <w:tc>
          <w:tcPr>
            <w:tcW w:w="14974" w:type="dxa"/>
            <w:gridSpan w:val="10"/>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AD6F6E" w:rsidRDefault="00136D87" w:rsidP="00525C4E">
            <w:pPr>
              <w:pStyle w:val="ConsPlusCell"/>
              <w:numPr>
                <w:ilvl w:val="0"/>
                <w:numId w:val="2"/>
              </w:numPr>
              <w:spacing w:after="200"/>
              <w:contextualSpacing/>
              <w:jc w:val="center"/>
              <w:rPr>
                <w:sz w:val="24"/>
                <w:szCs w:val="24"/>
              </w:rPr>
            </w:pPr>
            <w:r w:rsidRPr="00AD6F6E">
              <w:rPr>
                <w:rFonts w:ascii="Times New Roman" w:hAnsi="Times New Roman"/>
                <w:bCs/>
                <w:sz w:val="24"/>
                <w:szCs w:val="24"/>
              </w:rPr>
              <w:t>Подпрограмма «</w:t>
            </w:r>
            <w:r w:rsidRPr="00AD6F6E">
              <w:rPr>
                <w:rFonts w:ascii="Times New Roman" w:hAnsi="Times New Roman" w:cs="Times New Roman"/>
                <w:sz w:val="24"/>
                <w:szCs w:val="24"/>
              </w:rPr>
              <w:t>Развитие системы дополнительного образования детских школ искусств в муниципальном районе Стерлитамакский район Республики Башкортостан»</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sz w:val="24"/>
                <w:szCs w:val="24"/>
              </w:rPr>
            </w:pPr>
            <w:r>
              <w:rPr>
                <w:sz w:val="24"/>
                <w:szCs w:val="24"/>
              </w:rPr>
              <w:t>3.1</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136D87" w:rsidP="00525C4E">
            <w:pPr>
              <w:contextualSpacing/>
              <w:rPr>
                <w:rFonts w:ascii="Times New Roman" w:hAnsi="Times New Roman"/>
                <w:color w:val="auto"/>
                <w:sz w:val="24"/>
                <w:szCs w:val="24"/>
              </w:rPr>
            </w:pPr>
            <w:r w:rsidRPr="00AE25B9">
              <w:rPr>
                <w:rFonts w:ascii="Times New Roman" w:hAnsi="Times New Roman"/>
                <w:color w:val="auto"/>
                <w:sz w:val="24"/>
              </w:rPr>
              <w:t xml:space="preserve">Доля детей в возрасте 5-18 лет, получающих услуги по дополнительному образованию в детской школе искусств и детских музыкальных школах в общей численности детей, </w:t>
            </w:r>
            <w:r w:rsidRPr="00AE25B9">
              <w:rPr>
                <w:rFonts w:ascii="Times New Roman" w:hAnsi="Times New Roman"/>
                <w:color w:val="auto"/>
                <w:sz w:val="24"/>
              </w:rPr>
              <w:lastRenderedPageBreak/>
              <w:t>обучающихся в общеобразовательных школах</w:t>
            </w:r>
            <w:r w:rsidR="00BA62B4">
              <w:rPr>
                <w:rFonts w:ascii="Times New Roman" w:hAnsi="Times New Roman"/>
                <w:color w:val="auto"/>
                <w:sz w:val="24"/>
              </w:rPr>
              <w:t>, %</w:t>
            </w: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lastRenderedPageBreak/>
              <w:t>5,1</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BA62B4" w:rsidP="00525C4E">
            <w:pPr>
              <w:contextualSpacing/>
              <w:rPr>
                <w:rFonts w:ascii="Times New Roman" w:hAnsi="Times New Roman"/>
                <w:color w:val="auto"/>
                <w:sz w:val="24"/>
                <w:szCs w:val="24"/>
              </w:rPr>
            </w:pPr>
            <w:r>
              <w:rPr>
                <w:rFonts w:ascii="Times New Roman" w:hAnsi="Times New Roman"/>
                <w:color w:val="auto"/>
                <w:sz w:val="24"/>
                <w:szCs w:val="24"/>
              </w:rPr>
              <w:t>5,5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6,0</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6,5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7,0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7,5</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AE25B9"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8,0</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AE25B9" w:rsidRDefault="00136D87" w:rsidP="00525C4E">
            <w:pPr>
              <w:contextualSpacing/>
              <w:rPr>
                <w:rFonts w:ascii="Times New Roman" w:hAnsi="Times New Roman"/>
                <w:color w:val="auto"/>
                <w:sz w:val="24"/>
              </w:rPr>
            </w:pPr>
            <w:r w:rsidRPr="00AE25B9">
              <w:rPr>
                <w:rFonts w:ascii="Times New Roman" w:hAnsi="Times New Roman"/>
                <w:color w:val="auto"/>
                <w:sz w:val="24"/>
              </w:rPr>
              <w:t>Дд = Чддо / Чдош *100%, где:</w:t>
            </w:r>
          </w:p>
          <w:p w:rsidR="00136D87" w:rsidRPr="00AE25B9" w:rsidRDefault="00136D87" w:rsidP="00525C4E">
            <w:pPr>
              <w:contextualSpacing/>
              <w:jc w:val="both"/>
              <w:rPr>
                <w:rFonts w:ascii="Times New Roman" w:hAnsi="Times New Roman"/>
                <w:color w:val="auto"/>
                <w:sz w:val="24"/>
              </w:rPr>
            </w:pPr>
            <w:r w:rsidRPr="00AE25B9">
              <w:rPr>
                <w:rFonts w:ascii="Times New Roman" w:hAnsi="Times New Roman"/>
                <w:color w:val="auto"/>
                <w:sz w:val="24"/>
              </w:rPr>
              <w:t>Чддо – численность детей в возрасте 5-18 лет, получающих услуги по дополнительному образованию в детской школе искусств и детских музыкальных школах;</w:t>
            </w:r>
          </w:p>
          <w:p w:rsidR="00136D87" w:rsidRPr="00AE25B9" w:rsidRDefault="00136D87" w:rsidP="00525C4E">
            <w:pPr>
              <w:contextualSpacing/>
              <w:jc w:val="both"/>
              <w:rPr>
                <w:rFonts w:ascii="Times New Roman" w:hAnsi="Times New Roman"/>
                <w:color w:val="auto"/>
                <w:sz w:val="24"/>
              </w:rPr>
            </w:pPr>
            <w:r w:rsidRPr="00AE25B9">
              <w:rPr>
                <w:rFonts w:ascii="Times New Roman" w:hAnsi="Times New Roman"/>
                <w:color w:val="auto"/>
                <w:sz w:val="24"/>
              </w:rPr>
              <w:lastRenderedPageBreak/>
              <w:t xml:space="preserve">Чдош – общая численность детей, обучающихся в общеобразовательных школах </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sz w:val="24"/>
                <w:szCs w:val="24"/>
              </w:rPr>
            </w:pPr>
            <w:r>
              <w:rPr>
                <w:sz w:val="24"/>
                <w:szCs w:val="24"/>
              </w:rPr>
              <w:lastRenderedPageBreak/>
              <w:t>3.2</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8817AD" w:rsidRDefault="008817AD" w:rsidP="00525C4E">
            <w:pPr>
              <w:pStyle w:val="af2"/>
              <w:spacing w:after="0"/>
              <w:ind w:left="0" w:right="389"/>
              <w:contextualSpacing/>
              <w:rPr>
                <w:rFonts w:ascii="Times New Roman" w:hAnsi="Times New Roman"/>
                <w:color w:val="auto"/>
                <w:sz w:val="24"/>
                <w:szCs w:val="24"/>
              </w:rPr>
            </w:pPr>
            <w:r>
              <w:rPr>
                <w:rFonts w:ascii="Times New Roman" w:hAnsi="Times New Roman"/>
                <w:color w:val="auto"/>
                <w:sz w:val="24"/>
                <w:szCs w:val="24"/>
              </w:rPr>
              <w:t>д</w:t>
            </w:r>
            <w:r>
              <w:rPr>
                <w:rFonts w:ascii="Times New Roman" w:hAnsi="Times New Roman"/>
                <w:bCs/>
                <w:color w:val="auto"/>
                <w:spacing w:val="-1"/>
                <w:sz w:val="24"/>
                <w:szCs w:val="24"/>
              </w:rPr>
              <w:t>оля преподавателей детских музыкальных школ, детской школы искусств,</w:t>
            </w:r>
            <w:r w:rsidRPr="00592E96">
              <w:rPr>
                <w:rFonts w:ascii="Times New Roman" w:hAnsi="Times New Roman"/>
                <w:color w:val="auto"/>
                <w:sz w:val="24"/>
                <w:szCs w:val="24"/>
              </w:rPr>
              <w:t xml:space="preserve"> </w:t>
            </w:r>
            <w:r>
              <w:rPr>
                <w:rFonts w:ascii="Times New Roman" w:hAnsi="Times New Roman"/>
                <w:bCs/>
                <w:color w:val="auto"/>
                <w:spacing w:val="-1"/>
                <w:sz w:val="24"/>
                <w:szCs w:val="24"/>
              </w:rPr>
              <w:t>прошедших курсы повышения квалификации ,</w:t>
            </w:r>
            <w:r w:rsidRPr="00592E96">
              <w:rPr>
                <w:rFonts w:ascii="Times New Roman" w:hAnsi="Times New Roman"/>
                <w:color w:val="auto"/>
                <w:sz w:val="24"/>
                <w:szCs w:val="24"/>
              </w:rPr>
              <w:t xml:space="preserve"> </w:t>
            </w:r>
            <w:r>
              <w:rPr>
                <w:rFonts w:ascii="Times New Roman" w:hAnsi="Times New Roman"/>
                <w:color w:val="auto"/>
                <w:sz w:val="24"/>
                <w:szCs w:val="24"/>
              </w:rPr>
              <w:t>%</w:t>
            </w:r>
          </w:p>
          <w:p w:rsidR="00136D87" w:rsidRPr="00D458E3" w:rsidRDefault="00136D87" w:rsidP="00525C4E">
            <w:pPr>
              <w:widowControl w:val="0"/>
              <w:autoSpaceDE w:val="0"/>
              <w:autoSpaceDN w:val="0"/>
              <w:adjustRightInd w:val="0"/>
              <w:contextualSpacing/>
              <w:rPr>
                <w:rFonts w:ascii="Times New Roman" w:hAnsi="Times New Roman"/>
                <w:color w:val="auto"/>
                <w:sz w:val="24"/>
                <w:szCs w:val="24"/>
              </w:rPr>
            </w:pP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17</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18</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18,5</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19</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20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BA62B4" w:rsidP="00525C4E">
            <w:pPr>
              <w:contextualSpacing/>
              <w:jc w:val="center"/>
              <w:rPr>
                <w:rFonts w:ascii="Times New Roman" w:hAnsi="Times New Roman"/>
                <w:color w:val="auto"/>
                <w:sz w:val="24"/>
                <w:szCs w:val="24"/>
              </w:rPr>
            </w:pPr>
            <w:r>
              <w:rPr>
                <w:rFonts w:ascii="Times New Roman" w:hAnsi="Times New Roman"/>
                <w:color w:val="auto"/>
                <w:sz w:val="24"/>
                <w:szCs w:val="24"/>
              </w:rPr>
              <w:t>21</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BA62B4" w:rsidP="00525C4E">
            <w:pPr>
              <w:contextualSpacing/>
              <w:jc w:val="both"/>
              <w:rPr>
                <w:rFonts w:ascii="Times New Roman" w:hAnsi="Times New Roman"/>
                <w:color w:val="auto"/>
                <w:sz w:val="24"/>
                <w:szCs w:val="24"/>
              </w:rPr>
            </w:pPr>
            <w:r>
              <w:rPr>
                <w:rFonts w:ascii="Times New Roman" w:hAnsi="Times New Roman"/>
                <w:color w:val="auto"/>
                <w:sz w:val="24"/>
                <w:szCs w:val="24"/>
              </w:rPr>
              <w:t>22</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Pr="00AE25B9" w:rsidRDefault="00136D87" w:rsidP="00525C4E">
            <w:pPr>
              <w:contextualSpacing/>
              <w:rPr>
                <w:rFonts w:ascii="Times New Roman" w:hAnsi="Times New Roman"/>
                <w:color w:val="auto"/>
                <w:sz w:val="24"/>
              </w:rPr>
            </w:pPr>
            <w:r w:rsidRPr="00AE25B9">
              <w:rPr>
                <w:rFonts w:ascii="Times New Roman" w:hAnsi="Times New Roman"/>
                <w:color w:val="auto"/>
                <w:sz w:val="24"/>
              </w:rPr>
              <w:t>Д</w:t>
            </w:r>
            <w:r>
              <w:rPr>
                <w:rFonts w:ascii="Times New Roman" w:hAnsi="Times New Roman"/>
                <w:color w:val="auto"/>
                <w:sz w:val="24"/>
              </w:rPr>
              <w:t>пр.</w:t>
            </w:r>
            <w:r w:rsidRPr="00AE25B9">
              <w:rPr>
                <w:rFonts w:ascii="Times New Roman" w:hAnsi="Times New Roman"/>
                <w:color w:val="auto"/>
                <w:sz w:val="24"/>
              </w:rPr>
              <w:t xml:space="preserve"> = </w:t>
            </w:r>
            <w:r>
              <w:rPr>
                <w:rFonts w:ascii="Times New Roman" w:hAnsi="Times New Roman"/>
                <w:color w:val="auto"/>
                <w:sz w:val="24"/>
              </w:rPr>
              <w:t>Кпрш</w:t>
            </w:r>
            <w:r w:rsidRPr="00AE25B9">
              <w:rPr>
                <w:rFonts w:ascii="Times New Roman" w:hAnsi="Times New Roman"/>
                <w:color w:val="auto"/>
                <w:sz w:val="24"/>
              </w:rPr>
              <w:t xml:space="preserve"> / </w:t>
            </w:r>
            <w:r>
              <w:rPr>
                <w:rFonts w:ascii="Times New Roman" w:hAnsi="Times New Roman"/>
                <w:color w:val="auto"/>
                <w:sz w:val="24"/>
              </w:rPr>
              <w:t>Кпршк</w:t>
            </w:r>
            <w:r w:rsidRPr="00AE25B9">
              <w:rPr>
                <w:rFonts w:ascii="Times New Roman" w:hAnsi="Times New Roman"/>
                <w:color w:val="auto"/>
                <w:sz w:val="24"/>
              </w:rPr>
              <w:t>*100%, где:</w:t>
            </w:r>
          </w:p>
          <w:p w:rsidR="00136D87" w:rsidRDefault="00136D87" w:rsidP="00525C4E">
            <w:pPr>
              <w:contextualSpacing/>
              <w:jc w:val="both"/>
              <w:rPr>
                <w:rFonts w:ascii="Times New Roman" w:hAnsi="Times New Roman"/>
                <w:color w:val="auto"/>
                <w:sz w:val="24"/>
              </w:rPr>
            </w:pPr>
            <w:r>
              <w:rPr>
                <w:rFonts w:ascii="Times New Roman" w:hAnsi="Times New Roman"/>
                <w:color w:val="auto"/>
                <w:sz w:val="24"/>
              </w:rPr>
              <w:t>Кпрш</w:t>
            </w:r>
            <w:r w:rsidRPr="00AE25B9">
              <w:rPr>
                <w:rFonts w:ascii="Times New Roman" w:hAnsi="Times New Roman"/>
                <w:color w:val="auto"/>
                <w:sz w:val="24"/>
              </w:rPr>
              <w:t>–численность</w:t>
            </w:r>
            <w:r w:rsidR="00342885">
              <w:rPr>
                <w:rFonts w:ascii="Times New Roman" w:hAnsi="Times New Roman"/>
                <w:color w:val="auto"/>
                <w:sz w:val="24"/>
              </w:rPr>
              <w:t xml:space="preserve"> </w:t>
            </w:r>
            <w:r>
              <w:rPr>
                <w:rFonts w:ascii="Times New Roman" w:hAnsi="Times New Roman"/>
                <w:color w:val="auto"/>
                <w:sz w:val="24"/>
              </w:rPr>
              <w:t>преподавателей школы</w:t>
            </w:r>
            <w:r w:rsidRPr="00AE25B9">
              <w:rPr>
                <w:rFonts w:ascii="Times New Roman" w:hAnsi="Times New Roman"/>
                <w:color w:val="auto"/>
                <w:sz w:val="24"/>
              </w:rPr>
              <w:t>;</w:t>
            </w:r>
          </w:p>
          <w:p w:rsidR="00136D87" w:rsidRPr="00D458E3" w:rsidRDefault="00136D87" w:rsidP="00525C4E">
            <w:pPr>
              <w:contextualSpacing/>
              <w:jc w:val="both"/>
              <w:rPr>
                <w:rFonts w:ascii="Times New Roman" w:hAnsi="Times New Roman"/>
                <w:color w:val="auto"/>
                <w:sz w:val="24"/>
              </w:rPr>
            </w:pPr>
            <w:r>
              <w:rPr>
                <w:rFonts w:ascii="Times New Roman" w:hAnsi="Times New Roman"/>
                <w:color w:val="auto"/>
                <w:sz w:val="24"/>
              </w:rPr>
              <w:t xml:space="preserve"> Кпршк</w:t>
            </w:r>
            <w:r w:rsidRPr="00AE25B9">
              <w:rPr>
                <w:rFonts w:ascii="Times New Roman" w:hAnsi="Times New Roman"/>
                <w:color w:val="auto"/>
                <w:sz w:val="24"/>
              </w:rPr>
              <w:t xml:space="preserve">–численность </w:t>
            </w:r>
            <w:r>
              <w:rPr>
                <w:rFonts w:ascii="Times New Roman" w:hAnsi="Times New Roman"/>
                <w:color w:val="auto"/>
                <w:sz w:val="24"/>
              </w:rPr>
              <w:t>преподавателей</w:t>
            </w:r>
            <w:r w:rsidRPr="00D458E3">
              <w:rPr>
                <w:rFonts w:ascii="Times New Roman" w:hAnsi="Times New Roman"/>
                <w:color w:val="auto"/>
                <w:sz w:val="24"/>
              </w:rPr>
              <w:t xml:space="preserve"> посетивших курсы повышения квалификации</w:t>
            </w:r>
          </w:p>
        </w:tc>
      </w:tr>
      <w:tr w:rsidR="002216AB" w:rsidRPr="00E2464D" w:rsidTr="00A74E4F">
        <w:tc>
          <w:tcPr>
            <w:tcW w:w="596" w:type="dxa"/>
            <w:tcBorders>
              <w:top w:val="single" w:sz="4" w:space="0" w:color="00000A"/>
              <w:left w:val="single" w:sz="4" w:space="0" w:color="00000A"/>
              <w:bottom w:val="single" w:sz="4" w:space="0" w:color="00000A"/>
            </w:tcBorders>
            <w:shd w:val="clear" w:color="auto" w:fill="auto"/>
            <w:tcMar>
              <w:left w:w="93" w:type="dxa"/>
            </w:tcMar>
          </w:tcPr>
          <w:p w:rsidR="00136D87" w:rsidRPr="00E2464D" w:rsidRDefault="002216AB" w:rsidP="00525C4E">
            <w:pPr>
              <w:contextualSpacing/>
              <w:jc w:val="both"/>
              <w:rPr>
                <w:sz w:val="24"/>
                <w:szCs w:val="24"/>
              </w:rPr>
            </w:pPr>
            <w:r>
              <w:rPr>
                <w:sz w:val="24"/>
                <w:szCs w:val="24"/>
              </w:rPr>
              <w:t>3.3</w:t>
            </w:r>
          </w:p>
        </w:tc>
        <w:tc>
          <w:tcPr>
            <w:tcW w:w="3581" w:type="dxa"/>
            <w:tcBorders>
              <w:top w:val="single" w:sz="4" w:space="0" w:color="00000A"/>
              <w:left w:val="single" w:sz="4" w:space="0" w:color="00000A"/>
              <w:bottom w:val="single" w:sz="4" w:space="0" w:color="00000A"/>
            </w:tcBorders>
            <w:shd w:val="clear" w:color="auto" w:fill="auto"/>
            <w:tcMar>
              <w:left w:w="93" w:type="dxa"/>
            </w:tcMar>
          </w:tcPr>
          <w:p w:rsidR="00136D87" w:rsidRPr="002216AB" w:rsidRDefault="00136D87" w:rsidP="00525C4E">
            <w:pPr>
              <w:widowControl w:val="0"/>
              <w:autoSpaceDE w:val="0"/>
              <w:autoSpaceDN w:val="0"/>
              <w:adjustRightInd w:val="0"/>
              <w:contextualSpacing/>
              <w:rPr>
                <w:rFonts w:ascii="Times New Roman" w:hAnsi="Times New Roman"/>
                <w:strike/>
                <w:color w:val="auto"/>
                <w:sz w:val="24"/>
                <w:szCs w:val="24"/>
              </w:rPr>
            </w:pPr>
            <w:r w:rsidRPr="007E2BD2">
              <w:rPr>
                <w:rFonts w:ascii="Times New Roman" w:hAnsi="Times New Roman"/>
                <w:color w:val="auto"/>
                <w:sz w:val="24"/>
                <w:szCs w:val="24"/>
              </w:rPr>
              <w:t>Прирост количеств</w:t>
            </w:r>
            <w:r w:rsidR="007E2BD2" w:rsidRPr="007E2BD2">
              <w:rPr>
                <w:rFonts w:ascii="Times New Roman" w:hAnsi="Times New Roman"/>
                <w:color w:val="auto"/>
                <w:sz w:val="24"/>
                <w:szCs w:val="24"/>
              </w:rPr>
              <w:t>а</w:t>
            </w:r>
            <w:r w:rsidRPr="007E2BD2">
              <w:rPr>
                <w:rFonts w:ascii="Times New Roman" w:hAnsi="Times New Roman"/>
                <w:color w:val="auto"/>
                <w:sz w:val="24"/>
                <w:szCs w:val="24"/>
              </w:rPr>
              <w:t xml:space="preserve"> предлагаемых программ дополнительного образования в </w:t>
            </w:r>
            <w:r w:rsidR="008817AD" w:rsidRPr="007E2BD2">
              <w:rPr>
                <w:rFonts w:ascii="Times New Roman" w:hAnsi="Times New Roman"/>
                <w:bCs/>
                <w:color w:val="auto"/>
                <w:spacing w:val="-1"/>
                <w:sz w:val="24"/>
                <w:szCs w:val="24"/>
              </w:rPr>
              <w:t>детских музыкальных школ</w:t>
            </w:r>
            <w:r w:rsidR="002216AB" w:rsidRPr="007E2BD2">
              <w:rPr>
                <w:rFonts w:ascii="Times New Roman" w:hAnsi="Times New Roman"/>
                <w:bCs/>
                <w:color w:val="auto"/>
                <w:spacing w:val="-1"/>
                <w:sz w:val="24"/>
                <w:szCs w:val="24"/>
              </w:rPr>
              <w:t>ах</w:t>
            </w:r>
            <w:r w:rsidR="008817AD" w:rsidRPr="007E2BD2">
              <w:rPr>
                <w:rFonts w:ascii="Times New Roman" w:hAnsi="Times New Roman"/>
                <w:bCs/>
                <w:color w:val="auto"/>
                <w:spacing w:val="-1"/>
                <w:sz w:val="24"/>
                <w:szCs w:val="24"/>
              </w:rPr>
              <w:t>, детской школы искусств</w:t>
            </w:r>
            <w:r w:rsidR="008817AD" w:rsidRPr="007E2BD2">
              <w:rPr>
                <w:rFonts w:ascii="Times New Roman" w:hAnsi="Times New Roman"/>
                <w:color w:val="auto"/>
                <w:sz w:val="24"/>
                <w:szCs w:val="24"/>
              </w:rPr>
              <w:t xml:space="preserve"> </w:t>
            </w:r>
            <w:r w:rsidR="00BA62B4" w:rsidRPr="007E2BD2">
              <w:rPr>
                <w:rFonts w:ascii="Times New Roman" w:hAnsi="Times New Roman"/>
                <w:color w:val="auto"/>
                <w:sz w:val="24"/>
                <w:szCs w:val="24"/>
              </w:rPr>
              <w:t xml:space="preserve">, </w:t>
            </w:r>
            <w:r w:rsidR="008817AD" w:rsidRPr="007E2BD2">
              <w:rPr>
                <w:rFonts w:ascii="Times New Roman" w:hAnsi="Times New Roman"/>
                <w:color w:val="auto"/>
                <w:sz w:val="24"/>
                <w:szCs w:val="24"/>
              </w:rPr>
              <w:t>количество</w:t>
            </w:r>
          </w:p>
        </w:tc>
        <w:tc>
          <w:tcPr>
            <w:tcW w:w="1828"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28</w:t>
            </w:r>
          </w:p>
        </w:tc>
        <w:tc>
          <w:tcPr>
            <w:tcW w:w="853"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29</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29</w:t>
            </w:r>
          </w:p>
        </w:tc>
        <w:tc>
          <w:tcPr>
            <w:tcW w:w="892"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30</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31</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32</w:t>
            </w:r>
          </w:p>
        </w:tc>
        <w:tc>
          <w:tcPr>
            <w:tcW w:w="861" w:type="dxa"/>
            <w:tcBorders>
              <w:top w:val="single" w:sz="4" w:space="0" w:color="00000A"/>
              <w:left w:val="single" w:sz="4" w:space="0" w:color="00000A"/>
              <w:bottom w:val="single" w:sz="4" w:space="0" w:color="00000A"/>
            </w:tcBorders>
            <w:shd w:val="clear" w:color="auto" w:fill="auto"/>
            <w:tcMar>
              <w:left w:w="93" w:type="dxa"/>
            </w:tcMar>
          </w:tcPr>
          <w:p w:rsidR="00136D87" w:rsidRPr="00D458E3" w:rsidRDefault="00136D87" w:rsidP="00525C4E">
            <w:pPr>
              <w:contextualSpacing/>
              <w:jc w:val="center"/>
              <w:rPr>
                <w:rFonts w:ascii="Times New Roman" w:hAnsi="Times New Roman"/>
                <w:color w:val="auto"/>
                <w:sz w:val="24"/>
                <w:szCs w:val="24"/>
              </w:rPr>
            </w:pPr>
            <w:r>
              <w:rPr>
                <w:rFonts w:ascii="Times New Roman" w:hAnsi="Times New Roman"/>
                <w:color w:val="auto"/>
                <w:sz w:val="24"/>
                <w:szCs w:val="24"/>
              </w:rPr>
              <w:t>32</w:t>
            </w:r>
          </w:p>
        </w:tc>
        <w:tc>
          <w:tcPr>
            <w:tcW w:w="4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6D87" w:rsidRDefault="00136D87" w:rsidP="00525C4E">
            <w:pPr>
              <w:contextualSpacing/>
              <w:jc w:val="both"/>
              <w:rPr>
                <w:rFonts w:ascii="Times New Roman" w:hAnsi="Times New Roman"/>
                <w:color w:val="auto"/>
                <w:sz w:val="24"/>
              </w:rPr>
            </w:pPr>
            <w:r>
              <w:rPr>
                <w:rFonts w:ascii="Times New Roman" w:hAnsi="Times New Roman"/>
                <w:color w:val="auto"/>
                <w:sz w:val="24"/>
              </w:rPr>
              <w:t>Пкпп  = Кпптк+Кпппр, где</w:t>
            </w:r>
          </w:p>
          <w:p w:rsidR="00136D87" w:rsidRDefault="00136D87" w:rsidP="00525C4E">
            <w:pPr>
              <w:contextualSpacing/>
              <w:jc w:val="both"/>
              <w:rPr>
                <w:rFonts w:ascii="Times New Roman" w:hAnsi="Times New Roman"/>
                <w:color w:val="auto"/>
                <w:sz w:val="24"/>
              </w:rPr>
            </w:pPr>
            <w:r>
              <w:rPr>
                <w:rFonts w:ascii="Times New Roman" w:hAnsi="Times New Roman"/>
                <w:color w:val="auto"/>
                <w:sz w:val="24"/>
              </w:rPr>
              <w:t>Кпппр-</w:t>
            </w:r>
            <w:r w:rsidRPr="00D458E3">
              <w:rPr>
                <w:rFonts w:ascii="Times New Roman" w:hAnsi="Times New Roman"/>
                <w:color w:val="auto"/>
                <w:sz w:val="24"/>
              </w:rPr>
              <w:t>количеств</w:t>
            </w:r>
            <w:r>
              <w:rPr>
                <w:rFonts w:ascii="Times New Roman" w:hAnsi="Times New Roman"/>
                <w:color w:val="auto"/>
                <w:sz w:val="24"/>
              </w:rPr>
              <w:t>о</w:t>
            </w:r>
            <w:r w:rsidRPr="00D458E3">
              <w:rPr>
                <w:rFonts w:ascii="Times New Roman" w:hAnsi="Times New Roman"/>
                <w:color w:val="auto"/>
                <w:sz w:val="24"/>
              </w:rPr>
              <w:t xml:space="preserve"> предлагаемых программ </w:t>
            </w:r>
            <w:r>
              <w:rPr>
                <w:rFonts w:ascii="Times New Roman" w:hAnsi="Times New Roman"/>
                <w:color w:val="auto"/>
                <w:sz w:val="24"/>
              </w:rPr>
              <w:t>дополнительного образования</w:t>
            </w:r>
            <w:r w:rsidRPr="00D458E3">
              <w:rPr>
                <w:rFonts w:ascii="Times New Roman" w:hAnsi="Times New Roman"/>
                <w:color w:val="auto"/>
                <w:sz w:val="24"/>
              </w:rPr>
              <w:t xml:space="preserve">  в текущем году</w:t>
            </w:r>
            <w:r>
              <w:rPr>
                <w:rFonts w:ascii="Times New Roman" w:hAnsi="Times New Roman"/>
                <w:color w:val="auto"/>
                <w:sz w:val="24"/>
              </w:rPr>
              <w:t>;</w:t>
            </w:r>
          </w:p>
          <w:p w:rsidR="00136D87" w:rsidRPr="00D458E3" w:rsidRDefault="00136D87" w:rsidP="00525C4E">
            <w:pPr>
              <w:contextualSpacing/>
              <w:jc w:val="both"/>
              <w:rPr>
                <w:rFonts w:ascii="Times New Roman" w:hAnsi="Times New Roman"/>
                <w:color w:val="auto"/>
                <w:sz w:val="24"/>
              </w:rPr>
            </w:pPr>
            <w:r>
              <w:rPr>
                <w:rFonts w:ascii="Times New Roman" w:hAnsi="Times New Roman"/>
                <w:color w:val="auto"/>
                <w:sz w:val="24"/>
              </w:rPr>
              <w:t xml:space="preserve">Кпппр- </w:t>
            </w:r>
            <w:r w:rsidRPr="00D458E3">
              <w:rPr>
                <w:rFonts w:ascii="Times New Roman" w:hAnsi="Times New Roman"/>
                <w:color w:val="auto"/>
                <w:sz w:val="24"/>
              </w:rPr>
              <w:t>количество</w:t>
            </w:r>
            <w:r>
              <w:rPr>
                <w:rFonts w:ascii="Times New Roman" w:hAnsi="Times New Roman"/>
                <w:color w:val="auto"/>
                <w:sz w:val="24"/>
              </w:rPr>
              <w:t xml:space="preserve"> </w:t>
            </w:r>
            <w:r w:rsidRPr="00D458E3">
              <w:rPr>
                <w:rFonts w:ascii="Times New Roman" w:hAnsi="Times New Roman"/>
                <w:color w:val="auto"/>
                <w:sz w:val="24"/>
              </w:rPr>
              <w:t xml:space="preserve">предлагаемых программ </w:t>
            </w:r>
            <w:r>
              <w:rPr>
                <w:rFonts w:ascii="Times New Roman" w:hAnsi="Times New Roman"/>
                <w:color w:val="auto"/>
                <w:sz w:val="24"/>
              </w:rPr>
              <w:t>дополнительного образования</w:t>
            </w:r>
            <w:r w:rsidRPr="00D458E3">
              <w:rPr>
                <w:rFonts w:ascii="Times New Roman" w:hAnsi="Times New Roman"/>
                <w:color w:val="auto"/>
                <w:sz w:val="24"/>
              </w:rPr>
              <w:t xml:space="preserve">  </w:t>
            </w:r>
            <w:r>
              <w:rPr>
                <w:rFonts w:ascii="Times New Roman" w:hAnsi="Times New Roman"/>
                <w:color w:val="auto"/>
                <w:sz w:val="24"/>
              </w:rPr>
              <w:t xml:space="preserve">в предыдущем году </w:t>
            </w:r>
          </w:p>
        </w:tc>
      </w:tr>
    </w:tbl>
    <w:p w:rsidR="00B47C23" w:rsidRPr="00E2464D" w:rsidRDefault="00B47C23" w:rsidP="00525C4E">
      <w:pPr>
        <w:contextualSpacing/>
        <w:jc w:val="center"/>
        <w:outlineLvl w:val="0"/>
        <w:rPr>
          <w:sz w:val="24"/>
          <w:szCs w:val="24"/>
        </w:rPr>
      </w:pPr>
    </w:p>
    <w:p w:rsidR="00B47C23" w:rsidRPr="00E2464D" w:rsidRDefault="00070492" w:rsidP="00525C4E">
      <w:pPr>
        <w:tabs>
          <w:tab w:val="left" w:pos="7735"/>
        </w:tabs>
        <w:contextualSpacing/>
        <w:outlineLvl w:val="0"/>
        <w:rPr>
          <w:sz w:val="24"/>
          <w:szCs w:val="24"/>
        </w:rPr>
      </w:pPr>
      <w:r w:rsidRPr="00E2464D">
        <w:rPr>
          <w:sz w:val="24"/>
          <w:szCs w:val="24"/>
        </w:rPr>
        <w:tab/>
      </w:r>
    </w:p>
    <w:p w:rsidR="004D26C6" w:rsidRDefault="004D26C6"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AA7D48" w:rsidRDefault="00AA7D48" w:rsidP="00525C4E">
      <w:pPr>
        <w:ind w:left="9204"/>
        <w:contextualSpacing/>
        <w:jc w:val="center"/>
        <w:outlineLvl w:val="0"/>
        <w:rPr>
          <w:rFonts w:ascii="Times New Roman" w:hAnsi="Times New Roman"/>
          <w:sz w:val="24"/>
          <w:szCs w:val="24"/>
        </w:rPr>
      </w:pPr>
    </w:p>
    <w:p w:rsidR="00AA7D48" w:rsidRDefault="00AA7D48" w:rsidP="00525C4E">
      <w:pPr>
        <w:ind w:left="9204"/>
        <w:contextualSpacing/>
        <w:jc w:val="center"/>
        <w:outlineLvl w:val="0"/>
        <w:rPr>
          <w:rFonts w:ascii="Times New Roman" w:hAnsi="Times New Roman"/>
          <w:sz w:val="24"/>
          <w:szCs w:val="24"/>
        </w:rPr>
      </w:pPr>
    </w:p>
    <w:p w:rsidR="00AA7D48" w:rsidRDefault="00AA7D48" w:rsidP="00525C4E">
      <w:pPr>
        <w:ind w:left="9204"/>
        <w:contextualSpacing/>
        <w:jc w:val="center"/>
        <w:outlineLvl w:val="0"/>
        <w:rPr>
          <w:rFonts w:ascii="Times New Roman" w:hAnsi="Times New Roman"/>
          <w:sz w:val="24"/>
          <w:szCs w:val="24"/>
        </w:rPr>
      </w:pPr>
    </w:p>
    <w:p w:rsidR="00AA7D48" w:rsidRDefault="00AA7D48"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4D26C6" w:rsidRDefault="004D26C6" w:rsidP="00525C4E">
      <w:pPr>
        <w:ind w:left="9204"/>
        <w:contextualSpacing/>
        <w:jc w:val="center"/>
        <w:outlineLvl w:val="0"/>
        <w:rPr>
          <w:rFonts w:ascii="Times New Roman" w:hAnsi="Times New Roman"/>
          <w:sz w:val="24"/>
          <w:szCs w:val="24"/>
        </w:rPr>
      </w:pPr>
    </w:p>
    <w:p w:rsidR="0036290F" w:rsidRDefault="0036290F" w:rsidP="00525C4E">
      <w:pPr>
        <w:ind w:left="9204"/>
        <w:contextualSpacing/>
        <w:jc w:val="center"/>
        <w:outlineLvl w:val="0"/>
        <w:rPr>
          <w:rFonts w:ascii="Times New Roman" w:hAnsi="Times New Roman"/>
          <w:sz w:val="24"/>
          <w:szCs w:val="24"/>
        </w:rPr>
      </w:pPr>
    </w:p>
    <w:p w:rsidR="0036290F" w:rsidRDefault="0036290F" w:rsidP="00525C4E">
      <w:pPr>
        <w:ind w:left="9204"/>
        <w:contextualSpacing/>
        <w:jc w:val="center"/>
        <w:outlineLvl w:val="0"/>
        <w:rPr>
          <w:rFonts w:ascii="Times New Roman" w:hAnsi="Times New Roman"/>
          <w:sz w:val="24"/>
          <w:szCs w:val="24"/>
        </w:rPr>
      </w:pPr>
    </w:p>
    <w:p w:rsidR="0036290F" w:rsidRDefault="0036290F" w:rsidP="00525C4E">
      <w:pPr>
        <w:ind w:left="9204"/>
        <w:contextualSpacing/>
        <w:jc w:val="center"/>
        <w:outlineLvl w:val="0"/>
        <w:rPr>
          <w:rFonts w:ascii="Times New Roman" w:hAnsi="Times New Roman"/>
          <w:sz w:val="24"/>
          <w:szCs w:val="24"/>
        </w:rPr>
      </w:pPr>
    </w:p>
    <w:p w:rsidR="0036290F" w:rsidRDefault="0036290F" w:rsidP="00525C4E">
      <w:pPr>
        <w:ind w:left="9204"/>
        <w:contextualSpacing/>
        <w:jc w:val="center"/>
        <w:outlineLvl w:val="0"/>
        <w:rPr>
          <w:rFonts w:ascii="Times New Roman" w:hAnsi="Times New Roman"/>
          <w:sz w:val="24"/>
          <w:szCs w:val="24"/>
        </w:rPr>
      </w:pPr>
    </w:p>
    <w:p w:rsidR="0036290F" w:rsidRDefault="0036290F" w:rsidP="00525C4E">
      <w:pPr>
        <w:ind w:left="9204"/>
        <w:contextualSpacing/>
        <w:jc w:val="center"/>
        <w:outlineLvl w:val="0"/>
        <w:rPr>
          <w:rFonts w:ascii="Times New Roman" w:hAnsi="Times New Roman"/>
          <w:sz w:val="24"/>
          <w:szCs w:val="24"/>
        </w:rPr>
      </w:pPr>
    </w:p>
    <w:p w:rsidR="006A74C2" w:rsidRPr="00E2464D" w:rsidRDefault="006A74C2" w:rsidP="00525C4E">
      <w:pPr>
        <w:ind w:left="9204"/>
        <w:contextualSpacing/>
        <w:jc w:val="center"/>
        <w:outlineLvl w:val="0"/>
        <w:rPr>
          <w:rFonts w:ascii="Times New Roman" w:hAnsi="Times New Roman"/>
          <w:sz w:val="24"/>
          <w:szCs w:val="24"/>
        </w:rPr>
      </w:pPr>
      <w:r w:rsidRPr="00E2464D">
        <w:rPr>
          <w:rFonts w:ascii="Times New Roman" w:hAnsi="Times New Roman"/>
          <w:sz w:val="24"/>
          <w:szCs w:val="24"/>
        </w:rPr>
        <w:lastRenderedPageBreak/>
        <w:t>Приложение № 2</w:t>
      </w:r>
    </w:p>
    <w:p w:rsidR="000869F4" w:rsidRDefault="000869F4" w:rsidP="00525C4E">
      <w:pPr>
        <w:ind w:left="9204"/>
        <w:contextualSpacing/>
        <w:jc w:val="center"/>
        <w:outlineLvl w:val="0"/>
        <w:rPr>
          <w:rFonts w:ascii="Times New Roman" w:hAnsi="Times New Roman"/>
          <w:sz w:val="24"/>
          <w:szCs w:val="24"/>
        </w:rPr>
      </w:pPr>
      <w:r>
        <w:rPr>
          <w:rFonts w:ascii="Times New Roman" w:hAnsi="Times New Roman"/>
          <w:sz w:val="24"/>
          <w:szCs w:val="24"/>
        </w:rPr>
        <w:t>к муниципальной программе «Развитие культуры  в муниципальном районе Стерлитамакский район Республики Башкортостан»</w:t>
      </w:r>
    </w:p>
    <w:p w:rsidR="000869F4" w:rsidRPr="00E2464D" w:rsidRDefault="000869F4" w:rsidP="00525C4E">
      <w:pPr>
        <w:ind w:left="9204"/>
        <w:contextualSpacing/>
        <w:jc w:val="center"/>
        <w:outlineLvl w:val="0"/>
        <w:rPr>
          <w:rFonts w:ascii="Times New Roman" w:hAnsi="Times New Roman"/>
          <w:sz w:val="24"/>
          <w:szCs w:val="24"/>
        </w:rPr>
      </w:pPr>
    </w:p>
    <w:p w:rsidR="006A74C2" w:rsidRPr="00E2464D" w:rsidRDefault="006A74C2" w:rsidP="00525C4E">
      <w:pPr>
        <w:ind w:left="9204"/>
        <w:contextualSpacing/>
        <w:jc w:val="center"/>
        <w:rPr>
          <w:rFonts w:ascii="Times New Roman" w:hAnsi="Times New Roman"/>
          <w:sz w:val="24"/>
          <w:szCs w:val="24"/>
        </w:rPr>
      </w:pPr>
    </w:p>
    <w:p w:rsidR="006A74C2" w:rsidRPr="00E2464D" w:rsidRDefault="006A74C2" w:rsidP="00525C4E">
      <w:pPr>
        <w:autoSpaceDE w:val="0"/>
        <w:autoSpaceDN w:val="0"/>
        <w:adjustRightInd w:val="0"/>
        <w:contextualSpacing/>
        <w:jc w:val="center"/>
        <w:rPr>
          <w:rFonts w:ascii="Times New Roman" w:hAnsi="Times New Roman"/>
          <w:sz w:val="24"/>
          <w:szCs w:val="24"/>
        </w:rPr>
      </w:pPr>
    </w:p>
    <w:p w:rsidR="006A74C2" w:rsidRPr="00E2464D" w:rsidRDefault="006A74C2" w:rsidP="00525C4E">
      <w:pPr>
        <w:autoSpaceDE w:val="0"/>
        <w:autoSpaceDN w:val="0"/>
        <w:adjustRightInd w:val="0"/>
        <w:contextualSpacing/>
        <w:jc w:val="center"/>
        <w:rPr>
          <w:rFonts w:ascii="Times New Roman" w:hAnsi="Times New Roman"/>
          <w:sz w:val="24"/>
          <w:szCs w:val="24"/>
        </w:rPr>
      </w:pPr>
    </w:p>
    <w:p w:rsidR="00FB2D85" w:rsidRPr="00E2464D" w:rsidRDefault="00FB2D85" w:rsidP="00525C4E">
      <w:pPr>
        <w:autoSpaceDE w:val="0"/>
        <w:autoSpaceDN w:val="0"/>
        <w:adjustRightInd w:val="0"/>
        <w:contextualSpacing/>
        <w:jc w:val="center"/>
        <w:rPr>
          <w:rFonts w:ascii="Times New Roman" w:hAnsi="Times New Roman"/>
          <w:sz w:val="24"/>
          <w:szCs w:val="24"/>
        </w:rPr>
      </w:pPr>
      <w:r w:rsidRPr="00E2464D">
        <w:rPr>
          <w:rFonts w:ascii="Times New Roman" w:hAnsi="Times New Roman"/>
          <w:sz w:val="24"/>
          <w:szCs w:val="24"/>
        </w:rPr>
        <w:t xml:space="preserve">План реализации и финансового обеспечение муниципальной программы </w:t>
      </w:r>
    </w:p>
    <w:p w:rsidR="00FB2D85" w:rsidRPr="00E2464D" w:rsidRDefault="00FB2D85" w:rsidP="00525C4E">
      <w:pPr>
        <w:autoSpaceDE w:val="0"/>
        <w:autoSpaceDN w:val="0"/>
        <w:adjustRightInd w:val="0"/>
        <w:contextualSpacing/>
        <w:jc w:val="center"/>
        <w:rPr>
          <w:rFonts w:ascii="Times New Roman" w:hAnsi="Times New Roman"/>
          <w:sz w:val="24"/>
          <w:szCs w:val="24"/>
        </w:rPr>
      </w:pPr>
      <w:r w:rsidRPr="00E2464D">
        <w:rPr>
          <w:rFonts w:ascii="Times New Roman" w:hAnsi="Times New Roman"/>
          <w:sz w:val="24"/>
          <w:szCs w:val="24"/>
        </w:rPr>
        <w:t xml:space="preserve">«Развитие культуры </w:t>
      </w:r>
      <w:r w:rsidR="000869F4" w:rsidRPr="000869F4">
        <w:rPr>
          <w:rFonts w:ascii="Times New Roman" w:hAnsi="Times New Roman"/>
          <w:color w:val="FF0000"/>
          <w:sz w:val="24"/>
          <w:szCs w:val="24"/>
        </w:rPr>
        <w:t xml:space="preserve"> </w:t>
      </w:r>
      <w:r w:rsidRPr="00E2464D">
        <w:rPr>
          <w:rFonts w:ascii="Times New Roman" w:hAnsi="Times New Roman"/>
          <w:sz w:val="24"/>
          <w:szCs w:val="24"/>
        </w:rPr>
        <w:t>в муниципальном районе Стерлитамакский район</w:t>
      </w:r>
    </w:p>
    <w:p w:rsidR="00FB2D85" w:rsidRPr="00E2464D" w:rsidRDefault="00FB2D85" w:rsidP="00525C4E">
      <w:pPr>
        <w:autoSpaceDE w:val="0"/>
        <w:autoSpaceDN w:val="0"/>
        <w:adjustRightInd w:val="0"/>
        <w:contextualSpacing/>
        <w:jc w:val="center"/>
        <w:rPr>
          <w:rFonts w:ascii="Times New Roman" w:hAnsi="Times New Roman"/>
          <w:sz w:val="24"/>
          <w:szCs w:val="24"/>
        </w:rPr>
      </w:pPr>
      <w:r w:rsidRPr="00E2464D">
        <w:rPr>
          <w:rFonts w:ascii="Times New Roman" w:hAnsi="Times New Roman"/>
          <w:sz w:val="24"/>
          <w:szCs w:val="24"/>
        </w:rPr>
        <w:t xml:space="preserve"> Республики Башкортостан»</w:t>
      </w:r>
    </w:p>
    <w:p w:rsidR="00FB2D85" w:rsidRPr="00E2464D" w:rsidRDefault="00FB2D85" w:rsidP="00525C4E">
      <w:pPr>
        <w:autoSpaceDE w:val="0"/>
        <w:autoSpaceDN w:val="0"/>
        <w:adjustRightInd w:val="0"/>
        <w:contextualSpacing/>
        <w:jc w:val="center"/>
        <w:rPr>
          <w:rFonts w:ascii="Times New Roman" w:hAnsi="Times New Roman"/>
          <w:sz w:val="24"/>
          <w:szCs w:val="24"/>
        </w:rPr>
      </w:pPr>
    </w:p>
    <w:tbl>
      <w:tblPr>
        <w:tblStyle w:val="af9"/>
        <w:tblW w:w="15447" w:type="dxa"/>
        <w:tblLayout w:type="fixed"/>
        <w:tblLook w:val="04A0"/>
      </w:tblPr>
      <w:tblGrid>
        <w:gridCol w:w="675"/>
        <w:gridCol w:w="1134"/>
        <w:gridCol w:w="848"/>
        <w:gridCol w:w="29"/>
        <w:gridCol w:w="1092"/>
        <w:gridCol w:w="567"/>
        <w:gridCol w:w="708"/>
        <w:gridCol w:w="864"/>
        <w:gridCol w:w="567"/>
        <w:gridCol w:w="851"/>
        <w:gridCol w:w="850"/>
        <w:gridCol w:w="993"/>
        <w:gridCol w:w="851"/>
        <w:gridCol w:w="980"/>
        <w:gridCol w:w="12"/>
        <w:gridCol w:w="838"/>
        <w:gridCol w:w="14"/>
        <w:gridCol w:w="837"/>
        <w:gridCol w:w="13"/>
        <w:gridCol w:w="837"/>
        <w:gridCol w:w="14"/>
        <w:gridCol w:w="708"/>
        <w:gridCol w:w="597"/>
        <w:gridCol w:w="568"/>
      </w:tblGrid>
      <w:tr w:rsidR="00A83B89" w:rsidRPr="00E2464D" w:rsidTr="00E451A0">
        <w:trPr>
          <w:trHeight w:val="795"/>
        </w:trPr>
        <w:tc>
          <w:tcPr>
            <w:tcW w:w="675" w:type="dxa"/>
            <w:vMerge w:val="restart"/>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 п/п</w:t>
            </w:r>
          </w:p>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 </w:t>
            </w:r>
          </w:p>
        </w:tc>
        <w:tc>
          <w:tcPr>
            <w:tcW w:w="1134" w:type="dxa"/>
            <w:vMerge w:val="restart"/>
            <w:textDirection w:val="btLr"/>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Наименование муниципальной программы (подпрограммы, основного мероприятия, мероприятия</w:t>
            </w:r>
          </w:p>
        </w:tc>
        <w:tc>
          <w:tcPr>
            <w:tcW w:w="877" w:type="dxa"/>
            <w:gridSpan w:val="2"/>
            <w:vMerge w:val="restart"/>
            <w:textDirection w:val="btLr"/>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Ответственный исполнитель, соисполнитель</w:t>
            </w:r>
          </w:p>
        </w:tc>
        <w:tc>
          <w:tcPr>
            <w:tcW w:w="1092" w:type="dxa"/>
            <w:vMerge w:val="restart"/>
            <w:textDirection w:val="btLr"/>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Источник финансирования муниципальной программы</w:t>
            </w:r>
          </w:p>
        </w:tc>
        <w:tc>
          <w:tcPr>
            <w:tcW w:w="3557" w:type="dxa"/>
            <w:gridSpan w:val="5"/>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Коды классификации расходов бюджета муниципального района Стерлитамакский район  Республики Башкортостан</w:t>
            </w:r>
          </w:p>
        </w:tc>
        <w:tc>
          <w:tcPr>
            <w:tcW w:w="6225" w:type="dxa"/>
            <w:gridSpan w:val="10"/>
            <w:vMerge w:val="restart"/>
            <w:hideMark/>
          </w:tcPr>
          <w:p w:rsidR="00A83B89" w:rsidRPr="00714A80" w:rsidRDefault="00A83B89" w:rsidP="00525C4E">
            <w:pPr>
              <w:contextualSpacing/>
              <w:jc w:val="both"/>
              <w:rPr>
                <w:rFonts w:ascii="Times New Roman" w:hAnsi="Times New Roman"/>
                <w:color w:val="000000"/>
                <w:sz w:val="20"/>
                <w:szCs w:val="20"/>
              </w:rPr>
            </w:pPr>
            <w:r w:rsidRPr="00714A80">
              <w:rPr>
                <w:rFonts w:ascii="Times New Roman" w:hAnsi="Times New Roman"/>
                <w:color w:val="000000"/>
                <w:sz w:val="20"/>
                <w:szCs w:val="20"/>
              </w:rPr>
              <w:t>Расходы по годам реализации муниципальной программы, тыс. рублей (с одним десятичным знаком после запятой)</w:t>
            </w:r>
          </w:p>
        </w:tc>
        <w:tc>
          <w:tcPr>
            <w:tcW w:w="722" w:type="dxa"/>
            <w:gridSpan w:val="2"/>
            <w:vMerge w:val="restart"/>
            <w:textDirection w:val="btLr"/>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Срок реализации мероприятия</w:t>
            </w:r>
          </w:p>
        </w:tc>
        <w:tc>
          <w:tcPr>
            <w:tcW w:w="597" w:type="dxa"/>
            <w:vMerge w:val="restart"/>
            <w:textDirection w:val="btLr"/>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Целевой индикатор и показатель муниципальной программы, для достижения которого реализуется мероприятие (основное мероприятие)</w:t>
            </w:r>
          </w:p>
        </w:tc>
        <w:tc>
          <w:tcPr>
            <w:tcW w:w="568" w:type="dxa"/>
            <w:vMerge w:val="restart"/>
            <w:textDirection w:val="btLr"/>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Непосредственный результат реализации мероприятия, единица измерения</w:t>
            </w:r>
          </w:p>
        </w:tc>
      </w:tr>
      <w:tr w:rsidR="00A83B89" w:rsidRPr="00E2464D" w:rsidTr="00E451A0">
        <w:trPr>
          <w:trHeight w:val="1175"/>
        </w:trPr>
        <w:tc>
          <w:tcPr>
            <w:tcW w:w="675" w:type="dxa"/>
            <w:vMerge/>
            <w:hideMark/>
          </w:tcPr>
          <w:p w:rsidR="00A83B89" w:rsidRPr="00714A80" w:rsidRDefault="00A83B89" w:rsidP="00525C4E">
            <w:pPr>
              <w:contextualSpacing/>
              <w:rPr>
                <w:rFonts w:ascii="Times New Roman" w:hAnsi="Times New Roman"/>
                <w:color w:val="000000"/>
                <w:sz w:val="20"/>
                <w:szCs w:val="20"/>
              </w:rPr>
            </w:pPr>
          </w:p>
        </w:tc>
        <w:tc>
          <w:tcPr>
            <w:tcW w:w="1134" w:type="dxa"/>
            <w:vMerge/>
            <w:hideMark/>
          </w:tcPr>
          <w:p w:rsidR="00A83B89" w:rsidRPr="00714A80" w:rsidRDefault="00A83B89" w:rsidP="00525C4E">
            <w:pPr>
              <w:contextualSpacing/>
              <w:rPr>
                <w:rFonts w:ascii="Times New Roman" w:hAnsi="Times New Roman"/>
                <w:color w:val="000000"/>
                <w:sz w:val="20"/>
                <w:szCs w:val="20"/>
              </w:rPr>
            </w:pPr>
          </w:p>
        </w:tc>
        <w:tc>
          <w:tcPr>
            <w:tcW w:w="877" w:type="dxa"/>
            <w:gridSpan w:val="2"/>
            <w:vMerge/>
            <w:hideMark/>
          </w:tcPr>
          <w:p w:rsidR="00A83B89" w:rsidRPr="00714A80" w:rsidRDefault="00A83B89" w:rsidP="00525C4E">
            <w:pPr>
              <w:contextualSpacing/>
              <w:rPr>
                <w:rFonts w:ascii="Times New Roman" w:hAnsi="Times New Roman"/>
                <w:color w:val="000000"/>
                <w:sz w:val="20"/>
                <w:szCs w:val="20"/>
              </w:rPr>
            </w:pPr>
          </w:p>
        </w:tc>
        <w:tc>
          <w:tcPr>
            <w:tcW w:w="1092" w:type="dxa"/>
            <w:vMerge/>
            <w:hideMark/>
          </w:tcPr>
          <w:p w:rsidR="00A83B89" w:rsidRPr="00714A80" w:rsidRDefault="00A83B89" w:rsidP="00525C4E">
            <w:pPr>
              <w:contextualSpacing/>
              <w:rPr>
                <w:rFonts w:ascii="Times New Roman" w:hAnsi="Times New Roman"/>
                <w:color w:val="000000"/>
                <w:sz w:val="20"/>
                <w:szCs w:val="20"/>
              </w:rPr>
            </w:pPr>
          </w:p>
        </w:tc>
        <w:tc>
          <w:tcPr>
            <w:tcW w:w="3557" w:type="dxa"/>
            <w:gridSpan w:val="5"/>
            <w:hideMark/>
          </w:tcPr>
          <w:p w:rsidR="00A83B89" w:rsidRPr="00714A80" w:rsidRDefault="00A83B89" w:rsidP="00525C4E">
            <w:pPr>
              <w:contextualSpacing/>
              <w:rPr>
                <w:rFonts w:ascii="Times New Roman" w:hAnsi="Times New Roman"/>
                <w:color w:val="000000"/>
                <w:sz w:val="20"/>
                <w:szCs w:val="20"/>
              </w:rPr>
            </w:pPr>
          </w:p>
        </w:tc>
        <w:tc>
          <w:tcPr>
            <w:tcW w:w="6225" w:type="dxa"/>
            <w:gridSpan w:val="10"/>
            <w:vMerge/>
            <w:hideMark/>
          </w:tcPr>
          <w:p w:rsidR="00A83B89" w:rsidRPr="00714A80" w:rsidRDefault="00A83B89" w:rsidP="00525C4E">
            <w:pPr>
              <w:contextualSpacing/>
              <w:rPr>
                <w:rFonts w:ascii="Times New Roman" w:hAnsi="Times New Roman"/>
                <w:color w:val="000000"/>
                <w:sz w:val="20"/>
                <w:szCs w:val="20"/>
              </w:rPr>
            </w:pPr>
          </w:p>
        </w:tc>
        <w:tc>
          <w:tcPr>
            <w:tcW w:w="722" w:type="dxa"/>
            <w:gridSpan w:val="2"/>
            <w:vMerge/>
            <w:hideMark/>
          </w:tcPr>
          <w:p w:rsidR="00A83B89" w:rsidRPr="00714A80" w:rsidRDefault="00A83B89" w:rsidP="00525C4E">
            <w:pPr>
              <w:contextualSpacing/>
              <w:rPr>
                <w:rFonts w:ascii="Times New Roman" w:hAnsi="Times New Roman"/>
                <w:color w:val="000000"/>
                <w:sz w:val="20"/>
                <w:szCs w:val="20"/>
              </w:rPr>
            </w:pPr>
          </w:p>
        </w:tc>
        <w:tc>
          <w:tcPr>
            <w:tcW w:w="597" w:type="dxa"/>
            <w:vMerge/>
            <w:hideMark/>
          </w:tcPr>
          <w:p w:rsidR="00A83B89" w:rsidRPr="00714A80" w:rsidRDefault="00A83B89" w:rsidP="00525C4E">
            <w:pPr>
              <w:contextualSpacing/>
              <w:rPr>
                <w:rFonts w:ascii="Times New Roman" w:hAnsi="Times New Roman"/>
                <w:color w:val="000000"/>
                <w:sz w:val="20"/>
                <w:szCs w:val="20"/>
              </w:rPr>
            </w:pPr>
          </w:p>
        </w:tc>
        <w:tc>
          <w:tcPr>
            <w:tcW w:w="568" w:type="dxa"/>
            <w:vMerge/>
            <w:hideMark/>
          </w:tcPr>
          <w:p w:rsidR="00A83B89" w:rsidRPr="00714A80" w:rsidRDefault="00A83B89" w:rsidP="00525C4E">
            <w:pPr>
              <w:contextualSpacing/>
              <w:rPr>
                <w:rFonts w:ascii="Times New Roman" w:hAnsi="Times New Roman"/>
                <w:color w:val="000000"/>
                <w:sz w:val="20"/>
                <w:szCs w:val="20"/>
              </w:rPr>
            </w:pPr>
          </w:p>
        </w:tc>
      </w:tr>
      <w:tr w:rsidR="00A83B89" w:rsidRPr="00E2464D" w:rsidTr="00E451A0">
        <w:trPr>
          <w:trHeight w:val="1440"/>
        </w:trPr>
        <w:tc>
          <w:tcPr>
            <w:tcW w:w="675" w:type="dxa"/>
            <w:vMerge/>
            <w:hideMark/>
          </w:tcPr>
          <w:p w:rsidR="00A83B89" w:rsidRPr="00714A80" w:rsidRDefault="00A83B89" w:rsidP="00525C4E">
            <w:pPr>
              <w:contextualSpacing/>
              <w:rPr>
                <w:rFonts w:ascii="Times New Roman" w:hAnsi="Times New Roman"/>
                <w:color w:val="000000"/>
                <w:sz w:val="20"/>
                <w:szCs w:val="20"/>
              </w:rPr>
            </w:pPr>
          </w:p>
        </w:tc>
        <w:tc>
          <w:tcPr>
            <w:tcW w:w="1134" w:type="dxa"/>
            <w:vMerge/>
            <w:hideMark/>
          </w:tcPr>
          <w:p w:rsidR="00A83B89" w:rsidRPr="00714A80" w:rsidRDefault="00A83B89" w:rsidP="00525C4E">
            <w:pPr>
              <w:contextualSpacing/>
              <w:rPr>
                <w:rFonts w:ascii="Times New Roman" w:hAnsi="Times New Roman"/>
                <w:color w:val="000000"/>
                <w:sz w:val="20"/>
                <w:szCs w:val="20"/>
              </w:rPr>
            </w:pPr>
          </w:p>
        </w:tc>
        <w:tc>
          <w:tcPr>
            <w:tcW w:w="877" w:type="dxa"/>
            <w:gridSpan w:val="2"/>
            <w:vMerge/>
            <w:hideMark/>
          </w:tcPr>
          <w:p w:rsidR="00A83B89" w:rsidRPr="00714A80" w:rsidRDefault="00A83B89" w:rsidP="00525C4E">
            <w:pPr>
              <w:contextualSpacing/>
              <w:rPr>
                <w:rFonts w:ascii="Times New Roman" w:hAnsi="Times New Roman"/>
                <w:color w:val="000000"/>
                <w:sz w:val="20"/>
                <w:szCs w:val="20"/>
              </w:rPr>
            </w:pPr>
          </w:p>
        </w:tc>
        <w:tc>
          <w:tcPr>
            <w:tcW w:w="1092" w:type="dxa"/>
            <w:vMerge/>
            <w:hideMark/>
          </w:tcPr>
          <w:p w:rsidR="00A83B89" w:rsidRPr="00714A80" w:rsidRDefault="00A83B89" w:rsidP="00525C4E">
            <w:pPr>
              <w:contextualSpacing/>
              <w:rPr>
                <w:rFonts w:ascii="Times New Roman" w:hAnsi="Times New Roman"/>
                <w:color w:val="000000"/>
                <w:sz w:val="20"/>
                <w:szCs w:val="20"/>
              </w:rPr>
            </w:pPr>
          </w:p>
        </w:tc>
        <w:tc>
          <w:tcPr>
            <w:tcW w:w="567" w:type="dxa"/>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Вед</w:t>
            </w:r>
          </w:p>
        </w:tc>
        <w:tc>
          <w:tcPr>
            <w:tcW w:w="708" w:type="dxa"/>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РзПр</w:t>
            </w:r>
          </w:p>
        </w:tc>
        <w:tc>
          <w:tcPr>
            <w:tcW w:w="864" w:type="dxa"/>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ЦСР</w:t>
            </w:r>
          </w:p>
        </w:tc>
        <w:tc>
          <w:tcPr>
            <w:tcW w:w="567" w:type="dxa"/>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ВР</w:t>
            </w:r>
          </w:p>
        </w:tc>
        <w:tc>
          <w:tcPr>
            <w:tcW w:w="851" w:type="dxa"/>
            <w:hideMark/>
          </w:tcPr>
          <w:p w:rsidR="00A83B89" w:rsidRPr="00714A80" w:rsidRDefault="00A83B89" w:rsidP="00525C4E">
            <w:pPr>
              <w:contextualSpacing/>
              <w:rPr>
                <w:rFonts w:ascii="Times New Roman" w:hAnsi="Times New Roman"/>
                <w:color w:val="000000"/>
                <w:sz w:val="20"/>
                <w:szCs w:val="20"/>
              </w:rPr>
            </w:pPr>
            <w:r w:rsidRPr="00714A80">
              <w:rPr>
                <w:rFonts w:ascii="Times New Roman" w:hAnsi="Times New Roman"/>
                <w:color w:val="000000"/>
                <w:sz w:val="20"/>
                <w:szCs w:val="20"/>
              </w:rPr>
              <w:t>БА</w:t>
            </w:r>
          </w:p>
        </w:tc>
        <w:tc>
          <w:tcPr>
            <w:tcW w:w="850" w:type="dxa"/>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Всего</w:t>
            </w:r>
          </w:p>
        </w:tc>
        <w:tc>
          <w:tcPr>
            <w:tcW w:w="993" w:type="dxa"/>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2016</w:t>
            </w:r>
          </w:p>
        </w:tc>
        <w:tc>
          <w:tcPr>
            <w:tcW w:w="851" w:type="dxa"/>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2017</w:t>
            </w:r>
          </w:p>
        </w:tc>
        <w:tc>
          <w:tcPr>
            <w:tcW w:w="980" w:type="dxa"/>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2018</w:t>
            </w:r>
          </w:p>
        </w:tc>
        <w:tc>
          <w:tcPr>
            <w:tcW w:w="850" w:type="dxa"/>
            <w:gridSpan w:val="2"/>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2019</w:t>
            </w:r>
          </w:p>
        </w:tc>
        <w:tc>
          <w:tcPr>
            <w:tcW w:w="851" w:type="dxa"/>
            <w:gridSpan w:val="2"/>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2020</w:t>
            </w:r>
          </w:p>
        </w:tc>
        <w:tc>
          <w:tcPr>
            <w:tcW w:w="850" w:type="dxa"/>
            <w:gridSpan w:val="2"/>
            <w:hideMark/>
          </w:tcPr>
          <w:p w:rsidR="00A83B89" w:rsidRPr="00714A80" w:rsidRDefault="00A83B89"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2021</w:t>
            </w:r>
          </w:p>
        </w:tc>
        <w:tc>
          <w:tcPr>
            <w:tcW w:w="722" w:type="dxa"/>
            <w:gridSpan w:val="2"/>
            <w:hideMark/>
          </w:tcPr>
          <w:p w:rsidR="00A83B89" w:rsidRPr="00714A80" w:rsidRDefault="00A83B89" w:rsidP="00525C4E">
            <w:pPr>
              <w:contextualSpacing/>
              <w:rPr>
                <w:rFonts w:ascii="Times New Roman" w:hAnsi="Times New Roman"/>
                <w:color w:val="000000"/>
                <w:sz w:val="20"/>
                <w:szCs w:val="20"/>
              </w:rPr>
            </w:pPr>
          </w:p>
        </w:tc>
        <w:tc>
          <w:tcPr>
            <w:tcW w:w="597" w:type="dxa"/>
            <w:hideMark/>
          </w:tcPr>
          <w:p w:rsidR="00A83B89" w:rsidRPr="00714A80" w:rsidRDefault="00A83B89" w:rsidP="00525C4E">
            <w:pPr>
              <w:contextualSpacing/>
              <w:rPr>
                <w:rFonts w:ascii="Times New Roman" w:hAnsi="Times New Roman"/>
                <w:color w:val="000000"/>
                <w:sz w:val="20"/>
                <w:szCs w:val="20"/>
              </w:rPr>
            </w:pPr>
          </w:p>
        </w:tc>
        <w:tc>
          <w:tcPr>
            <w:tcW w:w="568" w:type="dxa"/>
            <w:hideMark/>
          </w:tcPr>
          <w:p w:rsidR="00A83B89" w:rsidRPr="00714A80" w:rsidRDefault="00A83B89" w:rsidP="00525C4E">
            <w:pPr>
              <w:contextualSpacing/>
              <w:rPr>
                <w:rFonts w:ascii="Times New Roman" w:hAnsi="Times New Roman"/>
                <w:color w:val="000000"/>
                <w:sz w:val="20"/>
                <w:szCs w:val="20"/>
              </w:rPr>
            </w:pPr>
          </w:p>
        </w:tc>
      </w:tr>
      <w:tr w:rsidR="00FB2D85" w:rsidRPr="00E2464D" w:rsidTr="00E451A0">
        <w:trPr>
          <w:trHeight w:val="315"/>
        </w:trPr>
        <w:tc>
          <w:tcPr>
            <w:tcW w:w="675"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w:t>
            </w:r>
          </w:p>
        </w:tc>
        <w:tc>
          <w:tcPr>
            <w:tcW w:w="1134"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2</w:t>
            </w:r>
          </w:p>
        </w:tc>
        <w:tc>
          <w:tcPr>
            <w:tcW w:w="877" w:type="dxa"/>
            <w:gridSpan w:val="2"/>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3</w:t>
            </w:r>
          </w:p>
        </w:tc>
        <w:tc>
          <w:tcPr>
            <w:tcW w:w="1092"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4</w:t>
            </w:r>
          </w:p>
        </w:tc>
        <w:tc>
          <w:tcPr>
            <w:tcW w:w="567"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5</w:t>
            </w:r>
          </w:p>
        </w:tc>
        <w:tc>
          <w:tcPr>
            <w:tcW w:w="708"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6</w:t>
            </w:r>
          </w:p>
        </w:tc>
        <w:tc>
          <w:tcPr>
            <w:tcW w:w="864"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7</w:t>
            </w:r>
          </w:p>
        </w:tc>
        <w:tc>
          <w:tcPr>
            <w:tcW w:w="567"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8</w:t>
            </w:r>
          </w:p>
        </w:tc>
        <w:tc>
          <w:tcPr>
            <w:tcW w:w="851"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9</w:t>
            </w:r>
          </w:p>
        </w:tc>
        <w:tc>
          <w:tcPr>
            <w:tcW w:w="850"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10</w:t>
            </w:r>
          </w:p>
        </w:tc>
        <w:tc>
          <w:tcPr>
            <w:tcW w:w="993"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11</w:t>
            </w:r>
          </w:p>
        </w:tc>
        <w:tc>
          <w:tcPr>
            <w:tcW w:w="851"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12</w:t>
            </w:r>
          </w:p>
        </w:tc>
        <w:tc>
          <w:tcPr>
            <w:tcW w:w="980"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13</w:t>
            </w:r>
          </w:p>
        </w:tc>
        <w:tc>
          <w:tcPr>
            <w:tcW w:w="850" w:type="dxa"/>
            <w:gridSpan w:val="2"/>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14</w:t>
            </w:r>
          </w:p>
        </w:tc>
        <w:tc>
          <w:tcPr>
            <w:tcW w:w="851" w:type="dxa"/>
            <w:gridSpan w:val="2"/>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15 </w:t>
            </w:r>
          </w:p>
        </w:tc>
        <w:tc>
          <w:tcPr>
            <w:tcW w:w="850" w:type="dxa"/>
            <w:gridSpan w:val="2"/>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16</w:t>
            </w:r>
          </w:p>
        </w:tc>
        <w:tc>
          <w:tcPr>
            <w:tcW w:w="722" w:type="dxa"/>
            <w:gridSpan w:val="2"/>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17</w:t>
            </w:r>
          </w:p>
        </w:tc>
        <w:tc>
          <w:tcPr>
            <w:tcW w:w="597"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18</w:t>
            </w:r>
          </w:p>
        </w:tc>
        <w:tc>
          <w:tcPr>
            <w:tcW w:w="568" w:type="dxa"/>
            <w:hideMark/>
          </w:tcPr>
          <w:p w:rsidR="00FB2D85" w:rsidRPr="00714A80" w:rsidRDefault="00FB2D85" w:rsidP="00525C4E">
            <w:pPr>
              <w:contextualSpacing/>
              <w:jc w:val="center"/>
              <w:rPr>
                <w:rFonts w:ascii="Times New Roman" w:hAnsi="Times New Roman"/>
                <w:color w:val="000000"/>
                <w:sz w:val="20"/>
                <w:szCs w:val="20"/>
              </w:rPr>
            </w:pPr>
            <w:r w:rsidRPr="00714A80">
              <w:rPr>
                <w:rFonts w:ascii="Times New Roman" w:hAnsi="Times New Roman"/>
                <w:color w:val="000000"/>
                <w:sz w:val="20"/>
                <w:szCs w:val="20"/>
              </w:rPr>
              <w:t>19</w:t>
            </w:r>
          </w:p>
        </w:tc>
      </w:tr>
      <w:tr w:rsidR="00213FD8" w:rsidRPr="00E2464D" w:rsidTr="00E451A0">
        <w:trPr>
          <w:trHeight w:val="315"/>
        </w:trPr>
        <w:tc>
          <w:tcPr>
            <w:tcW w:w="675" w:type="dxa"/>
            <w:vMerge w:val="restart"/>
          </w:tcPr>
          <w:p w:rsidR="00213FD8" w:rsidRPr="00714A80" w:rsidRDefault="00213FD8" w:rsidP="00525C4E">
            <w:pPr>
              <w:contextualSpacing/>
              <w:rPr>
                <w:rFonts w:ascii="Times New Roman" w:hAnsi="Times New Roman"/>
                <w:color w:val="000000"/>
                <w:sz w:val="20"/>
                <w:szCs w:val="20"/>
              </w:rPr>
            </w:pPr>
          </w:p>
        </w:tc>
        <w:tc>
          <w:tcPr>
            <w:tcW w:w="1134" w:type="dxa"/>
            <w:vMerge w:val="restart"/>
          </w:tcPr>
          <w:p w:rsidR="00213FD8" w:rsidRPr="00714A80" w:rsidRDefault="00213FD8" w:rsidP="00525C4E">
            <w:pPr>
              <w:contextualSpacing/>
              <w:rPr>
                <w:rFonts w:ascii="Times New Roman" w:hAnsi="Times New Roman"/>
                <w:color w:val="000000"/>
                <w:sz w:val="20"/>
                <w:szCs w:val="20"/>
              </w:rPr>
            </w:pPr>
            <w:r w:rsidRPr="00A83B89">
              <w:rPr>
                <w:rFonts w:ascii="Times New Roman" w:hAnsi="Times New Roman"/>
                <w:color w:val="000000"/>
                <w:sz w:val="20"/>
                <w:szCs w:val="20"/>
              </w:rPr>
              <w:t xml:space="preserve">Муниципальная программа «Развитие культуры  </w:t>
            </w:r>
            <w:r w:rsidRPr="00A83B89">
              <w:rPr>
                <w:rFonts w:ascii="Times New Roman" w:hAnsi="Times New Roman"/>
                <w:color w:val="000000"/>
                <w:sz w:val="20"/>
                <w:szCs w:val="20"/>
              </w:rPr>
              <w:lastRenderedPageBreak/>
              <w:t>в МР Стерлитамакский район РБ</w:t>
            </w:r>
            <w:r w:rsidRPr="00A83B89">
              <w:rPr>
                <w:rFonts w:ascii="Times New Roman" w:hAnsi="Times New Roman"/>
                <w:b/>
                <w:color w:val="000000"/>
                <w:sz w:val="20"/>
                <w:szCs w:val="20"/>
              </w:rPr>
              <w:t>»</w:t>
            </w:r>
          </w:p>
        </w:tc>
        <w:tc>
          <w:tcPr>
            <w:tcW w:w="877" w:type="dxa"/>
            <w:gridSpan w:val="2"/>
            <w:vMerge w:val="restart"/>
          </w:tcPr>
          <w:p w:rsidR="00213FD8" w:rsidRPr="00A83B89" w:rsidRDefault="00213FD8"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МУ О</w:t>
            </w:r>
            <w:r>
              <w:rPr>
                <w:rFonts w:ascii="Times New Roman" w:hAnsi="Times New Roman"/>
                <w:color w:val="000000"/>
                <w:sz w:val="20"/>
                <w:szCs w:val="20"/>
              </w:rPr>
              <w:t>тдел культуры</w:t>
            </w:r>
            <w:r w:rsidRPr="00A83B89">
              <w:rPr>
                <w:rFonts w:ascii="Times New Roman" w:hAnsi="Times New Roman"/>
                <w:color w:val="000000"/>
                <w:sz w:val="20"/>
                <w:szCs w:val="20"/>
              </w:rPr>
              <w:t>,</w:t>
            </w:r>
          </w:p>
          <w:p w:rsidR="00213FD8" w:rsidRPr="00A83B89" w:rsidRDefault="00213FD8"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r w:rsidRPr="00A83B89">
              <w:rPr>
                <w:rFonts w:ascii="Times New Roman" w:hAnsi="Times New Roman"/>
                <w:color w:val="000000"/>
                <w:sz w:val="20"/>
                <w:szCs w:val="20"/>
              </w:rPr>
              <w:lastRenderedPageBreak/>
              <w:t>МБУ ЦБС, МБУ ДОДМШ с.Н.Отрадовка, МБУ ДО ДМШ с.Бельское, МБУ ДО ДШИ с.Наумовка</w:t>
            </w:r>
          </w:p>
          <w:p w:rsidR="00213FD8" w:rsidRPr="00714A80" w:rsidRDefault="00213FD8" w:rsidP="00525C4E">
            <w:pPr>
              <w:contextualSpacing/>
              <w:rPr>
                <w:rFonts w:ascii="Times New Roman" w:hAnsi="Times New Roman"/>
                <w:color w:val="000000"/>
                <w:sz w:val="20"/>
                <w:szCs w:val="20"/>
              </w:rPr>
            </w:pPr>
            <w:r w:rsidRPr="00A83B89">
              <w:rPr>
                <w:rFonts w:ascii="Times New Roman" w:hAnsi="Times New Roman"/>
                <w:color w:val="000000"/>
                <w:sz w:val="20"/>
                <w:szCs w:val="20"/>
              </w:rPr>
              <w:t xml:space="preserve"> </w:t>
            </w:r>
          </w:p>
        </w:tc>
        <w:tc>
          <w:tcPr>
            <w:tcW w:w="1092" w:type="dxa"/>
          </w:tcPr>
          <w:p w:rsidR="00213FD8" w:rsidRPr="00314D7D" w:rsidRDefault="00213FD8" w:rsidP="00525C4E">
            <w:pPr>
              <w:contextualSpacing/>
              <w:rPr>
                <w:rFonts w:ascii="Times New Roman" w:hAnsi="Times New Roman"/>
                <w:color w:val="000000"/>
                <w:sz w:val="20"/>
                <w:szCs w:val="20"/>
              </w:rPr>
            </w:pPr>
            <w:r w:rsidRPr="00314D7D">
              <w:rPr>
                <w:rFonts w:ascii="Times New Roman" w:hAnsi="Times New Roman"/>
                <w:color w:val="000000"/>
                <w:sz w:val="20"/>
                <w:szCs w:val="20"/>
              </w:rPr>
              <w:lastRenderedPageBreak/>
              <w:t>Всего по муниципальной программе, в том числе:</w:t>
            </w:r>
          </w:p>
        </w:tc>
        <w:tc>
          <w:tcPr>
            <w:tcW w:w="567" w:type="dxa"/>
          </w:tcPr>
          <w:p w:rsidR="00213FD8" w:rsidRPr="00714A80" w:rsidRDefault="00213FD8" w:rsidP="00525C4E">
            <w:pPr>
              <w:contextualSpacing/>
              <w:jc w:val="center"/>
              <w:rPr>
                <w:rFonts w:ascii="Times New Roman" w:hAnsi="Times New Roman"/>
                <w:color w:val="000000"/>
                <w:sz w:val="20"/>
                <w:szCs w:val="20"/>
              </w:rPr>
            </w:pPr>
          </w:p>
        </w:tc>
        <w:tc>
          <w:tcPr>
            <w:tcW w:w="708" w:type="dxa"/>
          </w:tcPr>
          <w:p w:rsidR="00213FD8" w:rsidRPr="00714A80" w:rsidRDefault="00213FD8" w:rsidP="00525C4E">
            <w:pPr>
              <w:contextualSpacing/>
              <w:jc w:val="center"/>
              <w:rPr>
                <w:rFonts w:ascii="Times New Roman" w:hAnsi="Times New Roman"/>
                <w:color w:val="000000"/>
                <w:sz w:val="20"/>
                <w:szCs w:val="20"/>
              </w:rPr>
            </w:pPr>
          </w:p>
        </w:tc>
        <w:tc>
          <w:tcPr>
            <w:tcW w:w="864" w:type="dxa"/>
          </w:tcPr>
          <w:p w:rsidR="00213FD8" w:rsidRPr="00714A80" w:rsidRDefault="00213FD8" w:rsidP="00525C4E">
            <w:pPr>
              <w:contextualSpacing/>
              <w:jc w:val="center"/>
              <w:rPr>
                <w:rFonts w:ascii="Times New Roman" w:hAnsi="Times New Roman"/>
                <w:color w:val="000000"/>
                <w:sz w:val="20"/>
                <w:szCs w:val="20"/>
              </w:rPr>
            </w:pPr>
          </w:p>
        </w:tc>
        <w:tc>
          <w:tcPr>
            <w:tcW w:w="567" w:type="dxa"/>
          </w:tcPr>
          <w:p w:rsidR="00213FD8" w:rsidRPr="00714A80" w:rsidRDefault="00213FD8" w:rsidP="00525C4E">
            <w:pPr>
              <w:contextualSpacing/>
              <w:jc w:val="center"/>
              <w:rPr>
                <w:rFonts w:ascii="Times New Roman" w:hAnsi="Times New Roman"/>
                <w:color w:val="000000"/>
                <w:sz w:val="20"/>
                <w:szCs w:val="20"/>
              </w:rPr>
            </w:pPr>
          </w:p>
        </w:tc>
        <w:tc>
          <w:tcPr>
            <w:tcW w:w="851" w:type="dxa"/>
          </w:tcPr>
          <w:p w:rsidR="00213FD8" w:rsidRPr="00714A80" w:rsidRDefault="00213FD8" w:rsidP="00525C4E">
            <w:pPr>
              <w:contextualSpacing/>
              <w:jc w:val="center"/>
              <w:rPr>
                <w:rFonts w:ascii="Times New Roman" w:hAnsi="Times New Roman"/>
                <w:color w:val="000000"/>
                <w:sz w:val="20"/>
                <w:szCs w:val="20"/>
              </w:rPr>
            </w:pPr>
          </w:p>
        </w:tc>
        <w:tc>
          <w:tcPr>
            <w:tcW w:w="850" w:type="dxa"/>
          </w:tcPr>
          <w:p w:rsidR="00213FD8" w:rsidRPr="00714A80" w:rsidRDefault="00213FD8" w:rsidP="00525C4E">
            <w:pPr>
              <w:contextualSpacing/>
              <w:jc w:val="center"/>
              <w:rPr>
                <w:rFonts w:ascii="Times New Roman" w:hAnsi="Times New Roman"/>
                <w:color w:val="000000"/>
                <w:sz w:val="20"/>
                <w:szCs w:val="20"/>
              </w:rPr>
            </w:pPr>
            <w:r>
              <w:rPr>
                <w:rFonts w:ascii="Times New Roman" w:hAnsi="Times New Roman"/>
                <w:color w:val="000000"/>
                <w:sz w:val="20"/>
                <w:szCs w:val="20"/>
              </w:rPr>
              <w:t>473484,0</w:t>
            </w:r>
          </w:p>
        </w:tc>
        <w:tc>
          <w:tcPr>
            <w:tcW w:w="993" w:type="dxa"/>
          </w:tcPr>
          <w:p w:rsidR="00213FD8" w:rsidRPr="00714A80" w:rsidRDefault="00213FD8" w:rsidP="00525C4E">
            <w:pPr>
              <w:contextualSpacing/>
              <w:jc w:val="center"/>
              <w:rPr>
                <w:rFonts w:ascii="Times New Roman" w:hAnsi="Times New Roman"/>
                <w:color w:val="000000"/>
                <w:sz w:val="20"/>
                <w:szCs w:val="20"/>
              </w:rPr>
            </w:pPr>
            <w:r>
              <w:rPr>
                <w:rFonts w:ascii="Times New Roman" w:hAnsi="Times New Roman"/>
                <w:color w:val="000000"/>
                <w:sz w:val="20"/>
                <w:szCs w:val="20"/>
              </w:rPr>
              <w:t>79039,0</w:t>
            </w:r>
          </w:p>
        </w:tc>
        <w:tc>
          <w:tcPr>
            <w:tcW w:w="851" w:type="dxa"/>
          </w:tcPr>
          <w:p w:rsidR="00213FD8" w:rsidRDefault="00213FD8" w:rsidP="00525C4E">
            <w:pPr>
              <w:contextualSpacing/>
            </w:pPr>
            <w:r w:rsidRPr="00BC63D7">
              <w:rPr>
                <w:rFonts w:ascii="Times New Roman" w:hAnsi="Times New Roman"/>
                <w:color w:val="000000"/>
                <w:sz w:val="20"/>
                <w:szCs w:val="20"/>
              </w:rPr>
              <w:t>78</w:t>
            </w:r>
            <w:r>
              <w:rPr>
                <w:rFonts w:ascii="Times New Roman" w:hAnsi="Times New Roman"/>
                <w:color w:val="000000"/>
                <w:sz w:val="20"/>
                <w:szCs w:val="20"/>
              </w:rPr>
              <w:t>889,0</w:t>
            </w:r>
          </w:p>
        </w:tc>
        <w:tc>
          <w:tcPr>
            <w:tcW w:w="980" w:type="dxa"/>
          </w:tcPr>
          <w:p w:rsidR="00213FD8" w:rsidRDefault="00213FD8" w:rsidP="00525C4E">
            <w:pPr>
              <w:contextualSpacing/>
            </w:pPr>
            <w:r w:rsidRPr="00E866DC">
              <w:rPr>
                <w:rFonts w:ascii="Times New Roman" w:hAnsi="Times New Roman"/>
                <w:color w:val="000000"/>
                <w:sz w:val="20"/>
                <w:szCs w:val="20"/>
              </w:rPr>
              <w:t>78889,0</w:t>
            </w:r>
          </w:p>
        </w:tc>
        <w:tc>
          <w:tcPr>
            <w:tcW w:w="850" w:type="dxa"/>
            <w:gridSpan w:val="2"/>
          </w:tcPr>
          <w:p w:rsidR="00213FD8" w:rsidRDefault="00213FD8" w:rsidP="00525C4E">
            <w:pPr>
              <w:contextualSpacing/>
            </w:pPr>
            <w:r w:rsidRPr="00E866DC">
              <w:rPr>
                <w:rFonts w:ascii="Times New Roman" w:hAnsi="Times New Roman"/>
                <w:color w:val="000000"/>
                <w:sz w:val="20"/>
                <w:szCs w:val="20"/>
              </w:rPr>
              <w:t>78889,0</w:t>
            </w:r>
          </w:p>
        </w:tc>
        <w:tc>
          <w:tcPr>
            <w:tcW w:w="851" w:type="dxa"/>
            <w:gridSpan w:val="2"/>
          </w:tcPr>
          <w:p w:rsidR="00213FD8" w:rsidRDefault="00213FD8" w:rsidP="00525C4E">
            <w:pPr>
              <w:contextualSpacing/>
            </w:pPr>
            <w:r w:rsidRPr="00E866DC">
              <w:rPr>
                <w:rFonts w:ascii="Times New Roman" w:hAnsi="Times New Roman"/>
                <w:color w:val="000000"/>
                <w:sz w:val="20"/>
                <w:szCs w:val="20"/>
              </w:rPr>
              <w:t>78889,0</w:t>
            </w:r>
          </w:p>
        </w:tc>
        <w:tc>
          <w:tcPr>
            <w:tcW w:w="850" w:type="dxa"/>
            <w:gridSpan w:val="2"/>
          </w:tcPr>
          <w:p w:rsidR="00213FD8" w:rsidRDefault="00213FD8" w:rsidP="00525C4E">
            <w:pPr>
              <w:contextualSpacing/>
            </w:pPr>
            <w:r w:rsidRPr="00E866DC">
              <w:rPr>
                <w:rFonts w:ascii="Times New Roman" w:hAnsi="Times New Roman"/>
                <w:color w:val="000000"/>
                <w:sz w:val="20"/>
                <w:szCs w:val="20"/>
              </w:rPr>
              <w:t>78889,0</w:t>
            </w:r>
          </w:p>
        </w:tc>
        <w:tc>
          <w:tcPr>
            <w:tcW w:w="722" w:type="dxa"/>
            <w:gridSpan w:val="2"/>
          </w:tcPr>
          <w:p w:rsidR="00213FD8" w:rsidRPr="00714A80" w:rsidRDefault="00213FD8" w:rsidP="00525C4E">
            <w:pPr>
              <w:contextualSpacing/>
              <w:jc w:val="center"/>
              <w:rPr>
                <w:rFonts w:ascii="Times New Roman" w:hAnsi="Times New Roman"/>
                <w:color w:val="000000"/>
                <w:sz w:val="20"/>
                <w:szCs w:val="20"/>
              </w:rPr>
            </w:pPr>
          </w:p>
        </w:tc>
        <w:tc>
          <w:tcPr>
            <w:tcW w:w="597" w:type="dxa"/>
          </w:tcPr>
          <w:p w:rsidR="00213FD8" w:rsidRPr="00714A80" w:rsidRDefault="00213FD8" w:rsidP="00525C4E">
            <w:pPr>
              <w:contextualSpacing/>
              <w:jc w:val="center"/>
              <w:rPr>
                <w:rFonts w:ascii="Times New Roman" w:hAnsi="Times New Roman"/>
                <w:color w:val="000000"/>
                <w:sz w:val="20"/>
                <w:szCs w:val="20"/>
              </w:rPr>
            </w:pPr>
          </w:p>
        </w:tc>
        <w:tc>
          <w:tcPr>
            <w:tcW w:w="568" w:type="dxa"/>
          </w:tcPr>
          <w:p w:rsidR="00213FD8" w:rsidRPr="00714A80" w:rsidRDefault="00213FD8" w:rsidP="00525C4E">
            <w:pPr>
              <w:contextualSpacing/>
              <w:jc w:val="center"/>
              <w:rPr>
                <w:rFonts w:ascii="Times New Roman" w:hAnsi="Times New Roman"/>
                <w:color w:val="000000"/>
                <w:sz w:val="20"/>
                <w:szCs w:val="20"/>
              </w:rPr>
            </w:pPr>
          </w:p>
        </w:tc>
      </w:tr>
      <w:tr w:rsidR="00213FD8" w:rsidRPr="00A83B89" w:rsidTr="00E451A0">
        <w:trPr>
          <w:trHeight w:val="2638"/>
        </w:trPr>
        <w:tc>
          <w:tcPr>
            <w:tcW w:w="675" w:type="dxa"/>
            <w:vMerge/>
            <w:hideMark/>
          </w:tcPr>
          <w:p w:rsidR="00213FD8" w:rsidRPr="00A83B89" w:rsidRDefault="00213FD8" w:rsidP="00525C4E">
            <w:pPr>
              <w:contextualSpacing/>
              <w:rPr>
                <w:rFonts w:ascii="Times New Roman" w:hAnsi="Times New Roman"/>
                <w:color w:val="000000"/>
                <w:sz w:val="20"/>
                <w:szCs w:val="20"/>
              </w:rPr>
            </w:pPr>
          </w:p>
        </w:tc>
        <w:tc>
          <w:tcPr>
            <w:tcW w:w="1134" w:type="dxa"/>
            <w:vMerge/>
            <w:hideMark/>
          </w:tcPr>
          <w:p w:rsidR="00213FD8" w:rsidRPr="00A83B89" w:rsidRDefault="00213FD8" w:rsidP="00525C4E">
            <w:pPr>
              <w:contextualSpacing/>
              <w:rPr>
                <w:rFonts w:ascii="Times New Roman" w:hAnsi="Times New Roman"/>
                <w:b/>
                <w:color w:val="000000"/>
                <w:sz w:val="20"/>
                <w:szCs w:val="20"/>
              </w:rPr>
            </w:pPr>
          </w:p>
        </w:tc>
        <w:tc>
          <w:tcPr>
            <w:tcW w:w="877" w:type="dxa"/>
            <w:gridSpan w:val="2"/>
            <w:vMerge/>
            <w:hideMark/>
          </w:tcPr>
          <w:p w:rsidR="00213FD8" w:rsidRPr="00A83B89" w:rsidRDefault="00213FD8" w:rsidP="00525C4E">
            <w:pPr>
              <w:contextualSpacing/>
              <w:rPr>
                <w:rFonts w:ascii="Times New Roman" w:hAnsi="Times New Roman"/>
                <w:color w:val="000000"/>
                <w:sz w:val="20"/>
                <w:szCs w:val="20"/>
              </w:rPr>
            </w:pPr>
          </w:p>
        </w:tc>
        <w:tc>
          <w:tcPr>
            <w:tcW w:w="1092" w:type="dxa"/>
            <w:tcBorders>
              <w:bottom w:val="single" w:sz="4" w:space="0" w:color="auto"/>
            </w:tcBorders>
            <w:hideMark/>
          </w:tcPr>
          <w:p w:rsidR="00213FD8" w:rsidRPr="00A83B89" w:rsidRDefault="00213FD8"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муниципального района Стерлитамакский район Республики Башкортостан</w:t>
            </w:r>
          </w:p>
        </w:tc>
        <w:tc>
          <w:tcPr>
            <w:tcW w:w="567" w:type="dxa"/>
            <w:tcBorders>
              <w:bottom w:val="single" w:sz="4" w:space="0" w:color="auto"/>
            </w:tcBorders>
            <w:hideMark/>
          </w:tcPr>
          <w:p w:rsidR="00213FD8" w:rsidRPr="00A83B89" w:rsidRDefault="00213FD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Borders>
              <w:bottom w:val="single" w:sz="4" w:space="0" w:color="auto"/>
            </w:tcBorders>
            <w:hideMark/>
          </w:tcPr>
          <w:p w:rsidR="00213FD8" w:rsidRPr="00A83B89" w:rsidRDefault="00213FD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Borders>
              <w:bottom w:val="single" w:sz="4" w:space="0" w:color="auto"/>
            </w:tcBorders>
            <w:hideMark/>
          </w:tcPr>
          <w:p w:rsidR="00213FD8" w:rsidRPr="00A83B89" w:rsidRDefault="00213FD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567" w:type="dxa"/>
            <w:tcBorders>
              <w:bottom w:val="single" w:sz="4" w:space="0" w:color="auto"/>
            </w:tcBorders>
            <w:hideMark/>
          </w:tcPr>
          <w:p w:rsidR="00213FD8" w:rsidRPr="00A83B89" w:rsidRDefault="00213FD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1" w:type="dxa"/>
            <w:tcBorders>
              <w:bottom w:val="single" w:sz="4" w:space="0" w:color="auto"/>
            </w:tcBorders>
            <w:hideMark/>
          </w:tcPr>
          <w:p w:rsidR="00213FD8" w:rsidRPr="00A83B89" w:rsidRDefault="00213FD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tcBorders>
              <w:bottom w:val="single" w:sz="4" w:space="0" w:color="auto"/>
            </w:tcBorders>
          </w:tcPr>
          <w:p w:rsidR="00213FD8" w:rsidRPr="00A83B89" w:rsidRDefault="00213FD8"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4</w:t>
            </w:r>
            <w:r>
              <w:rPr>
                <w:rFonts w:ascii="Times New Roman" w:hAnsi="Times New Roman"/>
                <w:color w:val="000000"/>
                <w:sz w:val="20"/>
                <w:szCs w:val="20"/>
              </w:rPr>
              <w:t>31871</w:t>
            </w:r>
            <w:r w:rsidRPr="00A83B89">
              <w:rPr>
                <w:rFonts w:ascii="Times New Roman" w:hAnsi="Times New Roman"/>
                <w:color w:val="000000"/>
                <w:sz w:val="20"/>
                <w:szCs w:val="20"/>
              </w:rPr>
              <w:t>,0</w:t>
            </w:r>
          </w:p>
        </w:tc>
        <w:tc>
          <w:tcPr>
            <w:tcW w:w="993" w:type="dxa"/>
            <w:tcBorders>
              <w:bottom w:val="single" w:sz="4" w:space="0" w:color="auto"/>
            </w:tcBorders>
          </w:tcPr>
          <w:p w:rsidR="00213FD8" w:rsidRDefault="00213FD8" w:rsidP="00525C4E">
            <w:pPr>
              <w:contextualSpacing/>
            </w:pPr>
            <w:r w:rsidRPr="001E4E82">
              <w:rPr>
                <w:rFonts w:ascii="Times New Roman" w:hAnsi="Times New Roman"/>
                <w:color w:val="000000"/>
                <w:sz w:val="20"/>
                <w:szCs w:val="20"/>
              </w:rPr>
              <w:t>78488,5</w:t>
            </w:r>
          </w:p>
        </w:tc>
        <w:tc>
          <w:tcPr>
            <w:tcW w:w="851" w:type="dxa"/>
            <w:tcBorders>
              <w:bottom w:val="single" w:sz="4" w:space="0" w:color="auto"/>
            </w:tcBorders>
          </w:tcPr>
          <w:p w:rsidR="00213FD8" w:rsidRDefault="00213FD8" w:rsidP="00525C4E">
            <w:pPr>
              <w:contextualSpacing/>
            </w:pPr>
            <w:r w:rsidRPr="001E4E82">
              <w:rPr>
                <w:rFonts w:ascii="Times New Roman" w:hAnsi="Times New Roman"/>
                <w:color w:val="000000"/>
                <w:sz w:val="20"/>
                <w:szCs w:val="20"/>
              </w:rPr>
              <w:t>78488,5</w:t>
            </w:r>
          </w:p>
        </w:tc>
        <w:tc>
          <w:tcPr>
            <w:tcW w:w="980" w:type="dxa"/>
            <w:tcBorders>
              <w:bottom w:val="single" w:sz="4" w:space="0" w:color="auto"/>
            </w:tcBorders>
          </w:tcPr>
          <w:p w:rsidR="00213FD8" w:rsidRDefault="00213FD8" w:rsidP="00525C4E">
            <w:pPr>
              <w:contextualSpacing/>
            </w:pPr>
            <w:r w:rsidRPr="001E4E82">
              <w:rPr>
                <w:rFonts w:ascii="Times New Roman" w:hAnsi="Times New Roman"/>
                <w:color w:val="000000"/>
                <w:sz w:val="20"/>
                <w:szCs w:val="20"/>
              </w:rPr>
              <w:t>78488,5</w:t>
            </w:r>
          </w:p>
        </w:tc>
        <w:tc>
          <w:tcPr>
            <w:tcW w:w="850" w:type="dxa"/>
            <w:gridSpan w:val="2"/>
            <w:tcBorders>
              <w:bottom w:val="single" w:sz="4" w:space="0" w:color="auto"/>
            </w:tcBorders>
          </w:tcPr>
          <w:p w:rsidR="00213FD8" w:rsidRDefault="00213FD8" w:rsidP="00525C4E">
            <w:pPr>
              <w:contextualSpacing/>
            </w:pPr>
            <w:r w:rsidRPr="001E4E82">
              <w:rPr>
                <w:rFonts w:ascii="Times New Roman" w:hAnsi="Times New Roman"/>
                <w:color w:val="000000"/>
                <w:sz w:val="20"/>
                <w:szCs w:val="20"/>
              </w:rPr>
              <w:t>78488,5</w:t>
            </w:r>
          </w:p>
        </w:tc>
        <w:tc>
          <w:tcPr>
            <w:tcW w:w="851" w:type="dxa"/>
            <w:gridSpan w:val="2"/>
            <w:tcBorders>
              <w:bottom w:val="single" w:sz="4" w:space="0" w:color="auto"/>
            </w:tcBorders>
          </w:tcPr>
          <w:p w:rsidR="00213FD8" w:rsidRDefault="00213FD8" w:rsidP="00525C4E">
            <w:pPr>
              <w:contextualSpacing/>
            </w:pPr>
            <w:r w:rsidRPr="001E4E82">
              <w:rPr>
                <w:rFonts w:ascii="Times New Roman" w:hAnsi="Times New Roman"/>
                <w:color w:val="000000"/>
                <w:sz w:val="20"/>
                <w:szCs w:val="20"/>
              </w:rPr>
              <w:t>78488,5</w:t>
            </w:r>
          </w:p>
        </w:tc>
        <w:tc>
          <w:tcPr>
            <w:tcW w:w="850" w:type="dxa"/>
            <w:gridSpan w:val="2"/>
            <w:tcBorders>
              <w:bottom w:val="single" w:sz="4" w:space="0" w:color="auto"/>
            </w:tcBorders>
          </w:tcPr>
          <w:p w:rsidR="00213FD8" w:rsidRDefault="00213FD8" w:rsidP="00525C4E">
            <w:pPr>
              <w:contextualSpacing/>
            </w:pPr>
            <w:r w:rsidRPr="001E4E82">
              <w:rPr>
                <w:rFonts w:ascii="Times New Roman" w:hAnsi="Times New Roman"/>
                <w:color w:val="000000"/>
                <w:sz w:val="20"/>
                <w:szCs w:val="20"/>
              </w:rPr>
              <w:t>78488,5</w:t>
            </w:r>
          </w:p>
        </w:tc>
        <w:tc>
          <w:tcPr>
            <w:tcW w:w="722" w:type="dxa"/>
            <w:gridSpan w:val="2"/>
            <w:tcBorders>
              <w:bottom w:val="single" w:sz="4" w:space="0" w:color="auto"/>
            </w:tcBorders>
            <w:hideMark/>
          </w:tcPr>
          <w:p w:rsidR="00213FD8" w:rsidRPr="00A83B89" w:rsidRDefault="00213FD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Borders>
              <w:bottom w:val="single" w:sz="4" w:space="0" w:color="auto"/>
            </w:tcBorders>
            <w:hideMark/>
          </w:tcPr>
          <w:p w:rsidR="00213FD8" w:rsidRPr="00A83B89" w:rsidRDefault="00213FD8" w:rsidP="00525C4E">
            <w:pPr>
              <w:contextualSpacing/>
              <w:jc w:val="center"/>
              <w:rPr>
                <w:rFonts w:ascii="Times New Roman" w:hAnsi="Times New Roman"/>
                <w:color w:val="000000"/>
                <w:sz w:val="20"/>
                <w:szCs w:val="20"/>
              </w:rPr>
            </w:pPr>
          </w:p>
        </w:tc>
        <w:tc>
          <w:tcPr>
            <w:tcW w:w="568" w:type="dxa"/>
            <w:tcBorders>
              <w:bottom w:val="single" w:sz="4" w:space="0" w:color="auto"/>
            </w:tcBorders>
            <w:hideMark/>
          </w:tcPr>
          <w:p w:rsidR="00213FD8" w:rsidRPr="00A83B89" w:rsidRDefault="00213FD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w:t>
            </w:r>
          </w:p>
        </w:tc>
      </w:tr>
      <w:tr w:rsidR="008634C1" w:rsidRPr="00A83B89" w:rsidTr="00E451A0">
        <w:trPr>
          <w:trHeight w:val="1264"/>
        </w:trPr>
        <w:tc>
          <w:tcPr>
            <w:tcW w:w="675" w:type="dxa"/>
            <w:vMerge/>
          </w:tcPr>
          <w:p w:rsidR="008634C1" w:rsidRPr="00A83B89" w:rsidRDefault="008634C1" w:rsidP="00525C4E">
            <w:pPr>
              <w:contextualSpacing/>
              <w:rPr>
                <w:rFonts w:ascii="Times New Roman" w:hAnsi="Times New Roman"/>
                <w:color w:val="000000"/>
                <w:sz w:val="20"/>
                <w:szCs w:val="20"/>
              </w:rPr>
            </w:pPr>
          </w:p>
        </w:tc>
        <w:tc>
          <w:tcPr>
            <w:tcW w:w="1134" w:type="dxa"/>
            <w:vMerge/>
          </w:tcPr>
          <w:p w:rsidR="008634C1" w:rsidRPr="00A83B89" w:rsidRDefault="008634C1" w:rsidP="00525C4E">
            <w:pPr>
              <w:contextualSpacing/>
              <w:rPr>
                <w:rFonts w:ascii="Times New Roman" w:hAnsi="Times New Roman"/>
                <w:b/>
                <w:color w:val="000000"/>
                <w:sz w:val="20"/>
                <w:szCs w:val="20"/>
              </w:rPr>
            </w:pPr>
          </w:p>
        </w:tc>
        <w:tc>
          <w:tcPr>
            <w:tcW w:w="877" w:type="dxa"/>
            <w:gridSpan w:val="2"/>
            <w:vMerge/>
          </w:tcPr>
          <w:p w:rsidR="008634C1" w:rsidRPr="00A83B89" w:rsidRDefault="008634C1" w:rsidP="00525C4E">
            <w:pPr>
              <w:contextualSpacing/>
              <w:rPr>
                <w:rFonts w:ascii="Times New Roman" w:hAnsi="Times New Roman"/>
                <w:color w:val="000000"/>
                <w:sz w:val="20"/>
                <w:szCs w:val="20"/>
              </w:rPr>
            </w:pPr>
          </w:p>
        </w:tc>
        <w:tc>
          <w:tcPr>
            <w:tcW w:w="1092" w:type="dxa"/>
          </w:tcPr>
          <w:p w:rsidR="008634C1" w:rsidRPr="00A83B89" w:rsidRDefault="008634C1" w:rsidP="00525C4E">
            <w:pPr>
              <w:contextualSpacing/>
              <w:rPr>
                <w:rFonts w:ascii="Times New Roman" w:hAnsi="Times New Roman"/>
                <w:color w:val="000000"/>
                <w:sz w:val="20"/>
                <w:szCs w:val="20"/>
              </w:rPr>
            </w:pPr>
            <w:r w:rsidRPr="00A83B89">
              <w:rPr>
                <w:rFonts w:ascii="Times New Roman" w:hAnsi="Times New Roman"/>
                <w:color w:val="000000"/>
                <w:sz w:val="20"/>
                <w:szCs w:val="20"/>
              </w:rPr>
              <w:t>Бюджет Р</w:t>
            </w:r>
            <w:r w:rsidR="00742FB5">
              <w:rPr>
                <w:rFonts w:ascii="Times New Roman" w:hAnsi="Times New Roman"/>
                <w:color w:val="000000"/>
                <w:sz w:val="20"/>
                <w:szCs w:val="20"/>
              </w:rPr>
              <w:t>оссийской Федерации</w:t>
            </w:r>
          </w:p>
        </w:tc>
        <w:tc>
          <w:tcPr>
            <w:tcW w:w="567" w:type="dxa"/>
          </w:tcPr>
          <w:p w:rsidR="008634C1" w:rsidRPr="00A83B89" w:rsidRDefault="008634C1" w:rsidP="00525C4E">
            <w:pPr>
              <w:contextualSpacing/>
              <w:rPr>
                <w:rFonts w:ascii="Times New Roman" w:hAnsi="Times New Roman"/>
                <w:color w:val="000000"/>
                <w:sz w:val="20"/>
                <w:szCs w:val="20"/>
              </w:rPr>
            </w:pPr>
          </w:p>
        </w:tc>
        <w:tc>
          <w:tcPr>
            <w:tcW w:w="708" w:type="dxa"/>
          </w:tcPr>
          <w:p w:rsidR="008634C1" w:rsidRPr="00A83B89" w:rsidRDefault="008634C1" w:rsidP="00525C4E">
            <w:pPr>
              <w:contextualSpacing/>
              <w:rPr>
                <w:rFonts w:ascii="Times New Roman" w:hAnsi="Times New Roman"/>
                <w:color w:val="000000"/>
                <w:sz w:val="20"/>
                <w:szCs w:val="20"/>
              </w:rPr>
            </w:pPr>
          </w:p>
        </w:tc>
        <w:tc>
          <w:tcPr>
            <w:tcW w:w="864" w:type="dxa"/>
          </w:tcPr>
          <w:p w:rsidR="008634C1" w:rsidRPr="00A83B89" w:rsidRDefault="008634C1" w:rsidP="00525C4E">
            <w:pPr>
              <w:contextualSpacing/>
              <w:rPr>
                <w:rFonts w:ascii="Times New Roman" w:hAnsi="Times New Roman"/>
                <w:color w:val="000000"/>
                <w:sz w:val="20"/>
                <w:szCs w:val="20"/>
              </w:rPr>
            </w:pPr>
          </w:p>
        </w:tc>
        <w:tc>
          <w:tcPr>
            <w:tcW w:w="567" w:type="dxa"/>
          </w:tcPr>
          <w:p w:rsidR="008634C1" w:rsidRPr="00A83B89" w:rsidRDefault="008634C1" w:rsidP="00525C4E">
            <w:pPr>
              <w:contextualSpacing/>
              <w:rPr>
                <w:rFonts w:ascii="Times New Roman" w:hAnsi="Times New Roman"/>
                <w:color w:val="000000"/>
                <w:sz w:val="20"/>
                <w:szCs w:val="20"/>
              </w:rPr>
            </w:pPr>
          </w:p>
        </w:tc>
        <w:tc>
          <w:tcPr>
            <w:tcW w:w="851" w:type="dxa"/>
          </w:tcPr>
          <w:p w:rsidR="008634C1" w:rsidRPr="00A83B89" w:rsidRDefault="008634C1" w:rsidP="00525C4E">
            <w:pPr>
              <w:contextualSpacing/>
              <w:rPr>
                <w:rFonts w:ascii="Times New Roman" w:hAnsi="Times New Roman"/>
                <w:color w:val="000000"/>
                <w:sz w:val="20"/>
                <w:szCs w:val="20"/>
              </w:rPr>
            </w:pPr>
          </w:p>
        </w:tc>
        <w:tc>
          <w:tcPr>
            <w:tcW w:w="850" w:type="dxa"/>
          </w:tcPr>
          <w:p w:rsidR="008634C1" w:rsidRPr="00A83B89" w:rsidRDefault="008634C1" w:rsidP="00525C4E">
            <w:pPr>
              <w:contextualSpacing/>
              <w:rPr>
                <w:rFonts w:ascii="Times New Roman" w:hAnsi="Times New Roman"/>
                <w:color w:val="000000"/>
                <w:sz w:val="20"/>
                <w:szCs w:val="20"/>
              </w:rPr>
            </w:pPr>
            <w:r w:rsidRPr="00A83B89">
              <w:rPr>
                <w:rFonts w:ascii="Times New Roman" w:hAnsi="Times New Roman"/>
                <w:color w:val="000000"/>
                <w:sz w:val="20"/>
                <w:szCs w:val="20"/>
              </w:rPr>
              <w:t>150</w:t>
            </w:r>
            <w:r w:rsidR="00742FB5">
              <w:rPr>
                <w:rFonts w:ascii="Times New Roman" w:hAnsi="Times New Roman"/>
                <w:color w:val="000000"/>
                <w:sz w:val="20"/>
                <w:szCs w:val="20"/>
              </w:rPr>
              <w:t>,</w:t>
            </w:r>
            <w:r w:rsidRPr="00A83B89">
              <w:rPr>
                <w:rFonts w:ascii="Times New Roman" w:hAnsi="Times New Roman"/>
                <w:color w:val="000000"/>
                <w:sz w:val="20"/>
                <w:szCs w:val="20"/>
              </w:rPr>
              <w:t>0</w:t>
            </w:r>
          </w:p>
        </w:tc>
        <w:tc>
          <w:tcPr>
            <w:tcW w:w="993" w:type="dxa"/>
          </w:tcPr>
          <w:p w:rsidR="008634C1" w:rsidRPr="00A83B89" w:rsidRDefault="00742FB5" w:rsidP="00525C4E">
            <w:pPr>
              <w:contextualSpacing/>
              <w:jc w:val="center"/>
              <w:rPr>
                <w:rFonts w:ascii="Times New Roman" w:hAnsi="Times New Roman"/>
                <w:color w:val="000000"/>
                <w:sz w:val="20"/>
                <w:szCs w:val="20"/>
              </w:rPr>
            </w:pPr>
            <w:r>
              <w:rPr>
                <w:rFonts w:ascii="Times New Roman" w:hAnsi="Times New Roman"/>
                <w:color w:val="000000"/>
                <w:sz w:val="20"/>
                <w:szCs w:val="20"/>
              </w:rPr>
              <w:t>150,0</w:t>
            </w:r>
          </w:p>
        </w:tc>
        <w:tc>
          <w:tcPr>
            <w:tcW w:w="851" w:type="dxa"/>
          </w:tcPr>
          <w:p w:rsidR="008634C1" w:rsidRPr="00A83B89" w:rsidRDefault="008634C1" w:rsidP="00525C4E">
            <w:pPr>
              <w:contextualSpacing/>
              <w:jc w:val="center"/>
              <w:rPr>
                <w:rFonts w:ascii="Times New Roman" w:hAnsi="Times New Roman"/>
                <w:color w:val="000000"/>
                <w:sz w:val="20"/>
                <w:szCs w:val="20"/>
              </w:rPr>
            </w:pPr>
          </w:p>
        </w:tc>
        <w:tc>
          <w:tcPr>
            <w:tcW w:w="980" w:type="dxa"/>
          </w:tcPr>
          <w:p w:rsidR="008634C1" w:rsidRPr="00A83B89" w:rsidRDefault="008634C1" w:rsidP="00525C4E">
            <w:pPr>
              <w:contextualSpacing/>
              <w:jc w:val="center"/>
              <w:rPr>
                <w:rFonts w:ascii="Times New Roman" w:hAnsi="Times New Roman"/>
                <w:color w:val="000000"/>
                <w:sz w:val="20"/>
                <w:szCs w:val="20"/>
              </w:rPr>
            </w:pPr>
          </w:p>
        </w:tc>
        <w:tc>
          <w:tcPr>
            <w:tcW w:w="850"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722"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8634C1" w:rsidRPr="00A83B89" w:rsidRDefault="008634C1" w:rsidP="00525C4E">
            <w:pPr>
              <w:contextualSpacing/>
              <w:jc w:val="center"/>
              <w:rPr>
                <w:rFonts w:ascii="Times New Roman" w:hAnsi="Times New Roman"/>
                <w:color w:val="000000"/>
                <w:sz w:val="20"/>
                <w:szCs w:val="20"/>
              </w:rPr>
            </w:pPr>
          </w:p>
        </w:tc>
        <w:tc>
          <w:tcPr>
            <w:tcW w:w="568" w:type="dxa"/>
          </w:tcPr>
          <w:p w:rsidR="008634C1" w:rsidRPr="00A83B89" w:rsidRDefault="008634C1" w:rsidP="00525C4E">
            <w:pPr>
              <w:contextualSpacing/>
              <w:rPr>
                <w:rFonts w:ascii="Times New Roman" w:hAnsi="Times New Roman"/>
                <w:color w:val="000000"/>
                <w:sz w:val="20"/>
                <w:szCs w:val="20"/>
              </w:rPr>
            </w:pPr>
            <w:r w:rsidRPr="00A83B89">
              <w:rPr>
                <w:rFonts w:ascii="Times New Roman" w:hAnsi="Times New Roman"/>
                <w:color w:val="000000"/>
                <w:sz w:val="20"/>
                <w:szCs w:val="20"/>
              </w:rPr>
              <w:t>100</w:t>
            </w:r>
          </w:p>
        </w:tc>
      </w:tr>
      <w:tr w:rsidR="008634C1" w:rsidRPr="00A83B89" w:rsidTr="00E451A0">
        <w:trPr>
          <w:trHeight w:val="984"/>
        </w:trPr>
        <w:tc>
          <w:tcPr>
            <w:tcW w:w="675" w:type="dxa"/>
            <w:vMerge/>
          </w:tcPr>
          <w:p w:rsidR="008634C1" w:rsidRPr="00A83B89" w:rsidRDefault="008634C1" w:rsidP="00525C4E">
            <w:pPr>
              <w:contextualSpacing/>
              <w:rPr>
                <w:rFonts w:ascii="Times New Roman" w:hAnsi="Times New Roman"/>
                <w:color w:val="000000"/>
                <w:sz w:val="20"/>
                <w:szCs w:val="20"/>
              </w:rPr>
            </w:pPr>
          </w:p>
        </w:tc>
        <w:tc>
          <w:tcPr>
            <w:tcW w:w="1134" w:type="dxa"/>
            <w:vMerge/>
          </w:tcPr>
          <w:p w:rsidR="008634C1" w:rsidRPr="00A83B89" w:rsidRDefault="008634C1" w:rsidP="00525C4E">
            <w:pPr>
              <w:contextualSpacing/>
              <w:rPr>
                <w:rFonts w:ascii="Times New Roman" w:hAnsi="Times New Roman"/>
                <w:b/>
                <w:color w:val="000000"/>
                <w:sz w:val="20"/>
                <w:szCs w:val="20"/>
              </w:rPr>
            </w:pPr>
          </w:p>
        </w:tc>
        <w:tc>
          <w:tcPr>
            <w:tcW w:w="877" w:type="dxa"/>
            <w:gridSpan w:val="2"/>
            <w:vMerge/>
          </w:tcPr>
          <w:p w:rsidR="008634C1" w:rsidRPr="00A83B89" w:rsidRDefault="008634C1" w:rsidP="00525C4E">
            <w:pPr>
              <w:contextualSpacing/>
              <w:rPr>
                <w:rFonts w:ascii="Times New Roman" w:hAnsi="Times New Roman"/>
                <w:color w:val="000000"/>
                <w:sz w:val="20"/>
                <w:szCs w:val="20"/>
              </w:rPr>
            </w:pPr>
          </w:p>
        </w:tc>
        <w:tc>
          <w:tcPr>
            <w:tcW w:w="1092" w:type="dxa"/>
          </w:tcPr>
          <w:p w:rsidR="008634C1" w:rsidRPr="00A83B89" w:rsidRDefault="008634C1" w:rsidP="00525C4E">
            <w:pPr>
              <w:contextualSpacing/>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Pr>
          <w:p w:rsidR="008634C1" w:rsidRPr="00A83B89" w:rsidRDefault="008634C1" w:rsidP="00525C4E">
            <w:pPr>
              <w:contextualSpacing/>
              <w:rPr>
                <w:rFonts w:ascii="Times New Roman" w:hAnsi="Times New Roman"/>
                <w:color w:val="000000"/>
                <w:sz w:val="20"/>
                <w:szCs w:val="20"/>
              </w:rPr>
            </w:pPr>
          </w:p>
        </w:tc>
        <w:tc>
          <w:tcPr>
            <w:tcW w:w="708" w:type="dxa"/>
          </w:tcPr>
          <w:p w:rsidR="008634C1" w:rsidRPr="00A83B89" w:rsidRDefault="008634C1" w:rsidP="00525C4E">
            <w:pPr>
              <w:contextualSpacing/>
              <w:rPr>
                <w:rFonts w:ascii="Times New Roman" w:hAnsi="Times New Roman"/>
                <w:color w:val="000000"/>
                <w:sz w:val="20"/>
                <w:szCs w:val="20"/>
              </w:rPr>
            </w:pPr>
          </w:p>
        </w:tc>
        <w:tc>
          <w:tcPr>
            <w:tcW w:w="864" w:type="dxa"/>
          </w:tcPr>
          <w:p w:rsidR="008634C1" w:rsidRPr="00A83B89" w:rsidRDefault="008634C1" w:rsidP="00525C4E">
            <w:pPr>
              <w:contextualSpacing/>
              <w:rPr>
                <w:rFonts w:ascii="Times New Roman" w:hAnsi="Times New Roman"/>
                <w:color w:val="000000"/>
                <w:sz w:val="20"/>
                <w:szCs w:val="20"/>
              </w:rPr>
            </w:pPr>
          </w:p>
        </w:tc>
        <w:tc>
          <w:tcPr>
            <w:tcW w:w="567" w:type="dxa"/>
          </w:tcPr>
          <w:p w:rsidR="008634C1" w:rsidRPr="00A83B89" w:rsidRDefault="008634C1" w:rsidP="00525C4E">
            <w:pPr>
              <w:contextualSpacing/>
              <w:rPr>
                <w:rFonts w:ascii="Times New Roman" w:hAnsi="Times New Roman"/>
                <w:color w:val="000000"/>
                <w:sz w:val="20"/>
                <w:szCs w:val="20"/>
              </w:rPr>
            </w:pPr>
          </w:p>
        </w:tc>
        <w:tc>
          <w:tcPr>
            <w:tcW w:w="851" w:type="dxa"/>
          </w:tcPr>
          <w:p w:rsidR="008634C1" w:rsidRPr="00A83B89" w:rsidRDefault="008634C1" w:rsidP="00525C4E">
            <w:pPr>
              <w:contextualSpacing/>
              <w:rPr>
                <w:rFonts w:ascii="Times New Roman" w:hAnsi="Times New Roman"/>
                <w:color w:val="000000"/>
                <w:sz w:val="20"/>
                <w:szCs w:val="20"/>
              </w:rPr>
            </w:pPr>
          </w:p>
        </w:tc>
        <w:tc>
          <w:tcPr>
            <w:tcW w:w="850" w:type="dxa"/>
          </w:tcPr>
          <w:p w:rsidR="008634C1" w:rsidRPr="00A83B89" w:rsidRDefault="008634C1" w:rsidP="00525C4E">
            <w:pPr>
              <w:contextualSpacing/>
              <w:rPr>
                <w:rFonts w:ascii="Times New Roman" w:hAnsi="Times New Roman"/>
                <w:color w:val="000000"/>
                <w:sz w:val="20"/>
                <w:szCs w:val="20"/>
              </w:rPr>
            </w:pPr>
            <w:r w:rsidRPr="00A83B89">
              <w:rPr>
                <w:rFonts w:ascii="Times New Roman" w:hAnsi="Times New Roman"/>
                <w:color w:val="000000"/>
                <w:sz w:val="20"/>
                <w:szCs w:val="20"/>
              </w:rPr>
              <w:t>2403,0</w:t>
            </w:r>
          </w:p>
        </w:tc>
        <w:tc>
          <w:tcPr>
            <w:tcW w:w="993" w:type="dxa"/>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400,5</w:t>
            </w:r>
          </w:p>
        </w:tc>
        <w:tc>
          <w:tcPr>
            <w:tcW w:w="851" w:type="dxa"/>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400,5</w:t>
            </w:r>
          </w:p>
        </w:tc>
        <w:tc>
          <w:tcPr>
            <w:tcW w:w="980" w:type="dxa"/>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400,5</w:t>
            </w:r>
          </w:p>
        </w:tc>
        <w:tc>
          <w:tcPr>
            <w:tcW w:w="850"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400,5</w:t>
            </w:r>
          </w:p>
        </w:tc>
        <w:tc>
          <w:tcPr>
            <w:tcW w:w="851"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400,5</w:t>
            </w:r>
          </w:p>
        </w:tc>
        <w:tc>
          <w:tcPr>
            <w:tcW w:w="850"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400,5</w:t>
            </w:r>
          </w:p>
        </w:tc>
        <w:tc>
          <w:tcPr>
            <w:tcW w:w="722" w:type="dxa"/>
            <w:gridSpan w:val="2"/>
          </w:tcPr>
          <w:p w:rsidR="008634C1" w:rsidRPr="00A83B89" w:rsidRDefault="008634C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8634C1" w:rsidRPr="00A83B89" w:rsidRDefault="008634C1" w:rsidP="00525C4E">
            <w:pPr>
              <w:contextualSpacing/>
              <w:jc w:val="center"/>
              <w:rPr>
                <w:rFonts w:ascii="Times New Roman" w:hAnsi="Times New Roman"/>
                <w:color w:val="000000"/>
                <w:sz w:val="20"/>
                <w:szCs w:val="20"/>
              </w:rPr>
            </w:pPr>
          </w:p>
        </w:tc>
        <w:tc>
          <w:tcPr>
            <w:tcW w:w="568" w:type="dxa"/>
          </w:tcPr>
          <w:p w:rsidR="008634C1" w:rsidRPr="00A83B89" w:rsidRDefault="008634C1" w:rsidP="00525C4E">
            <w:pPr>
              <w:contextualSpacing/>
              <w:rPr>
                <w:rFonts w:ascii="Times New Roman" w:hAnsi="Times New Roman"/>
                <w:color w:val="000000"/>
                <w:sz w:val="20"/>
                <w:szCs w:val="20"/>
              </w:rPr>
            </w:pPr>
            <w:r w:rsidRPr="00A83B89">
              <w:rPr>
                <w:rFonts w:ascii="Times New Roman" w:hAnsi="Times New Roman"/>
                <w:color w:val="000000"/>
                <w:sz w:val="20"/>
                <w:szCs w:val="20"/>
              </w:rPr>
              <w:t>100</w:t>
            </w:r>
          </w:p>
        </w:tc>
      </w:tr>
      <w:tr w:rsidR="002A7F4E" w:rsidRPr="00A83B89" w:rsidTr="00E451A0">
        <w:trPr>
          <w:trHeight w:val="315"/>
        </w:trPr>
        <w:tc>
          <w:tcPr>
            <w:tcW w:w="675" w:type="dxa"/>
            <w:vMerge w:val="restart"/>
          </w:tcPr>
          <w:p w:rsidR="002A7F4E" w:rsidRPr="00A83B89" w:rsidRDefault="002A7F4E" w:rsidP="00525C4E">
            <w:pPr>
              <w:contextualSpacing/>
              <w:jc w:val="right"/>
              <w:rPr>
                <w:rFonts w:ascii="Times New Roman" w:hAnsi="Times New Roman"/>
                <w:color w:val="000000" w:themeColor="text1"/>
                <w:sz w:val="20"/>
                <w:szCs w:val="20"/>
              </w:rPr>
            </w:pPr>
          </w:p>
          <w:p w:rsidR="002A7F4E" w:rsidRDefault="002A7F4E"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1</w:t>
            </w:r>
          </w:p>
          <w:p w:rsidR="002A7F4E" w:rsidRPr="00A83B89" w:rsidRDefault="002A7F4E" w:rsidP="00525C4E">
            <w:pPr>
              <w:contextualSpacing/>
              <w:jc w:val="right"/>
              <w:rPr>
                <w:rFonts w:ascii="Times New Roman" w:hAnsi="Times New Roman"/>
                <w:color w:val="000000" w:themeColor="text1"/>
                <w:sz w:val="20"/>
                <w:szCs w:val="20"/>
              </w:rPr>
            </w:pPr>
          </w:p>
        </w:tc>
        <w:tc>
          <w:tcPr>
            <w:tcW w:w="1134" w:type="dxa"/>
            <w:vMerge w:val="restart"/>
          </w:tcPr>
          <w:p w:rsidR="002A7F4E" w:rsidRPr="00A83B89" w:rsidRDefault="002A7F4E" w:rsidP="00525C4E">
            <w:pPr>
              <w:contextualSpacing/>
              <w:rPr>
                <w:rFonts w:ascii="Times New Roman" w:hAnsi="Times New Roman"/>
                <w:color w:val="000000" w:themeColor="text1"/>
                <w:sz w:val="20"/>
                <w:szCs w:val="20"/>
              </w:rPr>
            </w:pPr>
            <w:r w:rsidRPr="00364165">
              <w:rPr>
                <w:rFonts w:ascii="Times New Roman" w:hAnsi="Times New Roman"/>
                <w:color w:val="000000" w:themeColor="text1"/>
                <w:sz w:val="20"/>
                <w:szCs w:val="20"/>
              </w:rPr>
              <w:t>Подпрограмма «Развитие клубного дела</w:t>
            </w:r>
            <w:r>
              <w:rPr>
                <w:rFonts w:ascii="Times New Roman" w:hAnsi="Times New Roman"/>
                <w:color w:val="000000" w:themeColor="text1"/>
                <w:sz w:val="20"/>
                <w:szCs w:val="20"/>
              </w:rPr>
              <w:t xml:space="preserve"> </w:t>
            </w:r>
            <w:r w:rsidRPr="00364165">
              <w:rPr>
                <w:rFonts w:ascii="Times New Roman" w:hAnsi="Times New Roman"/>
                <w:color w:val="000000" w:themeColor="text1"/>
                <w:sz w:val="20"/>
                <w:szCs w:val="20"/>
              </w:rPr>
              <w:t>в муниципальном районе Стерлитамакский район РБ»</w:t>
            </w:r>
          </w:p>
        </w:tc>
        <w:tc>
          <w:tcPr>
            <w:tcW w:w="877" w:type="dxa"/>
            <w:gridSpan w:val="2"/>
            <w:vMerge w:val="restart"/>
          </w:tcPr>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2A7F4E" w:rsidRPr="00A83B89" w:rsidRDefault="002A7F4E" w:rsidP="00525C4E">
            <w:pPr>
              <w:contextualSpacing/>
              <w:rPr>
                <w:rFonts w:ascii="Times New Roman" w:hAnsi="Times New Roman"/>
                <w:color w:val="000000"/>
                <w:sz w:val="20"/>
                <w:szCs w:val="20"/>
              </w:rPr>
            </w:pPr>
            <w:r>
              <w:rPr>
                <w:rFonts w:ascii="Times New Roman" w:hAnsi="Times New Roman"/>
                <w:color w:val="000000"/>
                <w:sz w:val="20"/>
                <w:szCs w:val="20"/>
              </w:rPr>
              <w:t>Итого, в том числе:</w:t>
            </w:r>
          </w:p>
        </w:tc>
        <w:tc>
          <w:tcPr>
            <w:tcW w:w="567" w:type="dxa"/>
          </w:tcPr>
          <w:p w:rsidR="002A7F4E" w:rsidRPr="00A83B89" w:rsidRDefault="002A7F4E" w:rsidP="00525C4E">
            <w:pPr>
              <w:contextualSpacing/>
              <w:rPr>
                <w:rFonts w:ascii="Times New Roman" w:hAnsi="Times New Roman"/>
                <w:color w:val="000000"/>
                <w:sz w:val="20"/>
                <w:szCs w:val="20"/>
              </w:rPr>
            </w:pPr>
          </w:p>
        </w:tc>
        <w:tc>
          <w:tcPr>
            <w:tcW w:w="708" w:type="dxa"/>
          </w:tcPr>
          <w:p w:rsidR="002A7F4E" w:rsidRPr="00A83B89" w:rsidRDefault="002A7F4E" w:rsidP="00525C4E">
            <w:pPr>
              <w:contextualSpacing/>
              <w:rPr>
                <w:rFonts w:ascii="Times New Roman" w:hAnsi="Times New Roman"/>
                <w:color w:val="000000"/>
                <w:sz w:val="20"/>
                <w:szCs w:val="20"/>
              </w:rPr>
            </w:pPr>
          </w:p>
        </w:tc>
        <w:tc>
          <w:tcPr>
            <w:tcW w:w="864" w:type="dxa"/>
          </w:tcPr>
          <w:p w:rsidR="002A7F4E" w:rsidRPr="00A83B89" w:rsidRDefault="002A7F4E" w:rsidP="00525C4E">
            <w:pPr>
              <w:contextualSpacing/>
              <w:rPr>
                <w:rFonts w:ascii="Times New Roman" w:hAnsi="Times New Roman"/>
                <w:color w:val="000000"/>
                <w:sz w:val="20"/>
                <w:szCs w:val="20"/>
              </w:rPr>
            </w:pPr>
          </w:p>
        </w:tc>
        <w:tc>
          <w:tcPr>
            <w:tcW w:w="567" w:type="dxa"/>
          </w:tcPr>
          <w:p w:rsidR="002A7F4E" w:rsidRPr="00A83B89" w:rsidRDefault="002A7F4E" w:rsidP="00525C4E">
            <w:pPr>
              <w:contextualSpacing/>
              <w:jc w:val="center"/>
              <w:rPr>
                <w:rFonts w:ascii="Times New Roman" w:hAnsi="Times New Roman"/>
                <w:color w:val="000000"/>
                <w:sz w:val="20"/>
                <w:szCs w:val="20"/>
              </w:rPr>
            </w:pPr>
          </w:p>
        </w:tc>
        <w:tc>
          <w:tcPr>
            <w:tcW w:w="851" w:type="dxa"/>
          </w:tcPr>
          <w:p w:rsidR="002A7F4E" w:rsidRPr="00A83B89" w:rsidRDefault="002A7F4E" w:rsidP="00525C4E">
            <w:pPr>
              <w:contextualSpacing/>
              <w:jc w:val="center"/>
              <w:rPr>
                <w:rFonts w:ascii="Times New Roman" w:hAnsi="Times New Roman"/>
                <w:color w:val="000000"/>
                <w:sz w:val="20"/>
                <w:szCs w:val="20"/>
              </w:rPr>
            </w:pPr>
          </w:p>
        </w:tc>
        <w:tc>
          <w:tcPr>
            <w:tcW w:w="850" w:type="dxa"/>
          </w:tcPr>
          <w:p w:rsidR="002A7F4E" w:rsidRPr="00A83B89" w:rsidRDefault="00E16369" w:rsidP="00525C4E">
            <w:pPr>
              <w:contextualSpacing/>
              <w:jc w:val="center"/>
              <w:rPr>
                <w:rFonts w:ascii="Times New Roman" w:hAnsi="Times New Roman"/>
                <w:color w:val="000000"/>
                <w:sz w:val="20"/>
                <w:szCs w:val="20"/>
              </w:rPr>
            </w:pPr>
            <w:r>
              <w:rPr>
                <w:rFonts w:ascii="Times New Roman" w:hAnsi="Times New Roman"/>
                <w:color w:val="000000"/>
                <w:sz w:val="20"/>
                <w:szCs w:val="20"/>
              </w:rPr>
              <w:t>288946,0</w:t>
            </w:r>
          </w:p>
        </w:tc>
        <w:tc>
          <w:tcPr>
            <w:tcW w:w="993" w:type="dxa"/>
          </w:tcPr>
          <w:p w:rsidR="002A7F4E" w:rsidRPr="00A83B89" w:rsidRDefault="00140545" w:rsidP="00525C4E">
            <w:pPr>
              <w:contextualSpacing/>
              <w:jc w:val="center"/>
              <w:rPr>
                <w:rFonts w:ascii="Times New Roman" w:hAnsi="Times New Roman"/>
                <w:color w:val="000000"/>
                <w:sz w:val="20"/>
                <w:szCs w:val="20"/>
              </w:rPr>
            </w:pPr>
            <w:r>
              <w:rPr>
                <w:rFonts w:ascii="Times New Roman" w:hAnsi="Times New Roman"/>
                <w:color w:val="000000"/>
                <w:sz w:val="20"/>
                <w:szCs w:val="20"/>
              </w:rPr>
              <w:t>48</w:t>
            </w:r>
            <w:r w:rsidR="00E16369">
              <w:rPr>
                <w:rFonts w:ascii="Times New Roman" w:hAnsi="Times New Roman"/>
                <w:color w:val="000000"/>
                <w:sz w:val="20"/>
                <w:szCs w:val="20"/>
              </w:rPr>
              <w:t>241,0</w:t>
            </w:r>
          </w:p>
        </w:tc>
        <w:tc>
          <w:tcPr>
            <w:tcW w:w="851" w:type="dxa"/>
          </w:tcPr>
          <w:p w:rsidR="002A7F4E" w:rsidRPr="00A83B89" w:rsidRDefault="00E16369" w:rsidP="00525C4E">
            <w:pPr>
              <w:contextualSpacing/>
              <w:jc w:val="center"/>
              <w:rPr>
                <w:rFonts w:ascii="Times New Roman" w:hAnsi="Times New Roman"/>
                <w:color w:val="000000"/>
                <w:sz w:val="20"/>
                <w:szCs w:val="20"/>
              </w:rPr>
            </w:pPr>
            <w:r>
              <w:rPr>
                <w:rFonts w:ascii="Times New Roman" w:hAnsi="Times New Roman"/>
                <w:color w:val="000000"/>
                <w:sz w:val="20"/>
                <w:szCs w:val="20"/>
              </w:rPr>
              <w:t>48141,0</w:t>
            </w:r>
          </w:p>
        </w:tc>
        <w:tc>
          <w:tcPr>
            <w:tcW w:w="980" w:type="dxa"/>
          </w:tcPr>
          <w:p w:rsidR="002A7F4E" w:rsidRPr="00A83B89" w:rsidRDefault="00E16369" w:rsidP="00525C4E">
            <w:pPr>
              <w:contextualSpacing/>
              <w:jc w:val="center"/>
              <w:rPr>
                <w:rFonts w:ascii="Times New Roman" w:hAnsi="Times New Roman"/>
                <w:color w:val="000000"/>
                <w:sz w:val="20"/>
                <w:szCs w:val="20"/>
              </w:rPr>
            </w:pPr>
            <w:r>
              <w:rPr>
                <w:rFonts w:ascii="Times New Roman" w:hAnsi="Times New Roman"/>
                <w:color w:val="000000"/>
                <w:sz w:val="20"/>
                <w:szCs w:val="20"/>
              </w:rPr>
              <w:t>48141,0</w:t>
            </w:r>
          </w:p>
        </w:tc>
        <w:tc>
          <w:tcPr>
            <w:tcW w:w="850" w:type="dxa"/>
            <w:gridSpan w:val="2"/>
          </w:tcPr>
          <w:p w:rsidR="002A7F4E" w:rsidRPr="00A83B89" w:rsidRDefault="00140545" w:rsidP="00525C4E">
            <w:pPr>
              <w:contextualSpacing/>
              <w:jc w:val="center"/>
              <w:rPr>
                <w:rFonts w:ascii="Times New Roman" w:hAnsi="Times New Roman"/>
                <w:color w:val="000000"/>
                <w:sz w:val="20"/>
                <w:szCs w:val="20"/>
              </w:rPr>
            </w:pPr>
            <w:r>
              <w:rPr>
                <w:rFonts w:ascii="Times New Roman" w:hAnsi="Times New Roman"/>
                <w:color w:val="000000"/>
                <w:sz w:val="20"/>
                <w:szCs w:val="20"/>
              </w:rPr>
              <w:t>48141,0</w:t>
            </w:r>
          </w:p>
        </w:tc>
        <w:tc>
          <w:tcPr>
            <w:tcW w:w="851" w:type="dxa"/>
            <w:gridSpan w:val="2"/>
          </w:tcPr>
          <w:p w:rsidR="002A7F4E" w:rsidRPr="00A83B89" w:rsidRDefault="00140545" w:rsidP="00525C4E">
            <w:pPr>
              <w:contextualSpacing/>
              <w:jc w:val="center"/>
              <w:rPr>
                <w:rFonts w:ascii="Times New Roman" w:hAnsi="Times New Roman"/>
                <w:color w:val="000000"/>
                <w:sz w:val="20"/>
                <w:szCs w:val="20"/>
              </w:rPr>
            </w:pPr>
            <w:r>
              <w:rPr>
                <w:rFonts w:ascii="Times New Roman" w:hAnsi="Times New Roman"/>
                <w:color w:val="000000"/>
                <w:sz w:val="20"/>
                <w:szCs w:val="20"/>
              </w:rPr>
              <w:t>48</w:t>
            </w:r>
            <w:r w:rsidR="008F47D0">
              <w:rPr>
                <w:rFonts w:ascii="Times New Roman" w:hAnsi="Times New Roman"/>
                <w:color w:val="000000"/>
                <w:sz w:val="20"/>
                <w:szCs w:val="20"/>
              </w:rPr>
              <w:t>141</w:t>
            </w:r>
            <w:r>
              <w:rPr>
                <w:rFonts w:ascii="Times New Roman" w:hAnsi="Times New Roman"/>
                <w:color w:val="000000"/>
                <w:sz w:val="20"/>
                <w:szCs w:val="20"/>
              </w:rPr>
              <w:t>,0</w:t>
            </w:r>
          </w:p>
        </w:tc>
        <w:tc>
          <w:tcPr>
            <w:tcW w:w="850" w:type="dxa"/>
            <w:gridSpan w:val="2"/>
          </w:tcPr>
          <w:p w:rsidR="002A7F4E" w:rsidRPr="00A83B89" w:rsidRDefault="00140545" w:rsidP="00525C4E">
            <w:pPr>
              <w:contextualSpacing/>
              <w:jc w:val="center"/>
              <w:rPr>
                <w:rFonts w:ascii="Times New Roman" w:hAnsi="Times New Roman"/>
                <w:color w:val="000000"/>
                <w:sz w:val="20"/>
                <w:szCs w:val="20"/>
              </w:rPr>
            </w:pPr>
            <w:r>
              <w:rPr>
                <w:rFonts w:ascii="Times New Roman" w:hAnsi="Times New Roman"/>
                <w:color w:val="000000"/>
                <w:sz w:val="20"/>
                <w:szCs w:val="20"/>
              </w:rPr>
              <w:t>48</w:t>
            </w:r>
            <w:r w:rsidR="008F47D0">
              <w:rPr>
                <w:rFonts w:ascii="Times New Roman" w:hAnsi="Times New Roman"/>
                <w:color w:val="000000"/>
                <w:sz w:val="20"/>
                <w:szCs w:val="20"/>
              </w:rPr>
              <w:t>141</w:t>
            </w:r>
            <w:r>
              <w:rPr>
                <w:rFonts w:ascii="Times New Roman" w:hAnsi="Times New Roman"/>
                <w:color w:val="000000"/>
                <w:sz w:val="20"/>
                <w:szCs w:val="20"/>
              </w:rPr>
              <w:t>,0</w:t>
            </w:r>
          </w:p>
        </w:tc>
        <w:tc>
          <w:tcPr>
            <w:tcW w:w="722" w:type="dxa"/>
            <w:gridSpan w:val="2"/>
          </w:tcPr>
          <w:p w:rsidR="002A7F4E" w:rsidRPr="00A83B89" w:rsidRDefault="008F47D0"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tcPr>
          <w:p w:rsidR="002A7F4E" w:rsidRPr="00A83B89" w:rsidRDefault="002A7F4E" w:rsidP="00525C4E">
            <w:pPr>
              <w:contextualSpacing/>
              <w:rPr>
                <w:rFonts w:ascii="Times New Roman" w:hAnsi="Times New Roman"/>
                <w:color w:val="000000"/>
                <w:sz w:val="20"/>
                <w:szCs w:val="20"/>
              </w:rPr>
            </w:pPr>
          </w:p>
        </w:tc>
        <w:tc>
          <w:tcPr>
            <w:tcW w:w="568" w:type="dxa"/>
          </w:tcPr>
          <w:p w:rsidR="002A7F4E" w:rsidRPr="00A83B89" w:rsidRDefault="002A7F4E" w:rsidP="00525C4E">
            <w:pPr>
              <w:contextualSpacing/>
              <w:jc w:val="right"/>
              <w:rPr>
                <w:rFonts w:ascii="Times New Roman" w:hAnsi="Times New Roman"/>
                <w:color w:val="000000"/>
                <w:sz w:val="20"/>
                <w:szCs w:val="20"/>
              </w:rPr>
            </w:pPr>
          </w:p>
        </w:tc>
      </w:tr>
      <w:tr w:rsidR="002A7F4E" w:rsidRPr="00A83B89" w:rsidTr="00E451A0">
        <w:trPr>
          <w:trHeight w:val="315"/>
        </w:trPr>
        <w:tc>
          <w:tcPr>
            <w:tcW w:w="675" w:type="dxa"/>
            <w:vMerge/>
          </w:tcPr>
          <w:p w:rsidR="002A7F4E" w:rsidRPr="00A83B89" w:rsidRDefault="002A7F4E" w:rsidP="00525C4E">
            <w:pPr>
              <w:contextualSpacing/>
              <w:jc w:val="right"/>
              <w:rPr>
                <w:rFonts w:ascii="Times New Roman" w:hAnsi="Times New Roman"/>
                <w:color w:val="000000" w:themeColor="text1"/>
                <w:sz w:val="20"/>
                <w:szCs w:val="20"/>
              </w:rPr>
            </w:pPr>
          </w:p>
        </w:tc>
        <w:tc>
          <w:tcPr>
            <w:tcW w:w="1134" w:type="dxa"/>
            <w:vMerge/>
          </w:tcPr>
          <w:p w:rsidR="002A7F4E" w:rsidRPr="00A83B89" w:rsidRDefault="002A7F4E" w:rsidP="00525C4E">
            <w:pPr>
              <w:contextualSpacing/>
              <w:rPr>
                <w:rFonts w:ascii="Times New Roman" w:hAnsi="Times New Roman"/>
                <w:color w:val="000000" w:themeColor="text1"/>
                <w:sz w:val="20"/>
                <w:szCs w:val="20"/>
              </w:rPr>
            </w:pPr>
          </w:p>
        </w:tc>
        <w:tc>
          <w:tcPr>
            <w:tcW w:w="877" w:type="dxa"/>
            <w:gridSpan w:val="2"/>
            <w:vMerge/>
          </w:tcPr>
          <w:p w:rsidR="002A7F4E" w:rsidRPr="00A83B89" w:rsidRDefault="002A7F4E" w:rsidP="00525C4E">
            <w:pPr>
              <w:contextualSpacing/>
              <w:rPr>
                <w:rFonts w:ascii="Times New Roman" w:hAnsi="Times New Roman"/>
                <w:color w:val="000000"/>
                <w:sz w:val="20"/>
                <w:szCs w:val="20"/>
              </w:rPr>
            </w:pPr>
          </w:p>
        </w:tc>
        <w:tc>
          <w:tcPr>
            <w:tcW w:w="1092" w:type="dxa"/>
          </w:tcPr>
          <w:p w:rsidR="002A7F4E" w:rsidRPr="00A83B89" w:rsidRDefault="002A7F4E"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Р</w:t>
            </w:r>
            <w:r w:rsidR="00742FB5">
              <w:rPr>
                <w:rFonts w:ascii="Times New Roman" w:hAnsi="Times New Roman"/>
                <w:color w:val="000000"/>
                <w:sz w:val="20"/>
                <w:szCs w:val="20"/>
              </w:rPr>
              <w:t>Ф</w:t>
            </w:r>
          </w:p>
          <w:p w:rsidR="002A7F4E" w:rsidRPr="00A83B89" w:rsidRDefault="002A7F4E" w:rsidP="00525C4E">
            <w:pPr>
              <w:contextualSpacing/>
              <w:rPr>
                <w:rFonts w:ascii="Times New Roman" w:hAnsi="Times New Roman"/>
                <w:color w:val="000000"/>
                <w:sz w:val="20"/>
                <w:szCs w:val="20"/>
              </w:rPr>
            </w:pPr>
          </w:p>
        </w:tc>
        <w:tc>
          <w:tcPr>
            <w:tcW w:w="567" w:type="dxa"/>
          </w:tcPr>
          <w:p w:rsidR="002A7F4E" w:rsidRPr="00A83B89" w:rsidRDefault="002A7F4E" w:rsidP="00525C4E">
            <w:pPr>
              <w:contextualSpacing/>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2A7F4E" w:rsidRPr="00A83B89" w:rsidRDefault="002A7F4E" w:rsidP="00525C4E">
            <w:pPr>
              <w:contextualSpacing/>
              <w:rPr>
                <w:rFonts w:ascii="Times New Roman" w:hAnsi="Times New Roman"/>
                <w:color w:val="000000"/>
                <w:sz w:val="20"/>
                <w:szCs w:val="20"/>
              </w:rPr>
            </w:pPr>
            <w:r>
              <w:rPr>
                <w:rFonts w:ascii="Times New Roman" w:hAnsi="Times New Roman"/>
                <w:color w:val="000000"/>
                <w:sz w:val="20"/>
                <w:szCs w:val="20"/>
              </w:rPr>
              <w:t>0801</w:t>
            </w:r>
          </w:p>
        </w:tc>
        <w:tc>
          <w:tcPr>
            <w:tcW w:w="864" w:type="dxa"/>
          </w:tcPr>
          <w:p w:rsidR="002A7F4E" w:rsidRPr="00A83B89" w:rsidRDefault="002A7F4E" w:rsidP="00525C4E">
            <w:pPr>
              <w:contextualSpacing/>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244</w:t>
            </w:r>
          </w:p>
        </w:tc>
        <w:tc>
          <w:tcPr>
            <w:tcW w:w="851" w:type="dxa"/>
          </w:tcPr>
          <w:p w:rsidR="002A7F4E" w:rsidRPr="00A83B89" w:rsidRDefault="002A7F4E" w:rsidP="00525C4E">
            <w:pPr>
              <w:contextualSpacing/>
              <w:jc w:val="center"/>
              <w:rPr>
                <w:rFonts w:ascii="Times New Roman" w:hAnsi="Times New Roman"/>
                <w:color w:val="000000"/>
                <w:sz w:val="20"/>
                <w:szCs w:val="20"/>
              </w:rPr>
            </w:pPr>
          </w:p>
        </w:tc>
        <w:tc>
          <w:tcPr>
            <w:tcW w:w="850" w:type="dxa"/>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1</w:t>
            </w:r>
            <w:r w:rsidR="00742FB5">
              <w:rPr>
                <w:rFonts w:ascii="Times New Roman" w:hAnsi="Times New Roman"/>
                <w:color w:val="000000"/>
                <w:sz w:val="20"/>
                <w:szCs w:val="20"/>
              </w:rPr>
              <w:t>0</w:t>
            </w:r>
            <w:r>
              <w:rPr>
                <w:rFonts w:ascii="Times New Roman" w:hAnsi="Times New Roman"/>
                <w:color w:val="000000"/>
                <w:sz w:val="20"/>
                <w:szCs w:val="20"/>
              </w:rPr>
              <w:t>0,0</w:t>
            </w:r>
          </w:p>
        </w:tc>
        <w:tc>
          <w:tcPr>
            <w:tcW w:w="993" w:type="dxa"/>
          </w:tcPr>
          <w:p w:rsidR="002A7F4E" w:rsidRPr="00A83B89" w:rsidRDefault="00742FB5" w:rsidP="00525C4E">
            <w:pPr>
              <w:contextualSpacing/>
              <w:jc w:val="center"/>
              <w:rPr>
                <w:rFonts w:ascii="Times New Roman" w:hAnsi="Times New Roman"/>
                <w:color w:val="000000"/>
                <w:sz w:val="20"/>
                <w:szCs w:val="20"/>
              </w:rPr>
            </w:pPr>
            <w:r>
              <w:rPr>
                <w:rFonts w:ascii="Times New Roman" w:hAnsi="Times New Roman"/>
                <w:color w:val="000000"/>
                <w:sz w:val="20"/>
                <w:szCs w:val="20"/>
              </w:rPr>
              <w:t>10</w:t>
            </w:r>
            <w:r w:rsidR="002A7F4E">
              <w:rPr>
                <w:rFonts w:ascii="Times New Roman" w:hAnsi="Times New Roman"/>
                <w:color w:val="000000"/>
                <w:sz w:val="20"/>
                <w:szCs w:val="20"/>
              </w:rPr>
              <w:t>0,0</w:t>
            </w:r>
          </w:p>
        </w:tc>
        <w:tc>
          <w:tcPr>
            <w:tcW w:w="851" w:type="dxa"/>
          </w:tcPr>
          <w:p w:rsidR="002A7F4E" w:rsidRPr="00A83B89" w:rsidRDefault="002A7F4E" w:rsidP="00525C4E">
            <w:pPr>
              <w:contextualSpacing/>
              <w:jc w:val="center"/>
              <w:rPr>
                <w:rFonts w:ascii="Times New Roman" w:hAnsi="Times New Roman"/>
                <w:color w:val="000000"/>
                <w:sz w:val="20"/>
                <w:szCs w:val="20"/>
              </w:rPr>
            </w:pPr>
          </w:p>
        </w:tc>
        <w:tc>
          <w:tcPr>
            <w:tcW w:w="980" w:type="dxa"/>
          </w:tcPr>
          <w:p w:rsidR="002A7F4E" w:rsidRPr="00A83B89" w:rsidRDefault="002A7F4E" w:rsidP="00525C4E">
            <w:pPr>
              <w:contextualSpacing/>
              <w:jc w:val="center"/>
              <w:rPr>
                <w:rFonts w:ascii="Times New Roman" w:hAnsi="Times New Roman"/>
                <w:color w:val="000000"/>
                <w:sz w:val="20"/>
                <w:szCs w:val="20"/>
              </w:rPr>
            </w:pPr>
          </w:p>
        </w:tc>
        <w:tc>
          <w:tcPr>
            <w:tcW w:w="850" w:type="dxa"/>
            <w:gridSpan w:val="2"/>
          </w:tcPr>
          <w:p w:rsidR="002A7F4E" w:rsidRPr="00A83B89" w:rsidRDefault="002A7F4E" w:rsidP="00525C4E">
            <w:pPr>
              <w:contextualSpacing/>
              <w:jc w:val="center"/>
              <w:rPr>
                <w:rFonts w:ascii="Times New Roman" w:hAnsi="Times New Roman"/>
                <w:color w:val="000000"/>
                <w:sz w:val="20"/>
                <w:szCs w:val="20"/>
              </w:rPr>
            </w:pPr>
          </w:p>
        </w:tc>
        <w:tc>
          <w:tcPr>
            <w:tcW w:w="851" w:type="dxa"/>
            <w:gridSpan w:val="2"/>
          </w:tcPr>
          <w:p w:rsidR="002A7F4E" w:rsidRPr="00A83B89" w:rsidRDefault="002A7F4E" w:rsidP="00525C4E">
            <w:pPr>
              <w:contextualSpacing/>
              <w:jc w:val="center"/>
              <w:rPr>
                <w:rFonts w:ascii="Times New Roman" w:hAnsi="Times New Roman"/>
                <w:color w:val="000000"/>
                <w:sz w:val="20"/>
                <w:szCs w:val="20"/>
              </w:rPr>
            </w:pPr>
          </w:p>
        </w:tc>
        <w:tc>
          <w:tcPr>
            <w:tcW w:w="850" w:type="dxa"/>
            <w:gridSpan w:val="2"/>
          </w:tcPr>
          <w:p w:rsidR="002A7F4E" w:rsidRPr="00A83B89" w:rsidRDefault="002A7F4E" w:rsidP="00525C4E">
            <w:pPr>
              <w:contextualSpacing/>
              <w:jc w:val="center"/>
              <w:rPr>
                <w:rFonts w:ascii="Times New Roman" w:hAnsi="Times New Roman"/>
                <w:color w:val="000000"/>
                <w:sz w:val="20"/>
                <w:szCs w:val="20"/>
              </w:rPr>
            </w:pPr>
          </w:p>
        </w:tc>
        <w:tc>
          <w:tcPr>
            <w:tcW w:w="722" w:type="dxa"/>
            <w:gridSpan w:val="2"/>
          </w:tcPr>
          <w:p w:rsidR="002A7F4E" w:rsidRPr="00A83B89" w:rsidRDefault="002A7F4E" w:rsidP="00525C4E">
            <w:pPr>
              <w:contextualSpacing/>
              <w:rPr>
                <w:rFonts w:ascii="Times New Roman" w:hAnsi="Times New Roman"/>
                <w:color w:val="000000"/>
                <w:sz w:val="20"/>
                <w:szCs w:val="20"/>
              </w:rPr>
            </w:pPr>
            <w:r>
              <w:rPr>
                <w:rFonts w:ascii="Times New Roman" w:hAnsi="Times New Roman"/>
                <w:color w:val="000000"/>
                <w:sz w:val="20"/>
                <w:szCs w:val="20"/>
              </w:rPr>
              <w:t>2016-2018</w:t>
            </w:r>
          </w:p>
        </w:tc>
        <w:tc>
          <w:tcPr>
            <w:tcW w:w="597" w:type="dxa"/>
          </w:tcPr>
          <w:p w:rsidR="002A7F4E"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2A7F4E" w:rsidRPr="00A83B89" w:rsidRDefault="002A7F4E" w:rsidP="00525C4E">
            <w:pPr>
              <w:contextualSpacing/>
              <w:jc w:val="right"/>
              <w:rPr>
                <w:rFonts w:ascii="Times New Roman" w:hAnsi="Times New Roman"/>
                <w:color w:val="000000"/>
                <w:sz w:val="20"/>
                <w:szCs w:val="20"/>
              </w:rPr>
            </w:pPr>
          </w:p>
        </w:tc>
      </w:tr>
      <w:tr w:rsidR="002A7F4E" w:rsidRPr="00A83B89" w:rsidTr="00E451A0">
        <w:trPr>
          <w:trHeight w:val="1492"/>
        </w:trPr>
        <w:tc>
          <w:tcPr>
            <w:tcW w:w="675" w:type="dxa"/>
            <w:vMerge/>
            <w:hideMark/>
          </w:tcPr>
          <w:p w:rsidR="002A7F4E" w:rsidRPr="00A83B89" w:rsidRDefault="002A7F4E" w:rsidP="00525C4E">
            <w:pPr>
              <w:contextualSpacing/>
              <w:jc w:val="right"/>
              <w:rPr>
                <w:rFonts w:ascii="Times New Roman" w:hAnsi="Times New Roman"/>
                <w:color w:val="000000" w:themeColor="text1"/>
                <w:sz w:val="20"/>
                <w:szCs w:val="20"/>
              </w:rPr>
            </w:pPr>
          </w:p>
        </w:tc>
        <w:tc>
          <w:tcPr>
            <w:tcW w:w="1134" w:type="dxa"/>
            <w:vMerge/>
            <w:hideMark/>
          </w:tcPr>
          <w:p w:rsidR="002A7F4E" w:rsidRPr="00364165" w:rsidRDefault="002A7F4E" w:rsidP="00525C4E">
            <w:pPr>
              <w:contextualSpacing/>
              <w:rPr>
                <w:rFonts w:ascii="Times New Roman" w:hAnsi="Times New Roman"/>
                <w:color w:val="000000" w:themeColor="text1"/>
                <w:sz w:val="20"/>
                <w:szCs w:val="20"/>
              </w:rPr>
            </w:pPr>
          </w:p>
        </w:tc>
        <w:tc>
          <w:tcPr>
            <w:tcW w:w="877" w:type="dxa"/>
            <w:gridSpan w:val="2"/>
            <w:vMerge/>
            <w:hideMark/>
          </w:tcPr>
          <w:p w:rsidR="002A7F4E" w:rsidRPr="00A83B89" w:rsidRDefault="002A7F4E" w:rsidP="00525C4E">
            <w:pPr>
              <w:contextualSpacing/>
              <w:rPr>
                <w:rFonts w:ascii="Times New Roman" w:hAnsi="Times New Roman"/>
                <w:color w:val="000000"/>
                <w:sz w:val="20"/>
                <w:szCs w:val="20"/>
              </w:rPr>
            </w:pPr>
          </w:p>
        </w:tc>
        <w:tc>
          <w:tcPr>
            <w:tcW w:w="1092" w:type="dxa"/>
            <w:tcBorders>
              <w:bottom w:val="single" w:sz="4" w:space="0" w:color="auto"/>
            </w:tcBorders>
            <w:hideMark/>
          </w:tcPr>
          <w:p w:rsidR="002A7F4E" w:rsidRPr="00A83B89" w:rsidRDefault="002A7F4E" w:rsidP="00525C4E">
            <w:pPr>
              <w:contextualSpacing/>
              <w:jc w:val="both"/>
              <w:rPr>
                <w:rFonts w:ascii="Times New Roman" w:hAnsi="Times New Roman"/>
                <w:color w:val="000000"/>
                <w:sz w:val="20"/>
                <w:szCs w:val="20"/>
              </w:rPr>
            </w:pPr>
          </w:p>
          <w:p w:rsidR="002A7F4E" w:rsidRPr="00A83B89" w:rsidRDefault="002A7F4E"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2A7F4E" w:rsidRPr="00A83B89" w:rsidRDefault="002A7F4E" w:rsidP="00525C4E">
            <w:pPr>
              <w:contextualSpacing/>
              <w:jc w:val="both"/>
              <w:rPr>
                <w:rFonts w:ascii="Times New Roman" w:hAnsi="Times New Roman"/>
                <w:color w:val="000000"/>
                <w:sz w:val="20"/>
                <w:szCs w:val="20"/>
              </w:rPr>
            </w:pPr>
          </w:p>
          <w:p w:rsidR="002A7F4E" w:rsidRPr="00A83B89" w:rsidRDefault="002A7F4E" w:rsidP="00525C4E">
            <w:pPr>
              <w:contextualSpacing/>
              <w:jc w:val="both"/>
              <w:rPr>
                <w:rFonts w:ascii="Times New Roman" w:hAnsi="Times New Roman"/>
                <w:color w:val="000000"/>
                <w:sz w:val="20"/>
                <w:szCs w:val="20"/>
              </w:rPr>
            </w:pPr>
          </w:p>
          <w:p w:rsidR="002A7F4E" w:rsidRPr="00A83B89" w:rsidRDefault="002A7F4E" w:rsidP="00525C4E">
            <w:pPr>
              <w:contextualSpacing/>
              <w:jc w:val="both"/>
              <w:rPr>
                <w:rFonts w:ascii="Times New Roman" w:hAnsi="Times New Roman"/>
                <w:color w:val="000000"/>
                <w:sz w:val="20"/>
                <w:szCs w:val="20"/>
              </w:rPr>
            </w:pPr>
          </w:p>
          <w:p w:rsidR="002A7F4E" w:rsidRPr="00A83B89" w:rsidRDefault="002A7F4E" w:rsidP="00525C4E">
            <w:pPr>
              <w:contextualSpacing/>
              <w:jc w:val="both"/>
              <w:rPr>
                <w:rFonts w:ascii="Times New Roman" w:hAnsi="Times New Roman"/>
                <w:color w:val="000000"/>
                <w:sz w:val="20"/>
                <w:szCs w:val="20"/>
              </w:rPr>
            </w:pPr>
          </w:p>
          <w:p w:rsidR="002A7F4E" w:rsidRPr="00A83B89" w:rsidRDefault="002A7F4E" w:rsidP="00525C4E">
            <w:pPr>
              <w:contextualSpacing/>
              <w:jc w:val="both"/>
              <w:rPr>
                <w:rFonts w:ascii="Times New Roman" w:hAnsi="Times New Roman"/>
                <w:color w:val="000000"/>
                <w:sz w:val="20"/>
                <w:szCs w:val="20"/>
              </w:rPr>
            </w:pPr>
          </w:p>
        </w:tc>
        <w:tc>
          <w:tcPr>
            <w:tcW w:w="567" w:type="dxa"/>
            <w:tcBorders>
              <w:bottom w:val="single" w:sz="4" w:space="0" w:color="auto"/>
            </w:tcBorders>
            <w:hideMark/>
          </w:tcPr>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708" w:type="dxa"/>
            <w:tcBorders>
              <w:bottom w:val="single" w:sz="4" w:space="0" w:color="auto"/>
            </w:tcBorders>
            <w:hideMark/>
          </w:tcPr>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864" w:type="dxa"/>
            <w:tcBorders>
              <w:bottom w:val="single" w:sz="4" w:space="0" w:color="auto"/>
            </w:tcBorders>
            <w:hideMark/>
          </w:tcPr>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567" w:type="dxa"/>
            <w:tcBorders>
              <w:bottom w:val="single" w:sz="4" w:space="0" w:color="auto"/>
            </w:tcBorders>
            <w:hideMark/>
          </w:tcPr>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851</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851" w:type="dxa"/>
            <w:tcBorders>
              <w:bottom w:val="single" w:sz="4" w:space="0" w:color="auto"/>
            </w:tcBorders>
            <w:hideMark/>
          </w:tcPr>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tcBorders>
              <w:bottom w:val="single" w:sz="4" w:space="0" w:color="auto"/>
            </w:tcBorders>
          </w:tcPr>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284328,0</w:t>
            </w: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3048,0</w:t>
            </w: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993" w:type="dxa"/>
            <w:tcBorders>
              <w:bottom w:val="single" w:sz="4" w:space="0" w:color="auto"/>
            </w:tcBorders>
          </w:tcPr>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47388,0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508,0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851" w:type="dxa"/>
            <w:tcBorders>
              <w:bottom w:val="single" w:sz="4" w:space="0" w:color="auto"/>
            </w:tcBorders>
          </w:tcPr>
          <w:p w:rsidR="002A7F4E" w:rsidRPr="00A83B89" w:rsidRDefault="002A7F4E" w:rsidP="00525C4E">
            <w:pPr>
              <w:contextualSpacing/>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47388,0</w:t>
            </w: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508,0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980" w:type="dxa"/>
            <w:tcBorders>
              <w:bottom w:val="single" w:sz="4" w:space="0" w:color="auto"/>
            </w:tcBorders>
          </w:tcPr>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47388,0</w:t>
            </w:r>
          </w:p>
          <w:p w:rsidR="002A7F4E" w:rsidRDefault="002A7F4E" w:rsidP="00525C4E">
            <w:pPr>
              <w:contextualSpacing/>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508,0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850" w:type="dxa"/>
            <w:gridSpan w:val="2"/>
            <w:tcBorders>
              <w:bottom w:val="single" w:sz="4" w:space="0" w:color="auto"/>
            </w:tcBorders>
          </w:tcPr>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47388,0</w:t>
            </w: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508,0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851" w:type="dxa"/>
            <w:gridSpan w:val="2"/>
            <w:tcBorders>
              <w:bottom w:val="single" w:sz="4" w:space="0" w:color="auto"/>
            </w:tcBorders>
          </w:tcPr>
          <w:p w:rsidR="002A7F4E" w:rsidRPr="00A83B89" w:rsidRDefault="002A7F4E" w:rsidP="00525C4E">
            <w:pPr>
              <w:contextualSpacing/>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47388,0</w:t>
            </w:r>
          </w:p>
          <w:p w:rsidR="002A7F4E" w:rsidRPr="00A83B89"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508,0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850" w:type="dxa"/>
            <w:gridSpan w:val="2"/>
            <w:tcBorders>
              <w:bottom w:val="single" w:sz="4" w:space="0" w:color="auto"/>
            </w:tcBorders>
          </w:tcPr>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47388,0</w:t>
            </w: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508,0</w:t>
            </w:r>
          </w:p>
          <w:p w:rsidR="002A7F4E" w:rsidRPr="00A83B89" w:rsidRDefault="002A7F4E" w:rsidP="00525C4E">
            <w:pPr>
              <w:contextualSpacing/>
              <w:jc w:val="right"/>
              <w:rPr>
                <w:rFonts w:ascii="Times New Roman" w:hAnsi="Times New Roman"/>
                <w:color w:val="000000"/>
                <w:sz w:val="20"/>
                <w:szCs w:val="20"/>
              </w:rPr>
            </w:pPr>
          </w:p>
          <w:p w:rsidR="002A7F4E" w:rsidRDefault="002A7F4E" w:rsidP="00525C4E">
            <w:pPr>
              <w:contextualSpacing/>
              <w:jc w:val="right"/>
              <w:rPr>
                <w:rFonts w:ascii="Times New Roman" w:hAnsi="Times New Roman"/>
                <w:color w:val="000000"/>
                <w:sz w:val="20"/>
                <w:szCs w:val="20"/>
              </w:rPr>
            </w:pPr>
          </w:p>
          <w:p w:rsidR="002A7F4E" w:rsidRPr="00A83B89" w:rsidRDefault="002A7F4E" w:rsidP="00525C4E">
            <w:pPr>
              <w:contextualSpacing/>
              <w:jc w:val="right"/>
              <w:rPr>
                <w:rFonts w:ascii="Times New Roman" w:hAnsi="Times New Roman"/>
                <w:color w:val="000000"/>
                <w:sz w:val="20"/>
                <w:szCs w:val="20"/>
              </w:rPr>
            </w:pPr>
          </w:p>
        </w:tc>
        <w:tc>
          <w:tcPr>
            <w:tcW w:w="722" w:type="dxa"/>
            <w:gridSpan w:val="2"/>
            <w:tcBorders>
              <w:bottom w:val="single" w:sz="4" w:space="0" w:color="auto"/>
            </w:tcBorders>
            <w:hideMark/>
          </w:tcPr>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p>
        </w:tc>
        <w:tc>
          <w:tcPr>
            <w:tcW w:w="597" w:type="dxa"/>
            <w:tcBorders>
              <w:bottom w:val="single" w:sz="4" w:space="0" w:color="auto"/>
            </w:tcBorders>
            <w:hideMark/>
          </w:tcPr>
          <w:p w:rsidR="002A7F4E"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1.1,1.2</w:t>
            </w:r>
          </w:p>
        </w:tc>
        <w:tc>
          <w:tcPr>
            <w:tcW w:w="568" w:type="dxa"/>
            <w:tcBorders>
              <w:bottom w:val="single" w:sz="4" w:space="0" w:color="auto"/>
            </w:tcBorders>
            <w:hideMark/>
          </w:tcPr>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 100</w:t>
            </w:r>
          </w:p>
          <w:p w:rsidR="002A7F4E" w:rsidRPr="00A83B89" w:rsidRDefault="002A7F4E" w:rsidP="00525C4E">
            <w:pPr>
              <w:contextualSpacing/>
              <w:rPr>
                <w:rFonts w:ascii="Times New Roman" w:hAnsi="Times New Roman"/>
                <w:color w:val="000000"/>
                <w:sz w:val="20"/>
                <w:szCs w:val="20"/>
              </w:rPr>
            </w:pPr>
          </w:p>
          <w:p w:rsidR="002A7F4E" w:rsidRDefault="002A7F4E" w:rsidP="00525C4E">
            <w:pPr>
              <w:contextualSpacing/>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r w:rsidRPr="00A83B89">
              <w:rPr>
                <w:rFonts w:ascii="Times New Roman" w:hAnsi="Times New Roman"/>
                <w:color w:val="000000"/>
                <w:sz w:val="20"/>
                <w:szCs w:val="20"/>
              </w:rPr>
              <w:t>100</w:t>
            </w: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p>
          <w:p w:rsidR="002A7F4E" w:rsidRPr="00A83B89" w:rsidRDefault="002A7F4E" w:rsidP="00525C4E">
            <w:pPr>
              <w:contextualSpacing/>
              <w:rPr>
                <w:rFonts w:ascii="Times New Roman" w:hAnsi="Times New Roman"/>
                <w:color w:val="000000"/>
                <w:sz w:val="20"/>
                <w:szCs w:val="20"/>
              </w:rPr>
            </w:pPr>
          </w:p>
        </w:tc>
      </w:tr>
      <w:tr w:rsidR="002A7F4E" w:rsidRPr="00A83B89" w:rsidTr="00E451A0">
        <w:trPr>
          <w:trHeight w:val="1074"/>
        </w:trPr>
        <w:tc>
          <w:tcPr>
            <w:tcW w:w="675" w:type="dxa"/>
            <w:vMerge/>
            <w:tcBorders>
              <w:bottom w:val="single" w:sz="4" w:space="0" w:color="auto"/>
            </w:tcBorders>
          </w:tcPr>
          <w:p w:rsidR="002A7F4E" w:rsidRPr="00A83B89" w:rsidRDefault="002A7F4E" w:rsidP="00525C4E">
            <w:pPr>
              <w:contextualSpacing/>
              <w:jc w:val="right"/>
              <w:rPr>
                <w:rFonts w:ascii="Times New Roman" w:hAnsi="Times New Roman"/>
                <w:color w:val="000000" w:themeColor="text1"/>
                <w:sz w:val="20"/>
                <w:szCs w:val="20"/>
              </w:rPr>
            </w:pPr>
          </w:p>
        </w:tc>
        <w:tc>
          <w:tcPr>
            <w:tcW w:w="1134" w:type="dxa"/>
            <w:vMerge/>
            <w:tcBorders>
              <w:bottom w:val="single" w:sz="4" w:space="0" w:color="auto"/>
            </w:tcBorders>
          </w:tcPr>
          <w:p w:rsidR="002A7F4E" w:rsidRPr="00364165" w:rsidRDefault="002A7F4E" w:rsidP="00525C4E">
            <w:pPr>
              <w:contextualSpacing/>
              <w:rPr>
                <w:rFonts w:ascii="Times New Roman" w:hAnsi="Times New Roman"/>
                <w:color w:val="000000" w:themeColor="text1"/>
                <w:sz w:val="20"/>
                <w:szCs w:val="20"/>
              </w:rPr>
            </w:pPr>
          </w:p>
        </w:tc>
        <w:tc>
          <w:tcPr>
            <w:tcW w:w="877" w:type="dxa"/>
            <w:gridSpan w:val="2"/>
            <w:vMerge/>
            <w:tcBorders>
              <w:bottom w:val="single" w:sz="4" w:space="0" w:color="auto"/>
            </w:tcBorders>
          </w:tcPr>
          <w:p w:rsidR="002A7F4E" w:rsidRPr="00A83B89" w:rsidRDefault="002A7F4E" w:rsidP="00525C4E">
            <w:pPr>
              <w:contextualSpacing/>
              <w:rPr>
                <w:rFonts w:ascii="Times New Roman" w:hAnsi="Times New Roman"/>
                <w:color w:val="000000"/>
                <w:sz w:val="20"/>
                <w:szCs w:val="20"/>
              </w:rPr>
            </w:pPr>
          </w:p>
        </w:tc>
        <w:tc>
          <w:tcPr>
            <w:tcW w:w="1092" w:type="dxa"/>
            <w:tcBorders>
              <w:bottom w:val="single" w:sz="4" w:space="0" w:color="auto"/>
            </w:tcBorders>
          </w:tcPr>
          <w:p w:rsidR="002A7F4E" w:rsidRPr="00A83B89" w:rsidRDefault="002A7F4E"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Borders>
              <w:bottom w:val="single" w:sz="4" w:space="0" w:color="auto"/>
            </w:tcBorders>
          </w:tcPr>
          <w:p w:rsidR="002A7F4E"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756</w:t>
            </w:r>
          </w:p>
        </w:tc>
        <w:tc>
          <w:tcPr>
            <w:tcW w:w="708"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0801</w:t>
            </w:r>
          </w:p>
        </w:tc>
        <w:tc>
          <w:tcPr>
            <w:tcW w:w="864"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44090</w:t>
            </w:r>
          </w:p>
        </w:tc>
        <w:tc>
          <w:tcPr>
            <w:tcW w:w="567" w:type="dxa"/>
            <w:tcBorders>
              <w:bottom w:val="single" w:sz="4" w:space="0" w:color="auto"/>
            </w:tcBorders>
          </w:tcPr>
          <w:p w:rsidR="002A7F4E" w:rsidRPr="00A83B89" w:rsidRDefault="002B7E1A" w:rsidP="00525C4E">
            <w:pPr>
              <w:contextualSpacing/>
              <w:jc w:val="center"/>
              <w:rPr>
                <w:rFonts w:ascii="Times New Roman" w:hAnsi="Times New Roman"/>
                <w:color w:val="000000"/>
                <w:sz w:val="20"/>
                <w:szCs w:val="20"/>
              </w:rPr>
            </w:pPr>
            <w:r>
              <w:rPr>
                <w:rFonts w:ascii="Times New Roman" w:hAnsi="Times New Roman"/>
                <w:color w:val="000000"/>
                <w:sz w:val="20"/>
                <w:szCs w:val="20"/>
              </w:rPr>
              <w:t>910</w:t>
            </w:r>
          </w:p>
        </w:tc>
        <w:tc>
          <w:tcPr>
            <w:tcW w:w="851"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p>
        </w:tc>
        <w:tc>
          <w:tcPr>
            <w:tcW w:w="850"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1470,0</w:t>
            </w:r>
          </w:p>
        </w:tc>
        <w:tc>
          <w:tcPr>
            <w:tcW w:w="993"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245,0</w:t>
            </w:r>
          </w:p>
        </w:tc>
        <w:tc>
          <w:tcPr>
            <w:tcW w:w="851"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245,0</w:t>
            </w:r>
          </w:p>
        </w:tc>
        <w:tc>
          <w:tcPr>
            <w:tcW w:w="980"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245,0</w:t>
            </w:r>
          </w:p>
        </w:tc>
        <w:tc>
          <w:tcPr>
            <w:tcW w:w="850" w:type="dxa"/>
            <w:gridSpan w:val="2"/>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245,0</w:t>
            </w:r>
          </w:p>
        </w:tc>
        <w:tc>
          <w:tcPr>
            <w:tcW w:w="851" w:type="dxa"/>
            <w:gridSpan w:val="2"/>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245,0</w:t>
            </w:r>
          </w:p>
        </w:tc>
        <w:tc>
          <w:tcPr>
            <w:tcW w:w="850" w:type="dxa"/>
            <w:gridSpan w:val="2"/>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245,0</w:t>
            </w:r>
          </w:p>
        </w:tc>
        <w:tc>
          <w:tcPr>
            <w:tcW w:w="722" w:type="dxa"/>
            <w:gridSpan w:val="2"/>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2016-2021</w:t>
            </w:r>
          </w:p>
        </w:tc>
        <w:tc>
          <w:tcPr>
            <w:tcW w:w="597" w:type="dxa"/>
            <w:tcBorders>
              <w:bottom w:val="single" w:sz="4" w:space="0" w:color="auto"/>
            </w:tcBorders>
          </w:tcPr>
          <w:p w:rsidR="002A7F4E" w:rsidRPr="00A83B89" w:rsidRDefault="009D554C" w:rsidP="00525C4E">
            <w:pPr>
              <w:contextualSpacing/>
              <w:jc w:val="center"/>
              <w:rPr>
                <w:rFonts w:ascii="Times New Roman" w:hAnsi="Times New Roman"/>
                <w:color w:val="000000"/>
                <w:sz w:val="20"/>
                <w:szCs w:val="20"/>
              </w:rPr>
            </w:pPr>
            <w:r>
              <w:rPr>
                <w:rFonts w:ascii="Times New Roman" w:hAnsi="Times New Roman"/>
                <w:color w:val="000000"/>
                <w:sz w:val="20"/>
                <w:szCs w:val="20"/>
              </w:rPr>
              <w:t>1.2</w:t>
            </w:r>
          </w:p>
        </w:tc>
        <w:tc>
          <w:tcPr>
            <w:tcW w:w="568" w:type="dxa"/>
            <w:tcBorders>
              <w:bottom w:val="single" w:sz="4" w:space="0" w:color="auto"/>
            </w:tcBorders>
          </w:tcPr>
          <w:p w:rsidR="002A7F4E" w:rsidRPr="00A83B89" w:rsidRDefault="002A7F4E" w:rsidP="00525C4E">
            <w:pPr>
              <w:contextualSpacing/>
              <w:jc w:val="center"/>
              <w:rPr>
                <w:rFonts w:ascii="Times New Roman" w:hAnsi="Times New Roman"/>
                <w:color w:val="000000"/>
                <w:sz w:val="20"/>
                <w:szCs w:val="20"/>
              </w:rPr>
            </w:pPr>
            <w:r>
              <w:rPr>
                <w:rFonts w:ascii="Times New Roman" w:hAnsi="Times New Roman"/>
                <w:color w:val="000000"/>
                <w:sz w:val="20"/>
                <w:szCs w:val="20"/>
              </w:rPr>
              <w:t>100</w:t>
            </w:r>
          </w:p>
        </w:tc>
      </w:tr>
      <w:tr w:rsidR="00F64341" w:rsidRPr="00A83B89" w:rsidTr="00E451A0">
        <w:trPr>
          <w:trHeight w:val="517"/>
        </w:trPr>
        <w:tc>
          <w:tcPr>
            <w:tcW w:w="675" w:type="dxa"/>
            <w:vMerge w:val="restart"/>
            <w:hideMark/>
          </w:tcPr>
          <w:p w:rsidR="00F64341" w:rsidRPr="00A83B89" w:rsidRDefault="00F64341"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lastRenderedPageBreak/>
              <w:t>1</w:t>
            </w:r>
            <w:r w:rsidRPr="00A83B89">
              <w:rPr>
                <w:rFonts w:ascii="Times New Roman" w:hAnsi="Times New Roman"/>
                <w:color w:val="000000" w:themeColor="text1"/>
                <w:sz w:val="20"/>
                <w:szCs w:val="20"/>
              </w:rPr>
              <w:t>.1</w:t>
            </w:r>
          </w:p>
        </w:tc>
        <w:tc>
          <w:tcPr>
            <w:tcW w:w="1134" w:type="dxa"/>
            <w:vMerge w:val="restart"/>
            <w:hideMark/>
          </w:tcPr>
          <w:p w:rsidR="00F64341" w:rsidRPr="007733CF" w:rsidRDefault="00F64341" w:rsidP="00525C4E">
            <w:pPr>
              <w:ind w:left="-141" w:right="-108"/>
              <w:contextualSpacing/>
              <w:rPr>
                <w:rFonts w:ascii="Times New Roman" w:hAnsi="Times New Roman"/>
                <w:color w:val="000000" w:themeColor="text1"/>
                <w:sz w:val="20"/>
                <w:szCs w:val="20"/>
              </w:rPr>
            </w:pPr>
          </w:p>
          <w:p w:rsidR="00F64341" w:rsidRPr="007733CF" w:rsidRDefault="00F64341" w:rsidP="00525C4E">
            <w:pPr>
              <w:ind w:left="-141" w:right="-108"/>
              <w:contextualSpacing/>
              <w:rPr>
                <w:rFonts w:ascii="Times New Roman" w:hAnsi="Times New Roman"/>
                <w:color w:val="000000" w:themeColor="text1"/>
                <w:sz w:val="20"/>
                <w:szCs w:val="20"/>
              </w:rPr>
            </w:pPr>
            <w:r w:rsidRPr="007733CF">
              <w:rPr>
                <w:rFonts w:ascii="Times New Roman" w:hAnsi="Times New Roman"/>
                <w:sz w:val="20"/>
                <w:szCs w:val="20"/>
              </w:rPr>
              <w:t xml:space="preserve">Сохранение, создание, распространение и освоение культурных ценностей, предоставляемых культурных благ населению в различных формах </w:t>
            </w:r>
          </w:p>
          <w:p w:rsidR="00F64341" w:rsidRPr="007733CF" w:rsidRDefault="00F64341" w:rsidP="00525C4E">
            <w:pPr>
              <w:ind w:left="-141" w:right="-108"/>
              <w:contextualSpacing/>
              <w:rPr>
                <w:rFonts w:ascii="Times New Roman" w:hAnsi="Times New Roman"/>
                <w:color w:val="000000" w:themeColor="text1"/>
                <w:sz w:val="20"/>
                <w:szCs w:val="20"/>
              </w:rPr>
            </w:pPr>
          </w:p>
        </w:tc>
        <w:tc>
          <w:tcPr>
            <w:tcW w:w="877" w:type="dxa"/>
            <w:gridSpan w:val="2"/>
            <w:vMerge w:val="restart"/>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МБУК СРДК</w:t>
            </w:r>
          </w:p>
        </w:tc>
        <w:tc>
          <w:tcPr>
            <w:tcW w:w="1092" w:type="dxa"/>
            <w:vMerge w:val="restart"/>
            <w:hideMark/>
          </w:tcPr>
          <w:p w:rsidR="00F64341" w:rsidRDefault="00F64341" w:rsidP="00525C4E">
            <w:pPr>
              <w:contextualSpacing/>
              <w:jc w:val="both"/>
              <w:rPr>
                <w:rFonts w:ascii="Times New Roman" w:hAnsi="Times New Roman"/>
                <w:color w:val="000000"/>
                <w:sz w:val="20"/>
                <w:szCs w:val="20"/>
              </w:rPr>
            </w:pPr>
            <w:r w:rsidRPr="007733CF">
              <w:rPr>
                <w:rFonts w:ascii="Times New Roman" w:hAnsi="Times New Roman"/>
                <w:color w:val="000000"/>
                <w:sz w:val="20"/>
                <w:szCs w:val="20"/>
              </w:rPr>
              <w:t>Бюджет МР</w:t>
            </w:r>
          </w:p>
          <w:p w:rsidR="00F64341" w:rsidRDefault="00F64341" w:rsidP="00525C4E">
            <w:pPr>
              <w:contextualSpacing/>
              <w:jc w:val="both"/>
              <w:rPr>
                <w:rFonts w:ascii="Times New Roman" w:hAnsi="Times New Roman"/>
                <w:color w:val="000000"/>
                <w:sz w:val="20"/>
                <w:szCs w:val="20"/>
              </w:rPr>
            </w:pPr>
          </w:p>
          <w:p w:rsidR="00F64341" w:rsidRDefault="00F64341" w:rsidP="00525C4E">
            <w:pPr>
              <w:contextualSpacing/>
              <w:jc w:val="both"/>
              <w:rPr>
                <w:rFonts w:ascii="Times New Roman" w:hAnsi="Times New Roman"/>
                <w:color w:val="000000"/>
                <w:sz w:val="20"/>
                <w:szCs w:val="20"/>
              </w:rPr>
            </w:pPr>
          </w:p>
          <w:p w:rsidR="00F64341" w:rsidRDefault="00F64341" w:rsidP="00525C4E">
            <w:pPr>
              <w:contextualSpacing/>
              <w:jc w:val="both"/>
              <w:rPr>
                <w:rFonts w:ascii="Times New Roman" w:hAnsi="Times New Roman"/>
                <w:color w:val="000000"/>
                <w:sz w:val="20"/>
                <w:szCs w:val="20"/>
              </w:rPr>
            </w:pPr>
          </w:p>
          <w:p w:rsidR="00F64341" w:rsidRDefault="00F64341" w:rsidP="00525C4E">
            <w:pPr>
              <w:contextualSpacing/>
              <w:jc w:val="both"/>
              <w:rPr>
                <w:rFonts w:ascii="Times New Roman" w:hAnsi="Times New Roman"/>
                <w:color w:val="000000"/>
                <w:sz w:val="20"/>
                <w:szCs w:val="20"/>
              </w:rPr>
            </w:pPr>
          </w:p>
          <w:p w:rsidR="00F64341" w:rsidRDefault="00F64341" w:rsidP="00525C4E">
            <w:pPr>
              <w:contextualSpacing/>
              <w:jc w:val="both"/>
              <w:rPr>
                <w:rFonts w:ascii="Times New Roman" w:hAnsi="Times New Roman"/>
                <w:color w:val="000000"/>
                <w:sz w:val="20"/>
                <w:szCs w:val="20"/>
              </w:rPr>
            </w:pPr>
          </w:p>
          <w:p w:rsidR="00F64341" w:rsidRDefault="00F64341" w:rsidP="00525C4E">
            <w:pPr>
              <w:contextualSpacing/>
              <w:jc w:val="both"/>
              <w:rPr>
                <w:rFonts w:ascii="Times New Roman" w:hAnsi="Times New Roman"/>
                <w:color w:val="000000"/>
                <w:sz w:val="20"/>
                <w:szCs w:val="20"/>
              </w:rPr>
            </w:pPr>
          </w:p>
          <w:p w:rsidR="00F64341" w:rsidRDefault="00F64341" w:rsidP="00525C4E">
            <w:pPr>
              <w:contextualSpacing/>
              <w:jc w:val="both"/>
              <w:rPr>
                <w:rFonts w:ascii="Times New Roman" w:hAnsi="Times New Roman"/>
                <w:color w:val="000000"/>
                <w:sz w:val="20"/>
                <w:szCs w:val="20"/>
              </w:rPr>
            </w:pPr>
          </w:p>
          <w:p w:rsidR="00F64341" w:rsidRPr="007733CF" w:rsidRDefault="00F64341" w:rsidP="00525C4E">
            <w:pPr>
              <w:contextualSpacing/>
              <w:jc w:val="both"/>
              <w:rPr>
                <w:rFonts w:ascii="Times New Roman" w:hAnsi="Times New Roman"/>
                <w:color w:val="000000"/>
                <w:sz w:val="20"/>
                <w:szCs w:val="20"/>
              </w:rPr>
            </w:pPr>
          </w:p>
        </w:tc>
        <w:tc>
          <w:tcPr>
            <w:tcW w:w="567"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766</w:t>
            </w:r>
          </w:p>
          <w:p w:rsidR="00F64341" w:rsidRPr="007733CF"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708"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0801</w:t>
            </w:r>
          </w:p>
          <w:p w:rsidR="00F64341" w:rsidRPr="007733CF"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864"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44090</w:t>
            </w:r>
          </w:p>
          <w:p w:rsidR="00F64341" w:rsidRPr="007733CF"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567"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111</w:t>
            </w:r>
          </w:p>
          <w:p w:rsidR="00F64341" w:rsidRPr="007733CF"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851" w:type="dxa"/>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211</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0" w:type="dxa"/>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135360,0</w:t>
            </w:r>
          </w:p>
          <w:p w:rsidR="00F64341" w:rsidRPr="007733CF" w:rsidRDefault="00F64341" w:rsidP="00525C4E">
            <w:pPr>
              <w:contextualSpacing/>
              <w:rPr>
                <w:rFonts w:ascii="Times New Roman" w:hAnsi="Times New Roman"/>
                <w:color w:val="000000"/>
                <w:sz w:val="20"/>
                <w:szCs w:val="20"/>
              </w:rPr>
            </w:pPr>
          </w:p>
        </w:tc>
        <w:tc>
          <w:tcPr>
            <w:tcW w:w="993" w:type="dxa"/>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22560,0</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1" w:type="dxa"/>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22560,0</w:t>
            </w:r>
          </w:p>
          <w:p w:rsidR="00F64341" w:rsidRPr="007733CF" w:rsidRDefault="00F64341" w:rsidP="00525C4E">
            <w:pPr>
              <w:contextualSpacing/>
              <w:rPr>
                <w:sz w:val="20"/>
                <w:szCs w:val="20"/>
              </w:rPr>
            </w:pPr>
          </w:p>
        </w:tc>
        <w:tc>
          <w:tcPr>
            <w:tcW w:w="980" w:type="dxa"/>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22560,0</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sz w:val="20"/>
                <w:szCs w:val="20"/>
              </w:rPr>
            </w:pPr>
          </w:p>
        </w:tc>
        <w:tc>
          <w:tcPr>
            <w:tcW w:w="850" w:type="dxa"/>
            <w:gridSpan w:val="2"/>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22560,0</w:t>
            </w:r>
          </w:p>
          <w:p w:rsidR="00F64341" w:rsidRPr="007733CF" w:rsidRDefault="00F64341" w:rsidP="00525C4E">
            <w:pPr>
              <w:contextualSpacing/>
              <w:rPr>
                <w:sz w:val="20"/>
                <w:szCs w:val="20"/>
              </w:rPr>
            </w:pPr>
          </w:p>
        </w:tc>
        <w:tc>
          <w:tcPr>
            <w:tcW w:w="851" w:type="dxa"/>
            <w:gridSpan w:val="2"/>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22560,0</w:t>
            </w:r>
          </w:p>
          <w:p w:rsidR="00F64341" w:rsidRPr="007733CF" w:rsidRDefault="00F64341" w:rsidP="00525C4E">
            <w:pPr>
              <w:contextualSpacing/>
              <w:rPr>
                <w:sz w:val="20"/>
                <w:szCs w:val="20"/>
              </w:rPr>
            </w:pPr>
          </w:p>
        </w:tc>
        <w:tc>
          <w:tcPr>
            <w:tcW w:w="850" w:type="dxa"/>
            <w:gridSpan w:val="2"/>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22560,0</w:t>
            </w:r>
          </w:p>
          <w:p w:rsidR="00F64341" w:rsidRPr="007733CF" w:rsidRDefault="00F64341" w:rsidP="00525C4E">
            <w:pPr>
              <w:contextualSpacing/>
              <w:rPr>
                <w:sz w:val="20"/>
                <w:szCs w:val="20"/>
              </w:rPr>
            </w:pPr>
          </w:p>
        </w:tc>
        <w:tc>
          <w:tcPr>
            <w:tcW w:w="722" w:type="dxa"/>
            <w:gridSpan w:val="2"/>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2016-2021</w:t>
            </w:r>
          </w:p>
          <w:p w:rsidR="00F64341" w:rsidRPr="007733CF" w:rsidRDefault="00F64341" w:rsidP="00525C4E">
            <w:pPr>
              <w:contextualSpacing/>
              <w:rPr>
                <w:rFonts w:ascii="Times New Roman" w:hAnsi="Times New Roman"/>
                <w:color w:val="000000"/>
                <w:sz w:val="20"/>
                <w:szCs w:val="20"/>
              </w:rPr>
            </w:pPr>
          </w:p>
        </w:tc>
        <w:tc>
          <w:tcPr>
            <w:tcW w:w="597" w:type="dxa"/>
            <w:vMerge w:val="restart"/>
          </w:tcPr>
          <w:p w:rsidR="00F64341" w:rsidRDefault="00F64341" w:rsidP="00525C4E">
            <w:pPr>
              <w:ind w:right="-108"/>
              <w:contextualSpacing/>
              <w:rPr>
                <w:rFonts w:ascii="Times New Roman" w:hAnsi="Times New Roman"/>
                <w:color w:val="000000"/>
                <w:sz w:val="20"/>
                <w:szCs w:val="20"/>
              </w:rPr>
            </w:pPr>
            <w:r>
              <w:rPr>
                <w:rFonts w:ascii="Times New Roman" w:hAnsi="Times New Roman"/>
                <w:color w:val="000000"/>
                <w:sz w:val="20"/>
                <w:szCs w:val="20"/>
              </w:rPr>
              <w:t>1.1,</w:t>
            </w:r>
          </w:p>
          <w:p w:rsidR="00F64341" w:rsidRPr="007733CF" w:rsidRDefault="00F64341" w:rsidP="00525C4E">
            <w:pPr>
              <w:ind w:right="-108"/>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vMerge w:val="restart"/>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100</w:t>
            </w:r>
          </w:p>
        </w:tc>
      </w:tr>
      <w:tr w:rsidR="00F64341" w:rsidRPr="00A83B89" w:rsidTr="00F40F05">
        <w:trPr>
          <w:trHeight w:val="795"/>
        </w:trPr>
        <w:tc>
          <w:tcPr>
            <w:tcW w:w="675" w:type="dxa"/>
            <w:vMerge/>
            <w:hideMark/>
          </w:tcPr>
          <w:p w:rsidR="00F64341" w:rsidRPr="00A83B89" w:rsidRDefault="00F64341" w:rsidP="00525C4E">
            <w:pPr>
              <w:contextualSpacing/>
              <w:rPr>
                <w:rFonts w:ascii="Times New Roman" w:hAnsi="Times New Roman"/>
                <w:color w:val="000000" w:themeColor="text1"/>
                <w:sz w:val="20"/>
                <w:szCs w:val="20"/>
              </w:rPr>
            </w:pPr>
          </w:p>
        </w:tc>
        <w:tc>
          <w:tcPr>
            <w:tcW w:w="1134" w:type="dxa"/>
            <w:vMerge/>
            <w:hideMark/>
          </w:tcPr>
          <w:p w:rsidR="00F64341" w:rsidRPr="007733CF" w:rsidRDefault="00F64341" w:rsidP="00525C4E">
            <w:pPr>
              <w:contextualSpacing/>
              <w:rPr>
                <w:rFonts w:ascii="Times New Roman" w:hAnsi="Times New Roman"/>
                <w:color w:val="000000" w:themeColor="text1"/>
                <w:sz w:val="20"/>
                <w:szCs w:val="20"/>
              </w:rPr>
            </w:pPr>
          </w:p>
        </w:tc>
        <w:tc>
          <w:tcPr>
            <w:tcW w:w="877" w:type="dxa"/>
            <w:gridSpan w:val="2"/>
            <w:vMerge/>
            <w:hideMark/>
          </w:tcPr>
          <w:p w:rsidR="00F64341" w:rsidRPr="007733CF" w:rsidRDefault="00F64341" w:rsidP="00525C4E">
            <w:pPr>
              <w:contextualSpacing/>
              <w:rPr>
                <w:rFonts w:ascii="Times New Roman" w:hAnsi="Times New Roman"/>
                <w:color w:val="000000"/>
                <w:sz w:val="20"/>
                <w:szCs w:val="20"/>
              </w:rPr>
            </w:pPr>
          </w:p>
        </w:tc>
        <w:tc>
          <w:tcPr>
            <w:tcW w:w="1092" w:type="dxa"/>
            <w:vMerge/>
            <w:hideMark/>
          </w:tcPr>
          <w:p w:rsidR="00F64341" w:rsidRPr="007733CF" w:rsidRDefault="00F64341" w:rsidP="00525C4E">
            <w:pPr>
              <w:contextualSpacing/>
              <w:rPr>
                <w:rFonts w:ascii="Times New Roman" w:hAnsi="Times New Roman"/>
                <w:color w:val="000000"/>
                <w:sz w:val="20"/>
                <w:szCs w:val="20"/>
              </w:rPr>
            </w:pPr>
          </w:p>
        </w:tc>
        <w:tc>
          <w:tcPr>
            <w:tcW w:w="567"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766</w:t>
            </w:r>
          </w:p>
          <w:p w:rsidR="00F64341" w:rsidRPr="007733CF" w:rsidRDefault="00F64341" w:rsidP="00525C4E">
            <w:pPr>
              <w:contextualSpacing/>
              <w:jc w:val="right"/>
              <w:rPr>
                <w:rFonts w:ascii="Times New Roman" w:hAnsi="Times New Roman"/>
                <w:color w:val="000000"/>
                <w:sz w:val="20"/>
                <w:szCs w:val="20"/>
              </w:rPr>
            </w:pPr>
          </w:p>
        </w:tc>
        <w:tc>
          <w:tcPr>
            <w:tcW w:w="708"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0801</w:t>
            </w:r>
          </w:p>
          <w:p w:rsidR="00F64341" w:rsidRPr="007733CF" w:rsidRDefault="00F64341" w:rsidP="00525C4E">
            <w:pPr>
              <w:contextualSpacing/>
              <w:jc w:val="right"/>
              <w:rPr>
                <w:rFonts w:ascii="Times New Roman" w:hAnsi="Times New Roman"/>
                <w:color w:val="000000"/>
                <w:sz w:val="20"/>
                <w:szCs w:val="20"/>
              </w:rPr>
            </w:pPr>
          </w:p>
        </w:tc>
        <w:tc>
          <w:tcPr>
            <w:tcW w:w="864"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44090</w:t>
            </w:r>
          </w:p>
          <w:p w:rsidR="00F64341" w:rsidRPr="007733CF" w:rsidRDefault="00F64341" w:rsidP="00525C4E">
            <w:pPr>
              <w:contextualSpacing/>
              <w:jc w:val="right"/>
              <w:rPr>
                <w:rFonts w:ascii="Times New Roman" w:hAnsi="Times New Roman"/>
                <w:color w:val="000000"/>
                <w:sz w:val="20"/>
                <w:szCs w:val="20"/>
              </w:rPr>
            </w:pPr>
          </w:p>
        </w:tc>
        <w:tc>
          <w:tcPr>
            <w:tcW w:w="567" w:type="dxa"/>
            <w:hideMark/>
          </w:tcPr>
          <w:p w:rsidR="00F64341" w:rsidRPr="007733CF"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119</w:t>
            </w:r>
          </w:p>
          <w:p w:rsidR="00F64341" w:rsidRPr="007733CF" w:rsidRDefault="00F64341" w:rsidP="00525C4E">
            <w:pPr>
              <w:contextualSpacing/>
              <w:jc w:val="right"/>
              <w:rPr>
                <w:rFonts w:ascii="Times New Roman" w:hAnsi="Times New Roman"/>
                <w:color w:val="000000"/>
                <w:sz w:val="20"/>
                <w:szCs w:val="20"/>
              </w:rPr>
            </w:pPr>
          </w:p>
        </w:tc>
        <w:tc>
          <w:tcPr>
            <w:tcW w:w="851" w:type="dxa"/>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213</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0" w:type="dxa"/>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40878,6</w:t>
            </w:r>
          </w:p>
          <w:p w:rsidR="00F64341" w:rsidRPr="007733CF" w:rsidRDefault="00F64341" w:rsidP="00525C4E">
            <w:pPr>
              <w:contextualSpacing/>
              <w:rPr>
                <w:rFonts w:ascii="Times New Roman" w:hAnsi="Times New Roman"/>
                <w:color w:val="000000"/>
                <w:sz w:val="20"/>
                <w:szCs w:val="20"/>
              </w:rPr>
            </w:pPr>
          </w:p>
        </w:tc>
        <w:tc>
          <w:tcPr>
            <w:tcW w:w="993" w:type="dxa"/>
            <w:hideMark/>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6813,1</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1" w:type="dxa"/>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6813,1</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980" w:type="dxa"/>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6813,1</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0" w:type="dxa"/>
            <w:gridSpan w:val="2"/>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6813,1</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1" w:type="dxa"/>
            <w:gridSpan w:val="2"/>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6813,1</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0" w:type="dxa"/>
            <w:gridSpan w:val="2"/>
          </w:tcPr>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6813,1</w:t>
            </w:r>
          </w:p>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722" w:type="dxa"/>
            <w:gridSpan w:val="2"/>
            <w:hideMark/>
          </w:tcPr>
          <w:p w:rsidR="00F64341" w:rsidRPr="007733CF"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2016-2021</w:t>
            </w:r>
          </w:p>
          <w:p w:rsidR="00F64341" w:rsidRPr="007733CF" w:rsidRDefault="00F64341" w:rsidP="00525C4E">
            <w:pPr>
              <w:contextualSpacing/>
              <w:rPr>
                <w:rFonts w:ascii="Times New Roman" w:hAnsi="Times New Roman"/>
                <w:color w:val="000000"/>
                <w:sz w:val="20"/>
                <w:szCs w:val="20"/>
              </w:rPr>
            </w:pPr>
          </w:p>
        </w:tc>
        <w:tc>
          <w:tcPr>
            <w:tcW w:w="597" w:type="dxa"/>
            <w:vMerge/>
            <w:hideMark/>
          </w:tcPr>
          <w:p w:rsidR="00F64341" w:rsidRPr="007733CF" w:rsidRDefault="00F64341" w:rsidP="00525C4E">
            <w:pPr>
              <w:contextualSpacing/>
              <w:rPr>
                <w:rFonts w:ascii="Times New Roman" w:hAnsi="Times New Roman"/>
                <w:color w:val="000000"/>
                <w:sz w:val="20"/>
                <w:szCs w:val="20"/>
              </w:rPr>
            </w:pPr>
          </w:p>
        </w:tc>
        <w:tc>
          <w:tcPr>
            <w:tcW w:w="568" w:type="dxa"/>
            <w:vMerge/>
            <w:hideMark/>
          </w:tcPr>
          <w:p w:rsidR="00F64341" w:rsidRPr="007733CF" w:rsidRDefault="00F64341" w:rsidP="00525C4E">
            <w:pPr>
              <w:contextualSpacing/>
              <w:rPr>
                <w:rFonts w:ascii="Times New Roman" w:hAnsi="Times New Roman"/>
                <w:color w:val="000000"/>
                <w:sz w:val="20"/>
                <w:szCs w:val="20"/>
              </w:rPr>
            </w:pPr>
          </w:p>
        </w:tc>
      </w:tr>
      <w:tr w:rsidR="00F64341" w:rsidRPr="00A83B89" w:rsidTr="00F64341">
        <w:trPr>
          <w:trHeight w:val="450"/>
        </w:trPr>
        <w:tc>
          <w:tcPr>
            <w:tcW w:w="675" w:type="dxa"/>
            <w:vMerge/>
          </w:tcPr>
          <w:p w:rsidR="00F64341" w:rsidRPr="00A83B89" w:rsidRDefault="00F64341" w:rsidP="00525C4E">
            <w:pPr>
              <w:contextualSpacing/>
              <w:rPr>
                <w:rFonts w:ascii="Times New Roman" w:hAnsi="Times New Roman"/>
                <w:color w:val="000000" w:themeColor="text1"/>
                <w:sz w:val="20"/>
                <w:szCs w:val="20"/>
              </w:rPr>
            </w:pPr>
          </w:p>
        </w:tc>
        <w:tc>
          <w:tcPr>
            <w:tcW w:w="1134" w:type="dxa"/>
            <w:vMerge/>
          </w:tcPr>
          <w:p w:rsidR="00F64341" w:rsidRPr="007733CF" w:rsidRDefault="00F64341" w:rsidP="00525C4E">
            <w:pPr>
              <w:contextualSpacing/>
              <w:rPr>
                <w:rFonts w:ascii="Times New Roman" w:hAnsi="Times New Roman"/>
                <w:color w:val="000000" w:themeColor="text1"/>
                <w:sz w:val="20"/>
                <w:szCs w:val="20"/>
              </w:rPr>
            </w:pPr>
          </w:p>
        </w:tc>
        <w:tc>
          <w:tcPr>
            <w:tcW w:w="877" w:type="dxa"/>
            <w:gridSpan w:val="2"/>
            <w:vMerge/>
          </w:tcPr>
          <w:p w:rsidR="00F64341" w:rsidRPr="007733CF" w:rsidRDefault="00F64341" w:rsidP="00525C4E">
            <w:pPr>
              <w:contextualSpacing/>
              <w:rPr>
                <w:rFonts w:ascii="Times New Roman" w:hAnsi="Times New Roman"/>
                <w:color w:val="000000"/>
                <w:sz w:val="20"/>
                <w:szCs w:val="20"/>
              </w:rPr>
            </w:pPr>
          </w:p>
        </w:tc>
        <w:tc>
          <w:tcPr>
            <w:tcW w:w="1092" w:type="dxa"/>
            <w:vMerge/>
          </w:tcPr>
          <w:p w:rsidR="00F64341" w:rsidRPr="007733CF" w:rsidRDefault="00F64341" w:rsidP="00525C4E">
            <w:pPr>
              <w:contextualSpacing/>
              <w:rPr>
                <w:rFonts w:ascii="Times New Roman" w:hAnsi="Times New Roman"/>
                <w:color w:val="000000"/>
                <w:sz w:val="20"/>
                <w:szCs w:val="20"/>
              </w:rPr>
            </w:pPr>
          </w:p>
        </w:tc>
        <w:tc>
          <w:tcPr>
            <w:tcW w:w="567" w:type="dxa"/>
          </w:tcPr>
          <w:p w:rsidR="00F64341"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766</w:t>
            </w:r>
          </w:p>
          <w:p w:rsidR="00F64341"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708" w:type="dxa"/>
          </w:tcPr>
          <w:p w:rsidR="00F64341"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0801</w:t>
            </w:r>
          </w:p>
          <w:p w:rsidR="00F64341"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864" w:type="dxa"/>
          </w:tcPr>
          <w:p w:rsidR="00F64341"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44090</w:t>
            </w:r>
          </w:p>
          <w:p w:rsidR="00F64341"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567" w:type="dxa"/>
          </w:tcPr>
          <w:p w:rsidR="00F64341" w:rsidRDefault="00F64341"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112</w:t>
            </w:r>
          </w:p>
          <w:p w:rsidR="00F64341" w:rsidRDefault="00F64341" w:rsidP="00525C4E">
            <w:pPr>
              <w:contextualSpacing/>
              <w:jc w:val="right"/>
              <w:rPr>
                <w:rFonts w:ascii="Times New Roman" w:hAnsi="Times New Roman"/>
                <w:color w:val="000000"/>
                <w:sz w:val="20"/>
                <w:szCs w:val="20"/>
              </w:rPr>
            </w:pPr>
          </w:p>
          <w:p w:rsidR="00F64341" w:rsidRPr="007733CF" w:rsidRDefault="00F64341" w:rsidP="00525C4E">
            <w:pPr>
              <w:contextualSpacing/>
              <w:jc w:val="right"/>
              <w:rPr>
                <w:rFonts w:ascii="Times New Roman" w:hAnsi="Times New Roman"/>
                <w:color w:val="000000"/>
                <w:sz w:val="20"/>
                <w:szCs w:val="20"/>
              </w:rPr>
            </w:pPr>
          </w:p>
        </w:tc>
        <w:tc>
          <w:tcPr>
            <w:tcW w:w="851" w:type="dxa"/>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212.3</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0" w:type="dxa"/>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180,0</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993" w:type="dxa"/>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30,0</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1" w:type="dxa"/>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30,0</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980" w:type="dxa"/>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30,0</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0" w:type="dxa"/>
            <w:gridSpan w:val="2"/>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30,0</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1" w:type="dxa"/>
            <w:gridSpan w:val="2"/>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30,0</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850" w:type="dxa"/>
            <w:gridSpan w:val="2"/>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30,0</w:t>
            </w:r>
          </w:p>
          <w:p w:rsidR="00F64341" w:rsidRDefault="00F64341" w:rsidP="00525C4E">
            <w:pPr>
              <w:contextualSpacing/>
              <w:rPr>
                <w:rFonts w:ascii="Times New Roman" w:hAnsi="Times New Roman"/>
                <w:color w:val="000000"/>
                <w:sz w:val="20"/>
                <w:szCs w:val="20"/>
              </w:rPr>
            </w:pPr>
          </w:p>
          <w:p w:rsidR="00F64341" w:rsidRPr="007733CF" w:rsidRDefault="00F64341" w:rsidP="00525C4E">
            <w:pPr>
              <w:contextualSpacing/>
              <w:rPr>
                <w:rFonts w:ascii="Times New Roman" w:hAnsi="Times New Roman"/>
                <w:color w:val="000000"/>
                <w:sz w:val="20"/>
                <w:szCs w:val="20"/>
              </w:rPr>
            </w:pPr>
          </w:p>
        </w:tc>
        <w:tc>
          <w:tcPr>
            <w:tcW w:w="722" w:type="dxa"/>
            <w:gridSpan w:val="2"/>
          </w:tcPr>
          <w:p w:rsidR="00F64341" w:rsidRDefault="00F64341" w:rsidP="00525C4E">
            <w:pPr>
              <w:contextualSpacing/>
              <w:rPr>
                <w:rFonts w:ascii="Times New Roman" w:hAnsi="Times New Roman"/>
                <w:color w:val="000000"/>
                <w:sz w:val="20"/>
                <w:szCs w:val="20"/>
              </w:rPr>
            </w:pPr>
            <w:r w:rsidRPr="007733CF">
              <w:rPr>
                <w:rFonts w:ascii="Times New Roman" w:hAnsi="Times New Roman"/>
                <w:color w:val="000000"/>
                <w:sz w:val="20"/>
                <w:szCs w:val="20"/>
              </w:rPr>
              <w:t>2016-2021</w:t>
            </w:r>
          </w:p>
          <w:p w:rsidR="00F64341" w:rsidRPr="007733CF" w:rsidRDefault="00F64341" w:rsidP="00525C4E">
            <w:pPr>
              <w:contextualSpacing/>
              <w:rPr>
                <w:rFonts w:ascii="Times New Roman" w:hAnsi="Times New Roman"/>
                <w:color w:val="000000"/>
                <w:sz w:val="20"/>
                <w:szCs w:val="20"/>
              </w:rPr>
            </w:pPr>
          </w:p>
        </w:tc>
        <w:tc>
          <w:tcPr>
            <w:tcW w:w="597" w:type="dxa"/>
            <w:vMerge/>
          </w:tcPr>
          <w:p w:rsidR="00F64341" w:rsidRPr="007733CF" w:rsidRDefault="00F64341" w:rsidP="00525C4E">
            <w:pPr>
              <w:contextualSpacing/>
              <w:rPr>
                <w:rFonts w:ascii="Times New Roman" w:hAnsi="Times New Roman"/>
                <w:color w:val="000000"/>
                <w:sz w:val="20"/>
                <w:szCs w:val="20"/>
              </w:rPr>
            </w:pPr>
          </w:p>
        </w:tc>
        <w:tc>
          <w:tcPr>
            <w:tcW w:w="568" w:type="dxa"/>
            <w:vMerge/>
          </w:tcPr>
          <w:p w:rsidR="00F64341" w:rsidRPr="007733CF" w:rsidRDefault="00F64341" w:rsidP="00525C4E">
            <w:pPr>
              <w:contextualSpacing/>
              <w:rPr>
                <w:rFonts w:ascii="Times New Roman" w:hAnsi="Times New Roman"/>
                <w:color w:val="000000"/>
                <w:sz w:val="20"/>
                <w:szCs w:val="20"/>
              </w:rPr>
            </w:pPr>
          </w:p>
        </w:tc>
      </w:tr>
      <w:tr w:rsidR="00F64341" w:rsidRPr="00A83B89" w:rsidTr="00E451A0">
        <w:trPr>
          <w:trHeight w:val="1575"/>
        </w:trPr>
        <w:tc>
          <w:tcPr>
            <w:tcW w:w="675" w:type="dxa"/>
            <w:vMerge/>
          </w:tcPr>
          <w:p w:rsidR="00F64341" w:rsidRPr="00A83B89" w:rsidRDefault="00F64341" w:rsidP="00525C4E">
            <w:pPr>
              <w:contextualSpacing/>
              <w:rPr>
                <w:rFonts w:ascii="Times New Roman" w:hAnsi="Times New Roman"/>
                <w:color w:val="000000" w:themeColor="text1"/>
                <w:sz w:val="20"/>
                <w:szCs w:val="20"/>
              </w:rPr>
            </w:pPr>
          </w:p>
        </w:tc>
        <w:tc>
          <w:tcPr>
            <w:tcW w:w="1134" w:type="dxa"/>
            <w:vMerge/>
          </w:tcPr>
          <w:p w:rsidR="00F64341" w:rsidRPr="007733CF" w:rsidRDefault="00F64341" w:rsidP="00525C4E">
            <w:pPr>
              <w:contextualSpacing/>
              <w:rPr>
                <w:rFonts w:ascii="Times New Roman" w:hAnsi="Times New Roman"/>
                <w:color w:val="000000" w:themeColor="text1"/>
                <w:sz w:val="20"/>
                <w:szCs w:val="20"/>
              </w:rPr>
            </w:pPr>
          </w:p>
        </w:tc>
        <w:tc>
          <w:tcPr>
            <w:tcW w:w="877" w:type="dxa"/>
            <w:gridSpan w:val="2"/>
            <w:vMerge/>
          </w:tcPr>
          <w:p w:rsidR="00F64341" w:rsidRPr="007733CF" w:rsidRDefault="00F64341" w:rsidP="00525C4E">
            <w:pPr>
              <w:contextualSpacing/>
              <w:rPr>
                <w:rFonts w:ascii="Times New Roman" w:hAnsi="Times New Roman"/>
                <w:color w:val="000000"/>
                <w:sz w:val="20"/>
                <w:szCs w:val="20"/>
              </w:rPr>
            </w:pPr>
          </w:p>
        </w:tc>
        <w:tc>
          <w:tcPr>
            <w:tcW w:w="1092" w:type="dxa"/>
          </w:tcPr>
          <w:p w:rsidR="00F64341" w:rsidRPr="007733CF" w:rsidRDefault="00F64341" w:rsidP="00525C4E">
            <w:pPr>
              <w:contextualSpacing/>
              <w:jc w:val="both"/>
              <w:rPr>
                <w:rFonts w:ascii="Times New Roman" w:hAnsi="Times New Roman"/>
                <w:color w:val="000000"/>
                <w:sz w:val="20"/>
                <w:szCs w:val="20"/>
              </w:rPr>
            </w:pPr>
            <w:r>
              <w:rPr>
                <w:rFonts w:ascii="Times New Roman" w:hAnsi="Times New Roman"/>
                <w:color w:val="000000"/>
                <w:sz w:val="20"/>
                <w:szCs w:val="20"/>
              </w:rPr>
              <w:t>Внебюджетные источники</w:t>
            </w:r>
          </w:p>
        </w:tc>
        <w:tc>
          <w:tcPr>
            <w:tcW w:w="567" w:type="dxa"/>
          </w:tcPr>
          <w:p w:rsidR="00F64341" w:rsidRDefault="00F64341" w:rsidP="00525C4E">
            <w:pPr>
              <w:contextualSpacing/>
              <w:jc w:val="right"/>
              <w:rPr>
                <w:rFonts w:ascii="Times New Roman" w:hAnsi="Times New Roman"/>
                <w:color w:val="000000"/>
                <w:sz w:val="20"/>
                <w:szCs w:val="20"/>
              </w:rPr>
            </w:pPr>
            <w:r>
              <w:rPr>
                <w:rFonts w:ascii="Times New Roman" w:hAnsi="Times New Roman"/>
                <w:color w:val="000000"/>
                <w:sz w:val="20"/>
                <w:szCs w:val="20"/>
              </w:rPr>
              <w:t>766</w:t>
            </w:r>
          </w:p>
          <w:p w:rsidR="00F64341" w:rsidRPr="007733CF" w:rsidRDefault="00F64341" w:rsidP="00525C4E">
            <w:pPr>
              <w:contextualSpacing/>
              <w:jc w:val="right"/>
              <w:rPr>
                <w:rFonts w:ascii="Times New Roman" w:hAnsi="Times New Roman"/>
                <w:color w:val="000000"/>
                <w:sz w:val="20"/>
                <w:szCs w:val="20"/>
              </w:rPr>
            </w:pPr>
          </w:p>
        </w:tc>
        <w:tc>
          <w:tcPr>
            <w:tcW w:w="708" w:type="dxa"/>
          </w:tcPr>
          <w:p w:rsidR="00F64341" w:rsidRDefault="00F64341" w:rsidP="00525C4E">
            <w:pPr>
              <w:contextualSpacing/>
              <w:jc w:val="right"/>
              <w:rPr>
                <w:rFonts w:ascii="Times New Roman" w:hAnsi="Times New Roman"/>
                <w:color w:val="000000"/>
                <w:sz w:val="20"/>
                <w:szCs w:val="20"/>
              </w:rPr>
            </w:pPr>
            <w:r>
              <w:rPr>
                <w:rFonts w:ascii="Times New Roman" w:hAnsi="Times New Roman"/>
                <w:color w:val="000000"/>
                <w:sz w:val="20"/>
                <w:szCs w:val="20"/>
              </w:rPr>
              <w:t>0801</w:t>
            </w:r>
          </w:p>
          <w:p w:rsidR="00F64341" w:rsidRPr="007733CF" w:rsidRDefault="00F64341" w:rsidP="00525C4E">
            <w:pPr>
              <w:contextualSpacing/>
              <w:jc w:val="right"/>
              <w:rPr>
                <w:rFonts w:ascii="Times New Roman" w:hAnsi="Times New Roman"/>
                <w:color w:val="000000"/>
                <w:sz w:val="20"/>
                <w:szCs w:val="20"/>
              </w:rPr>
            </w:pPr>
          </w:p>
        </w:tc>
        <w:tc>
          <w:tcPr>
            <w:tcW w:w="864" w:type="dxa"/>
          </w:tcPr>
          <w:p w:rsidR="00F64341" w:rsidRPr="007733CF" w:rsidRDefault="00F64341" w:rsidP="00525C4E">
            <w:pPr>
              <w:contextualSpacing/>
              <w:jc w:val="right"/>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F64341" w:rsidRPr="007733CF" w:rsidRDefault="00F64341" w:rsidP="00525C4E">
            <w:pPr>
              <w:contextualSpacing/>
              <w:jc w:val="right"/>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212.3</w:t>
            </w:r>
          </w:p>
        </w:tc>
        <w:tc>
          <w:tcPr>
            <w:tcW w:w="850" w:type="dxa"/>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28,8</w:t>
            </w:r>
          </w:p>
        </w:tc>
        <w:tc>
          <w:tcPr>
            <w:tcW w:w="993" w:type="dxa"/>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4,8</w:t>
            </w:r>
          </w:p>
        </w:tc>
        <w:tc>
          <w:tcPr>
            <w:tcW w:w="851" w:type="dxa"/>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4,8</w:t>
            </w:r>
          </w:p>
        </w:tc>
        <w:tc>
          <w:tcPr>
            <w:tcW w:w="980" w:type="dxa"/>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4,8</w:t>
            </w:r>
          </w:p>
        </w:tc>
        <w:tc>
          <w:tcPr>
            <w:tcW w:w="850" w:type="dxa"/>
            <w:gridSpan w:val="2"/>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4,8</w:t>
            </w:r>
          </w:p>
        </w:tc>
        <w:tc>
          <w:tcPr>
            <w:tcW w:w="851" w:type="dxa"/>
            <w:gridSpan w:val="2"/>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4,8</w:t>
            </w:r>
          </w:p>
        </w:tc>
        <w:tc>
          <w:tcPr>
            <w:tcW w:w="850" w:type="dxa"/>
            <w:gridSpan w:val="2"/>
          </w:tcPr>
          <w:p w:rsidR="00F64341" w:rsidRPr="007733CF"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4,8</w:t>
            </w:r>
          </w:p>
        </w:tc>
        <w:tc>
          <w:tcPr>
            <w:tcW w:w="722" w:type="dxa"/>
            <w:gridSpan w:val="2"/>
          </w:tcPr>
          <w:p w:rsidR="00F64341" w:rsidRDefault="00F64341" w:rsidP="00525C4E">
            <w:pPr>
              <w:contextualSpacing/>
              <w:rPr>
                <w:rFonts w:ascii="Times New Roman" w:hAnsi="Times New Roman"/>
                <w:color w:val="000000"/>
                <w:sz w:val="20"/>
                <w:szCs w:val="20"/>
              </w:rPr>
            </w:pPr>
            <w:r>
              <w:rPr>
                <w:rFonts w:ascii="Times New Roman" w:hAnsi="Times New Roman"/>
                <w:color w:val="000000"/>
                <w:sz w:val="20"/>
                <w:szCs w:val="20"/>
              </w:rPr>
              <w:t>2016-2021</w:t>
            </w:r>
          </w:p>
          <w:p w:rsidR="00F64341" w:rsidRPr="007733CF" w:rsidRDefault="00F64341" w:rsidP="00525C4E">
            <w:pPr>
              <w:contextualSpacing/>
              <w:rPr>
                <w:rFonts w:ascii="Times New Roman" w:hAnsi="Times New Roman"/>
                <w:color w:val="000000"/>
                <w:sz w:val="20"/>
                <w:szCs w:val="20"/>
              </w:rPr>
            </w:pPr>
          </w:p>
        </w:tc>
        <w:tc>
          <w:tcPr>
            <w:tcW w:w="597" w:type="dxa"/>
            <w:vMerge/>
          </w:tcPr>
          <w:p w:rsidR="00F64341" w:rsidRPr="007733CF" w:rsidRDefault="00F64341" w:rsidP="00525C4E">
            <w:pPr>
              <w:contextualSpacing/>
              <w:rPr>
                <w:rFonts w:ascii="Times New Roman" w:hAnsi="Times New Roman"/>
                <w:color w:val="000000"/>
                <w:sz w:val="20"/>
                <w:szCs w:val="20"/>
              </w:rPr>
            </w:pPr>
          </w:p>
        </w:tc>
        <w:tc>
          <w:tcPr>
            <w:tcW w:w="568" w:type="dxa"/>
            <w:vMerge/>
          </w:tcPr>
          <w:p w:rsidR="00F64341" w:rsidRPr="007733CF" w:rsidRDefault="00F64341" w:rsidP="00525C4E">
            <w:pPr>
              <w:contextualSpacing/>
              <w:rPr>
                <w:rFonts w:ascii="Times New Roman" w:hAnsi="Times New Roman"/>
                <w:color w:val="000000"/>
                <w:sz w:val="20"/>
                <w:szCs w:val="20"/>
              </w:rPr>
            </w:pPr>
          </w:p>
        </w:tc>
      </w:tr>
      <w:tr w:rsidR="00A50358" w:rsidRPr="00A83B89" w:rsidTr="00E451A0">
        <w:trPr>
          <w:trHeight w:val="1114"/>
        </w:trPr>
        <w:tc>
          <w:tcPr>
            <w:tcW w:w="675" w:type="dxa"/>
          </w:tcPr>
          <w:p w:rsidR="00A50358"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00A50358" w:rsidRPr="00A83B89">
              <w:rPr>
                <w:rFonts w:ascii="Times New Roman" w:hAnsi="Times New Roman"/>
                <w:color w:val="000000" w:themeColor="text1"/>
                <w:sz w:val="20"/>
                <w:szCs w:val="20"/>
              </w:rPr>
              <w:t>.2</w:t>
            </w:r>
          </w:p>
        </w:tc>
        <w:tc>
          <w:tcPr>
            <w:tcW w:w="1134" w:type="dxa"/>
          </w:tcPr>
          <w:p w:rsidR="00A50358" w:rsidRPr="007733CF" w:rsidRDefault="00A50358" w:rsidP="00525C4E">
            <w:pPr>
              <w:contextualSpacing/>
              <w:rPr>
                <w:rFonts w:ascii="Times New Roman" w:hAnsi="Times New Roman"/>
                <w:color w:val="000000" w:themeColor="text1"/>
                <w:sz w:val="20"/>
                <w:szCs w:val="20"/>
              </w:rPr>
            </w:pPr>
            <w:r w:rsidRPr="007733CF">
              <w:rPr>
                <w:rFonts w:ascii="Times New Roman" w:hAnsi="Times New Roman"/>
                <w:color w:val="000000" w:themeColor="text1"/>
                <w:sz w:val="20"/>
                <w:szCs w:val="20"/>
              </w:rPr>
              <w:t>Обеспечение доступа к услугам связи и интернета</w:t>
            </w:r>
          </w:p>
        </w:tc>
        <w:tc>
          <w:tcPr>
            <w:tcW w:w="877" w:type="dxa"/>
            <w:gridSpan w:val="2"/>
          </w:tcPr>
          <w:p w:rsidR="00A50358" w:rsidRPr="007733CF" w:rsidRDefault="00A50358" w:rsidP="00525C4E">
            <w:pPr>
              <w:contextualSpacing/>
              <w:rPr>
                <w:rFonts w:ascii="Times New Roman" w:hAnsi="Times New Roman"/>
                <w:color w:val="000000"/>
                <w:sz w:val="20"/>
                <w:szCs w:val="20"/>
              </w:rPr>
            </w:pPr>
            <w:r w:rsidRPr="007733CF">
              <w:rPr>
                <w:rFonts w:ascii="Times New Roman" w:hAnsi="Times New Roman"/>
                <w:color w:val="000000"/>
                <w:sz w:val="20"/>
                <w:szCs w:val="20"/>
              </w:rPr>
              <w:t>МБУК СРДК</w:t>
            </w:r>
          </w:p>
        </w:tc>
        <w:tc>
          <w:tcPr>
            <w:tcW w:w="1092" w:type="dxa"/>
          </w:tcPr>
          <w:p w:rsidR="00A50358" w:rsidRPr="007733CF" w:rsidRDefault="00A50358" w:rsidP="00525C4E">
            <w:pPr>
              <w:contextualSpacing/>
              <w:jc w:val="both"/>
              <w:rPr>
                <w:rFonts w:ascii="Times New Roman" w:hAnsi="Times New Roman"/>
                <w:color w:val="000000"/>
                <w:sz w:val="20"/>
                <w:szCs w:val="20"/>
              </w:rPr>
            </w:pPr>
            <w:r w:rsidRPr="007733CF">
              <w:rPr>
                <w:rFonts w:ascii="Times New Roman" w:hAnsi="Times New Roman"/>
                <w:color w:val="000000"/>
                <w:sz w:val="20"/>
                <w:szCs w:val="20"/>
              </w:rPr>
              <w:t>Бюджет МР</w:t>
            </w:r>
          </w:p>
          <w:p w:rsidR="00A50358" w:rsidRPr="007733CF" w:rsidRDefault="00A50358" w:rsidP="00525C4E">
            <w:pPr>
              <w:contextualSpacing/>
              <w:jc w:val="both"/>
              <w:rPr>
                <w:rFonts w:ascii="Times New Roman" w:hAnsi="Times New Roman"/>
                <w:color w:val="000000"/>
                <w:sz w:val="20"/>
                <w:szCs w:val="20"/>
              </w:rPr>
            </w:pPr>
          </w:p>
        </w:tc>
        <w:tc>
          <w:tcPr>
            <w:tcW w:w="567" w:type="dxa"/>
          </w:tcPr>
          <w:p w:rsidR="00A50358" w:rsidRPr="007733CF" w:rsidRDefault="00A50358"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7</w:t>
            </w:r>
            <w:r w:rsidR="009F4615" w:rsidRPr="007733CF">
              <w:rPr>
                <w:rFonts w:ascii="Times New Roman" w:hAnsi="Times New Roman"/>
                <w:color w:val="000000"/>
                <w:sz w:val="20"/>
                <w:szCs w:val="20"/>
              </w:rPr>
              <w:t>5</w:t>
            </w:r>
            <w:r w:rsidRPr="007733CF">
              <w:rPr>
                <w:rFonts w:ascii="Times New Roman" w:hAnsi="Times New Roman"/>
                <w:color w:val="000000"/>
                <w:sz w:val="20"/>
                <w:szCs w:val="20"/>
              </w:rPr>
              <w:t>6</w:t>
            </w:r>
          </w:p>
        </w:tc>
        <w:tc>
          <w:tcPr>
            <w:tcW w:w="708" w:type="dxa"/>
          </w:tcPr>
          <w:p w:rsidR="00A50358" w:rsidRPr="007733CF" w:rsidRDefault="0011652E"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0</w:t>
            </w:r>
            <w:r w:rsidR="00A50358" w:rsidRPr="007733CF">
              <w:rPr>
                <w:rFonts w:ascii="Times New Roman" w:hAnsi="Times New Roman"/>
                <w:color w:val="000000"/>
                <w:sz w:val="20"/>
                <w:szCs w:val="20"/>
              </w:rPr>
              <w:t>801</w:t>
            </w:r>
          </w:p>
          <w:p w:rsidR="009F4615" w:rsidRPr="007733CF" w:rsidRDefault="009F4615" w:rsidP="00525C4E">
            <w:pPr>
              <w:contextualSpacing/>
              <w:jc w:val="right"/>
              <w:rPr>
                <w:rFonts w:ascii="Times New Roman" w:hAnsi="Times New Roman"/>
                <w:color w:val="000000"/>
                <w:sz w:val="20"/>
                <w:szCs w:val="20"/>
              </w:rPr>
            </w:pPr>
          </w:p>
          <w:p w:rsidR="009F4615" w:rsidRPr="007733CF" w:rsidRDefault="009F4615" w:rsidP="00525C4E">
            <w:pPr>
              <w:contextualSpacing/>
              <w:jc w:val="right"/>
              <w:rPr>
                <w:rFonts w:ascii="Times New Roman" w:hAnsi="Times New Roman"/>
                <w:color w:val="000000"/>
                <w:sz w:val="20"/>
                <w:szCs w:val="20"/>
              </w:rPr>
            </w:pPr>
          </w:p>
        </w:tc>
        <w:tc>
          <w:tcPr>
            <w:tcW w:w="864" w:type="dxa"/>
          </w:tcPr>
          <w:p w:rsidR="00A50358" w:rsidRPr="007733CF" w:rsidRDefault="0011652E"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4</w:t>
            </w:r>
            <w:r w:rsidR="00A50358" w:rsidRPr="007733CF">
              <w:rPr>
                <w:rFonts w:ascii="Times New Roman" w:hAnsi="Times New Roman"/>
                <w:color w:val="000000"/>
                <w:sz w:val="20"/>
                <w:szCs w:val="20"/>
              </w:rPr>
              <w:t>4090</w:t>
            </w:r>
          </w:p>
        </w:tc>
        <w:tc>
          <w:tcPr>
            <w:tcW w:w="567" w:type="dxa"/>
          </w:tcPr>
          <w:p w:rsidR="00A50358" w:rsidRPr="007733CF" w:rsidRDefault="00A50358"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242</w:t>
            </w:r>
          </w:p>
        </w:tc>
        <w:tc>
          <w:tcPr>
            <w:tcW w:w="851" w:type="dxa"/>
          </w:tcPr>
          <w:p w:rsidR="00A50358"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2</w:t>
            </w:r>
            <w:r w:rsidR="00A50358" w:rsidRPr="007733CF">
              <w:rPr>
                <w:rFonts w:ascii="Times New Roman" w:hAnsi="Times New Roman"/>
                <w:color w:val="000000"/>
                <w:sz w:val="20"/>
                <w:szCs w:val="20"/>
              </w:rPr>
              <w:t>21</w:t>
            </w:r>
          </w:p>
        </w:tc>
        <w:tc>
          <w:tcPr>
            <w:tcW w:w="850" w:type="dxa"/>
          </w:tcPr>
          <w:p w:rsidR="0011652E"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1122,0</w:t>
            </w:r>
          </w:p>
        </w:tc>
        <w:tc>
          <w:tcPr>
            <w:tcW w:w="993" w:type="dxa"/>
          </w:tcPr>
          <w:p w:rsidR="00A50358"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187,0</w:t>
            </w:r>
          </w:p>
          <w:p w:rsidR="0011652E" w:rsidRPr="007733CF" w:rsidRDefault="0011652E" w:rsidP="00525C4E">
            <w:pPr>
              <w:contextualSpacing/>
              <w:rPr>
                <w:rFonts w:ascii="Times New Roman" w:hAnsi="Times New Roman"/>
                <w:color w:val="000000"/>
                <w:sz w:val="20"/>
                <w:szCs w:val="20"/>
              </w:rPr>
            </w:pPr>
          </w:p>
        </w:tc>
        <w:tc>
          <w:tcPr>
            <w:tcW w:w="851" w:type="dxa"/>
          </w:tcPr>
          <w:p w:rsidR="00A50358"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187,0</w:t>
            </w:r>
          </w:p>
        </w:tc>
        <w:tc>
          <w:tcPr>
            <w:tcW w:w="980" w:type="dxa"/>
          </w:tcPr>
          <w:p w:rsidR="00A50358"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187,0</w:t>
            </w:r>
          </w:p>
        </w:tc>
        <w:tc>
          <w:tcPr>
            <w:tcW w:w="850" w:type="dxa"/>
            <w:gridSpan w:val="2"/>
          </w:tcPr>
          <w:p w:rsidR="00A50358"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187,0</w:t>
            </w:r>
          </w:p>
        </w:tc>
        <w:tc>
          <w:tcPr>
            <w:tcW w:w="851" w:type="dxa"/>
            <w:gridSpan w:val="2"/>
          </w:tcPr>
          <w:p w:rsidR="00A50358"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187,0</w:t>
            </w:r>
          </w:p>
        </w:tc>
        <w:tc>
          <w:tcPr>
            <w:tcW w:w="850" w:type="dxa"/>
            <w:gridSpan w:val="2"/>
          </w:tcPr>
          <w:p w:rsidR="00A50358" w:rsidRPr="007733CF" w:rsidRDefault="0011652E" w:rsidP="00525C4E">
            <w:pPr>
              <w:contextualSpacing/>
              <w:rPr>
                <w:rFonts w:ascii="Times New Roman" w:hAnsi="Times New Roman"/>
                <w:color w:val="000000"/>
                <w:sz w:val="20"/>
                <w:szCs w:val="20"/>
              </w:rPr>
            </w:pPr>
            <w:r w:rsidRPr="007733CF">
              <w:rPr>
                <w:rFonts w:ascii="Times New Roman" w:hAnsi="Times New Roman"/>
                <w:color w:val="000000"/>
                <w:sz w:val="20"/>
                <w:szCs w:val="20"/>
              </w:rPr>
              <w:t>187,0</w:t>
            </w:r>
          </w:p>
        </w:tc>
        <w:tc>
          <w:tcPr>
            <w:tcW w:w="722" w:type="dxa"/>
            <w:gridSpan w:val="2"/>
          </w:tcPr>
          <w:p w:rsidR="00A50358" w:rsidRPr="007733CF" w:rsidRDefault="00A50358" w:rsidP="00525C4E">
            <w:pPr>
              <w:contextualSpacing/>
              <w:rPr>
                <w:rFonts w:ascii="Times New Roman" w:hAnsi="Times New Roman"/>
                <w:color w:val="000000"/>
                <w:sz w:val="20"/>
                <w:szCs w:val="20"/>
              </w:rPr>
            </w:pPr>
            <w:r w:rsidRPr="007733CF">
              <w:rPr>
                <w:rFonts w:ascii="Times New Roman" w:hAnsi="Times New Roman"/>
                <w:color w:val="000000"/>
                <w:sz w:val="20"/>
                <w:szCs w:val="20"/>
              </w:rPr>
              <w:t>2016-2021</w:t>
            </w:r>
          </w:p>
        </w:tc>
        <w:tc>
          <w:tcPr>
            <w:tcW w:w="597" w:type="dxa"/>
          </w:tcPr>
          <w:p w:rsidR="00A50358" w:rsidRPr="007733CF" w:rsidRDefault="009D554C" w:rsidP="00525C4E">
            <w:pPr>
              <w:ind w:right="-108"/>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A50358" w:rsidRPr="007733CF" w:rsidRDefault="00A50358" w:rsidP="00525C4E">
            <w:pPr>
              <w:contextualSpacing/>
              <w:jc w:val="right"/>
              <w:rPr>
                <w:rFonts w:ascii="Times New Roman" w:hAnsi="Times New Roman"/>
                <w:color w:val="000000"/>
                <w:sz w:val="20"/>
                <w:szCs w:val="20"/>
              </w:rPr>
            </w:pPr>
            <w:r w:rsidRPr="007733CF">
              <w:rPr>
                <w:rFonts w:ascii="Times New Roman" w:hAnsi="Times New Roman"/>
                <w:color w:val="000000"/>
                <w:sz w:val="20"/>
                <w:szCs w:val="20"/>
              </w:rPr>
              <w:t>100</w:t>
            </w:r>
          </w:p>
        </w:tc>
      </w:tr>
      <w:tr w:rsidR="00F2746F" w:rsidRPr="00A83B89" w:rsidTr="00E451A0">
        <w:trPr>
          <w:trHeight w:val="862"/>
        </w:trPr>
        <w:tc>
          <w:tcPr>
            <w:tcW w:w="675" w:type="dxa"/>
          </w:tcPr>
          <w:p w:rsidR="00F2746F"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1134" w:type="dxa"/>
          </w:tcPr>
          <w:p w:rsidR="00F2746F" w:rsidRPr="00A83B89" w:rsidRDefault="00F2746F"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Создание необходимых условий для труда</w:t>
            </w:r>
          </w:p>
        </w:tc>
        <w:tc>
          <w:tcPr>
            <w:tcW w:w="877" w:type="dxa"/>
            <w:gridSpan w:val="2"/>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F2746F" w:rsidRPr="00A83B89" w:rsidRDefault="00F2746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F2746F" w:rsidRPr="00A83B89" w:rsidRDefault="00F2746F" w:rsidP="00525C4E">
            <w:pPr>
              <w:contextualSpacing/>
              <w:jc w:val="both"/>
              <w:rPr>
                <w:rFonts w:ascii="Times New Roman" w:hAnsi="Times New Roman"/>
                <w:color w:val="000000"/>
                <w:sz w:val="20"/>
                <w:szCs w:val="20"/>
              </w:rPr>
            </w:pPr>
          </w:p>
          <w:p w:rsidR="00F2746F" w:rsidRPr="00A83B89" w:rsidRDefault="00F2746F" w:rsidP="00525C4E">
            <w:pPr>
              <w:contextualSpacing/>
              <w:jc w:val="both"/>
              <w:rPr>
                <w:rFonts w:ascii="Times New Roman" w:hAnsi="Times New Roman"/>
                <w:color w:val="000000"/>
                <w:sz w:val="20"/>
                <w:szCs w:val="20"/>
              </w:rPr>
            </w:pPr>
          </w:p>
        </w:tc>
        <w:tc>
          <w:tcPr>
            <w:tcW w:w="567"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F2746F" w:rsidRPr="00A83B89" w:rsidRDefault="00F2746F" w:rsidP="00525C4E">
            <w:pPr>
              <w:contextualSpacing/>
              <w:jc w:val="right"/>
              <w:rPr>
                <w:rFonts w:ascii="Times New Roman" w:hAnsi="Times New Roman"/>
                <w:color w:val="000000"/>
                <w:sz w:val="20"/>
                <w:szCs w:val="20"/>
              </w:rPr>
            </w:pPr>
          </w:p>
          <w:p w:rsidR="00F2746F" w:rsidRPr="00A83B89" w:rsidRDefault="00F2746F" w:rsidP="00525C4E">
            <w:pPr>
              <w:contextualSpacing/>
              <w:jc w:val="right"/>
              <w:rPr>
                <w:rFonts w:ascii="Times New Roman" w:hAnsi="Times New Roman"/>
                <w:color w:val="000000"/>
                <w:sz w:val="20"/>
                <w:szCs w:val="20"/>
              </w:rPr>
            </w:pPr>
          </w:p>
        </w:tc>
        <w:tc>
          <w:tcPr>
            <w:tcW w:w="864"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223</w:t>
            </w:r>
          </w:p>
        </w:tc>
        <w:tc>
          <w:tcPr>
            <w:tcW w:w="850" w:type="dxa"/>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88461,6</w:t>
            </w:r>
          </w:p>
        </w:tc>
        <w:tc>
          <w:tcPr>
            <w:tcW w:w="993" w:type="dxa"/>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14743,6</w:t>
            </w:r>
          </w:p>
        </w:tc>
        <w:tc>
          <w:tcPr>
            <w:tcW w:w="851" w:type="dxa"/>
          </w:tcPr>
          <w:p w:rsidR="00F2746F" w:rsidRPr="00A83B89" w:rsidRDefault="00F2746F" w:rsidP="00525C4E">
            <w:pPr>
              <w:contextualSpacing/>
              <w:rPr>
                <w:sz w:val="20"/>
                <w:szCs w:val="20"/>
              </w:rPr>
            </w:pPr>
            <w:r w:rsidRPr="00A83B89">
              <w:rPr>
                <w:rFonts w:ascii="Times New Roman" w:hAnsi="Times New Roman"/>
                <w:color w:val="000000"/>
                <w:sz w:val="20"/>
                <w:szCs w:val="20"/>
              </w:rPr>
              <w:t>14743,6</w:t>
            </w:r>
          </w:p>
        </w:tc>
        <w:tc>
          <w:tcPr>
            <w:tcW w:w="980" w:type="dxa"/>
          </w:tcPr>
          <w:p w:rsidR="00F2746F" w:rsidRPr="00A83B89" w:rsidRDefault="00F2746F" w:rsidP="00525C4E">
            <w:pPr>
              <w:contextualSpacing/>
              <w:rPr>
                <w:sz w:val="20"/>
                <w:szCs w:val="20"/>
              </w:rPr>
            </w:pPr>
            <w:r w:rsidRPr="00A83B89">
              <w:rPr>
                <w:rFonts w:ascii="Times New Roman" w:hAnsi="Times New Roman"/>
                <w:color w:val="000000"/>
                <w:sz w:val="20"/>
                <w:szCs w:val="20"/>
              </w:rPr>
              <w:t>14743,6</w:t>
            </w:r>
          </w:p>
        </w:tc>
        <w:tc>
          <w:tcPr>
            <w:tcW w:w="850" w:type="dxa"/>
            <w:gridSpan w:val="2"/>
          </w:tcPr>
          <w:p w:rsidR="00F2746F" w:rsidRPr="00A83B89" w:rsidRDefault="00F2746F" w:rsidP="00525C4E">
            <w:pPr>
              <w:contextualSpacing/>
              <w:rPr>
                <w:sz w:val="20"/>
                <w:szCs w:val="20"/>
              </w:rPr>
            </w:pPr>
            <w:r w:rsidRPr="00A83B89">
              <w:rPr>
                <w:rFonts w:ascii="Times New Roman" w:hAnsi="Times New Roman"/>
                <w:color w:val="000000"/>
                <w:sz w:val="20"/>
                <w:szCs w:val="20"/>
              </w:rPr>
              <w:t>14743,6</w:t>
            </w:r>
          </w:p>
        </w:tc>
        <w:tc>
          <w:tcPr>
            <w:tcW w:w="851" w:type="dxa"/>
            <w:gridSpan w:val="2"/>
          </w:tcPr>
          <w:p w:rsidR="00F2746F" w:rsidRPr="00A83B89" w:rsidRDefault="00F2746F" w:rsidP="00525C4E">
            <w:pPr>
              <w:contextualSpacing/>
              <w:rPr>
                <w:sz w:val="20"/>
                <w:szCs w:val="20"/>
              </w:rPr>
            </w:pPr>
            <w:r w:rsidRPr="00A83B89">
              <w:rPr>
                <w:rFonts w:ascii="Times New Roman" w:hAnsi="Times New Roman"/>
                <w:color w:val="000000"/>
                <w:sz w:val="20"/>
                <w:szCs w:val="20"/>
              </w:rPr>
              <w:t>14743,6</w:t>
            </w:r>
          </w:p>
        </w:tc>
        <w:tc>
          <w:tcPr>
            <w:tcW w:w="850" w:type="dxa"/>
            <w:gridSpan w:val="2"/>
          </w:tcPr>
          <w:p w:rsidR="00F2746F" w:rsidRPr="00A83B89" w:rsidRDefault="00F2746F" w:rsidP="00525C4E">
            <w:pPr>
              <w:contextualSpacing/>
              <w:rPr>
                <w:sz w:val="20"/>
                <w:szCs w:val="20"/>
              </w:rPr>
            </w:pPr>
            <w:r w:rsidRPr="00A83B89">
              <w:rPr>
                <w:rFonts w:ascii="Times New Roman" w:hAnsi="Times New Roman"/>
                <w:color w:val="000000"/>
                <w:sz w:val="20"/>
                <w:szCs w:val="20"/>
              </w:rPr>
              <w:t>14743,6</w:t>
            </w:r>
          </w:p>
        </w:tc>
        <w:tc>
          <w:tcPr>
            <w:tcW w:w="722" w:type="dxa"/>
            <w:gridSpan w:val="2"/>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F2746F"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F2746F" w:rsidRPr="00A83B89" w:rsidRDefault="00F2746F" w:rsidP="00525C4E">
            <w:pPr>
              <w:contextualSpacing/>
              <w:jc w:val="right"/>
              <w:rPr>
                <w:rFonts w:ascii="Times New Roman" w:hAnsi="Times New Roman"/>
                <w:color w:val="000000"/>
                <w:sz w:val="20"/>
                <w:szCs w:val="20"/>
              </w:rPr>
            </w:pPr>
          </w:p>
        </w:tc>
      </w:tr>
      <w:tr w:rsidR="00AB459E" w:rsidRPr="00A83B89" w:rsidTr="00F40F05">
        <w:trPr>
          <w:trHeight w:val="380"/>
        </w:trPr>
        <w:tc>
          <w:tcPr>
            <w:tcW w:w="675" w:type="dxa"/>
            <w:vMerge w:val="restart"/>
          </w:tcPr>
          <w:p w:rsidR="00AB459E" w:rsidRPr="00A83B89" w:rsidRDefault="00AB459E"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1134" w:type="dxa"/>
            <w:vMerge w:val="restart"/>
          </w:tcPr>
          <w:p w:rsidR="00AB459E" w:rsidRPr="00E451A0" w:rsidRDefault="00AB459E" w:rsidP="00525C4E">
            <w:pPr>
              <w:contextualSpacing/>
              <w:rPr>
                <w:rFonts w:ascii="Times New Roman" w:hAnsi="Times New Roman"/>
                <w:color w:val="000000" w:themeColor="text1"/>
                <w:sz w:val="20"/>
                <w:szCs w:val="20"/>
              </w:rPr>
            </w:pPr>
            <w:r w:rsidRPr="00AB459E">
              <w:rPr>
                <w:rFonts w:ascii="Times New Roman" w:hAnsi="Times New Roman"/>
                <w:color w:val="auto"/>
                <w:sz w:val="20"/>
                <w:szCs w:val="20"/>
              </w:rPr>
              <w:t>Проведение текущего ремонта и  прочих мероприятий по содержанию имущества, проектные работы</w:t>
            </w:r>
          </w:p>
        </w:tc>
        <w:tc>
          <w:tcPr>
            <w:tcW w:w="877" w:type="dxa"/>
            <w:gridSpan w:val="2"/>
            <w:vMerge w:val="restart"/>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vMerge w:val="restart"/>
          </w:tcPr>
          <w:p w:rsidR="00AB459E" w:rsidRPr="00A83B89" w:rsidRDefault="00AB459E"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AB459E" w:rsidRPr="00A83B89" w:rsidRDefault="00AB459E" w:rsidP="00525C4E">
            <w:pPr>
              <w:contextualSpacing/>
              <w:jc w:val="both"/>
              <w:rPr>
                <w:rFonts w:ascii="Times New Roman" w:hAnsi="Times New Roman"/>
                <w:color w:val="000000"/>
                <w:sz w:val="20"/>
                <w:szCs w:val="20"/>
              </w:rPr>
            </w:pPr>
          </w:p>
          <w:p w:rsidR="00AB459E" w:rsidRPr="00A83B89" w:rsidRDefault="00AB459E" w:rsidP="00525C4E">
            <w:pPr>
              <w:contextualSpacing/>
              <w:jc w:val="both"/>
              <w:rPr>
                <w:rFonts w:ascii="Times New Roman" w:hAnsi="Times New Roman"/>
                <w:color w:val="000000"/>
                <w:sz w:val="20"/>
                <w:szCs w:val="20"/>
              </w:rPr>
            </w:pPr>
          </w:p>
          <w:p w:rsidR="00AB459E" w:rsidRPr="00A83B89" w:rsidRDefault="00AB459E" w:rsidP="00525C4E">
            <w:pPr>
              <w:ind w:right="-121"/>
              <w:contextualSpacing/>
              <w:jc w:val="both"/>
              <w:rPr>
                <w:rFonts w:ascii="Times New Roman" w:hAnsi="Times New Roman"/>
                <w:color w:val="000000"/>
                <w:sz w:val="20"/>
                <w:szCs w:val="20"/>
              </w:rPr>
            </w:pPr>
          </w:p>
        </w:tc>
        <w:tc>
          <w:tcPr>
            <w:tcW w:w="567" w:type="dxa"/>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225.1</w:t>
            </w:r>
          </w:p>
          <w:p w:rsidR="00AB459E" w:rsidRPr="00A83B89" w:rsidRDefault="00AB459E" w:rsidP="00525C4E">
            <w:pPr>
              <w:contextualSpacing/>
              <w:rPr>
                <w:rFonts w:ascii="Times New Roman" w:hAnsi="Times New Roman"/>
                <w:color w:val="000000"/>
                <w:sz w:val="20"/>
                <w:szCs w:val="20"/>
              </w:rPr>
            </w:pPr>
          </w:p>
        </w:tc>
        <w:tc>
          <w:tcPr>
            <w:tcW w:w="850"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288,0</w:t>
            </w:r>
          </w:p>
          <w:p w:rsidR="00AB459E" w:rsidRPr="00A83B89" w:rsidRDefault="00AB459E" w:rsidP="00525C4E">
            <w:pPr>
              <w:contextualSpacing/>
              <w:jc w:val="right"/>
              <w:rPr>
                <w:rFonts w:ascii="Times New Roman" w:hAnsi="Times New Roman"/>
                <w:color w:val="000000"/>
                <w:sz w:val="20"/>
                <w:szCs w:val="20"/>
              </w:rPr>
            </w:pPr>
          </w:p>
        </w:tc>
        <w:tc>
          <w:tcPr>
            <w:tcW w:w="993"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48,0</w:t>
            </w:r>
          </w:p>
          <w:p w:rsidR="00AB459E" w:rsidRPr="00A83B89" w:rsidRDefault="00AB459E" w:rsidP="00525C4E">
            <w:pPr>
              <w:contextualSpacing/>
              <w:jc w:val="right"/>
              <w:rPr>
                <w:rFonts w:ascii="Times New Roman" w:hAnsi="Times New Roman"/>
                <w:color w:val="000000"/>
                <w:sz w:val="20"/>
                <w:szCs w:val="20"/>
              </w:rPr>
            </w:pPr>
          </w:p>
        </w:tc>
        <w:tc>
          <w:tcPr>
            <w:tcW w:w="851"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48,0</w:t>
            </w:r>
          </w:p>
          <w:p w:rsidR="00AB459E" w:rsidRPr="00A83B89" w:rsidRDefault="00AB459E" w:rsidP="00525C4E">
            <w:pPr>
              <w:contextualSpacing/>
              <w:jc w:val="right"/>
              <w:rPr>
                <w:rFonts w:ascii="Times New Roman" w:hAnsi="Times New Roman"/>
                <w:color w:val="000000"/>
                <w:sz w:val="20"/>
                <w:szCs w:val="20"/>
              </w:rPr>
            </w:pPr>
          </w:p>
        </w:tc>
        <w:tc>
          <w:tcPr>
            <w:tcW w:w="980"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48,0</w:t>
            </w:r>
          </w:p>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48,0</w:t>
            </w:r>
          </w:p>
          <w:p w:rsidR="00AB459E" w:rsidRPr="00A83B89" w:rsidRDefault="00AB459E" w:rsidP="00525C4E">
            <w:pPr>
              <w:contextualSpacing/>
              <w:jc w:val="right"/>
              <w:rPr>
                <w:rFonts w:ascii="Times New Roman" w:hAnsi="Times New Roman"/>
                <w:color w:val="000000"/>
                <w:sz w:val="20"/>
                <w:szCs w:val="20"/>
              </w:rPr>
            </w:pPr>
          </w:p>
        </w:tc>
        <w:tc>
          <w:tcPr>
            <w:tcW w:w="851"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48,0</w:t>
            </w:r>
          </w:p>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48,0</w:t>
            </w:r>
          </w:p>
          <w:p w:rsidR="00AB459E" w:rsidRPr="00A83B89" w:rsidRDefault="00AB459E" w:rsidP="00525C4E">
            <w:pPr>
              <w:contextualSpacing/>
              <w:jc w:val="right"/>
              <w:rPr>
                <w:rFonts w:ascii="Times New Roman" w:hAnsi="Times New Roman"/>
                <w:color w:val="000000"/>
                <w:sz w:val="20"/>
                <w:szCs w:val="20"/>
              </w:rPr>
            </w:pPr>
          </w:p>
        </w:tc>
        <w:tc>
          <w:tcPr>
            <w:tcW w:w="722" w:type="dxa"/>
            <w:gridSpan w:val="2"/>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AB459E"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1.3</w:t>
            </w:r>
          </w:p>
        </w:tc>
        <w:tc>
          <w:tcPr>
            <w:tcW w:w="568" w:type="dxa"/>
            <w:vMerge w:val="restart"/>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AB459E" w:rsidRPr="00A83B89" w:rsidTr="00AB459E">
        <w:trPr>
          <w:trHeight w:val="553"/>
        </w:trPr>
        <w:tc>
          <w:tcPr>
            <w:tcW w:w="675" w:type="dxa"/>
            <w:vMerge/>
          </w:tcPr>
          <w:p w:rsidR="00AB459E" w:rsidRDefault="00AB459E" w:rsidP="00525C4E">
            <w:pPr>
              <w:contextualSpacing/>
              <w:rPr>
                <w:rFonts w:ascii="Times New Roman" w:hAnsi="Times New Roman"/>
                <w:color w:val="000000" w:themeColor="text1"/>
                <w:sz w:val="20"/>
                <w:szCs w:val="20"/>
              </w:rPr>
            </w:pPr>
          </w:p>
        </w:tc>
        <w:tc>
          <w:tcPr>
            <w:tcW w:w="1134" w:type="dxa"/>
            <w:vMerge/>
          </w:tcPr>
          <w:p w:rsidR="00AB459E" w:rsidRPr="00E451A0" w:rsidRDefault="00AB459E" w:rsidP="00525C4E">
            <w:pPr>
              <w:contextualSpacing/>
              <w:rPr>
                <w:rFonts w:ascii="Times New Roman" w:hAnsi="Times New Roman"/>
                <w:color w:val="FF0000"/>
                <w:sz w:val="20"/>
                <w:szCs w:val="20"/>
              </w:rPr>
            </w:pPr>
          </w:p>
        </w:tc>
        <w:tc>
          <w:tcPr>
            <w:tcW w:w="877" w:type="dxa"/>
            <w:gridSpan w:val="2"/>
            <w:vMerge/>
          </w:tcPr>
          <w:p w:rsidR="00AB459E" w:rsidRPr="00A83B89" w:rsidRDefault="00AB459E" w:rsidP="00525C4E">
            <w:pPr>
              <w:contextualSpacing/>
              <w:rPr>
                <w:rFonts w:ascii="Times New Roman" w:hAnsi="Times New Roman"/>
                <w:color w:val="000000"/>
                <w:sz w:val="20"/>
                <w:szCs w:val="20"/>
              </w:rPr>
            </w:pPr>
          </w:p>
        </w:tc>
        <w:tc>
          <w:tcPr>
            <w:tcW w:w="1092" w:type="dxa"/>
            <w:vMerge/>
          </w:tcPr>
          <w:p w:rsidR="00AB459E" w:rsidRPr="00A83B89" w:rsidRDefault="00AB459E" w:rsidP="00525C4E">
            <w:pPr>
              <w:contextualSpacing/>
              <w:jc w:val="both"/>
              <w:rPr>
                <w:rFonts w:ascii="Times New Roman" w:hAnsi="Times New Roman"/>
                <w:color w:val="000000"/>
                <w:sz w:val="20"/>
                <w:szCs w:val="20"/>
              </w:rPr>
            </w:pPr>
          </w:p>
        </w:tc>
        <w:tc>
          <w:tcPr>
            <w:tcW w:w="567" w:type="dxa"/>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0801</w:t>
            </w:r>
          </w:p>
        </w:tc>
        <w:tc>
          <w:tcPr>
            <w:tcW w:w="864" w:type="dxa"/>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244</w:t>
            </w:r>
          </w:p>
        </w:tc>
        <w:tc>
          <w:tcPr>
            <w:tcW w:w="851"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225,2</w:t>
            </w:r>
          </w:p>
          <w:p w:rsidR="00AB459E" w:rsidRPr="00A83B89" w:rsidRDefault="00AB459E" w:rsidP="00525C4E">
            <w:pPr>
              <w:contextualSpacing/>
              <w:rPr>
                <w:rFonts w:ascii="Times New Roman" w:hAnsi="Times New Roman"/>
                <w:color w:val="000000"/>
                <w:sz w:val="20"/>
                <w:szCs w:val="20"/>
              </w:rPr>
            </w:pPr>
          </w:p>
        </w:tc>
        <w:tc>
          <w:tcPr>
            <w:tcW w:w="850"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906,0</w:t>
            </w:r>
          </w:p>
          <w:p w:rsidR="00AB459E" w:rsidRPr="00A83B89" w:rsidRDefault="00AB459E" w:rsidP="00525C4E">
            <w:pPr>
              <w:contextualSpacing/>
              <w:jc w:val="right"/>
              <w:rPr>
                <w:rFonts w:ascii="Times New Roman" w:hAnsi="Times New Roman"/>
                <w:color w:val="000000"/>
                <w:sz w:val="20"/>
                <w:szCs w:val="20"/>
              </w:rPr>
            </w:pPr>
          </w:p>
        </w:tc>
        <w:tc>
          <w:tcPr>
            <w:tcW w:w="993" w:type="dxa"/>
          </w:tcPr>
          <w:p w:rsidR="00AB459E" w:rsidRPr="00A83B89" w:rsidRDefault="00AB459E" w:rsidP="00525C4E">
            <w:pPr>
              <w:contextualSpacing/>
              <w:jc w:val="right"/>
              <w:rPr>
                <w:rFonts w:ascii="Times New Roman" w:hAnsi="Times New Roman"/>
                <w:color w:val="000000"/>
                <w:sz w:val="20"/>
                <w:szCs w:val="20"/>
              </w:rPr>
            </w:pPr>
            <w:r>
              <w:rPr>
                <w:rFonts w:ascii="Times New Roman" w:hAnsi="Times New Roman"/>
                <w:color w:val="000000"/>
                <w:sz w:val="20"/>
                <w:szCs w:val="20"/>
              </w:rPr>
              <w:t>1</w:t>
            </w:r>
            <w:r w:rsidRPr="00A83B89">
              <w:rPr>
                <w:rFonts w:ascii="Times New Roman" w:hAnsi="Times New Roman"/>
                <w:color w:val="000000"/>
                <w:sz w:val="20"/>
                <w:szCs w:val="20"/>
              </w:rPr>
              <w:t>51,0</w:t>
            </w:r>
          </w:p>
          <w:p w:rsidR="00AB459E" w:rsidRPr="00A83B89" w:rsidRDefault="00AB459E" w:rsidP="00525C4E">
            <w:pPr>
              <w:contextualSpacing/>
              <w:jc w:val="right"/>
              <w:rPr>
                <w:rFonts w:ascii="Times New Roman" w:hAnsi="Times New Roman"/>
                <w:color w:val="000000"/>
                <w:sz w:val="20"/>
                <w:szCs w:val="20"/>
              </w:rPr>
            </w:pPr>
          </w:p>
        </w:tc>
        <w:tc>
          <w:tcPr>
            <w:tcW w:w="851"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151,0</w:t>
            </w:r>
          </w:p>
          <w:p w:rsidR="00AB459E" w:rsidRPr="00A83B89" w:rsidRDefault="00AB459E" w:rsidP="00525C4E">
            <w:pPr>
              <w:contextualSpacing/>
              <w:jc w:val="right"/>
              <w:rPr>
                <w:rFonts w:ascii="Times New Roman" w:hAnsi="Times New Roman"/>
                <w:color w:val="000000"/>
                <w:sz w:val="20"/>
                <w:szCs w:val="20"/>
              </w:rPr>
            </w:pPr>
          </w:p>
        </w:tc>
        <w:tc>
          <w:tcPr>
            <w:tcW w:w="980"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151,0</w:t>
            </w:r>
          </w:p>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r>
              <w:rPr>
                <w:rFonts w:ascii="Times New Roman" w:hAnsi="Times New Roman"/>
                <w:color w:val="000000"/>
                <w:sz w:val="20"/>
                <w:szCs w:val="20"/>
              </w:rPr>
              <w:t>1</w:t>
            </w:r>
            <w:r w:rsidRPr="00A83B89">
              <w:rPr>
                <w:rFonts w:ascii="Times New Roman" w:hAnsi="Times New Roman"/>
                <w:color w:val="000000"/>
                <w:sz w:val="20"/>
                <w:szCs w:val="20"/>
              </w:rPr>
              <w:t>51,0</w:t>
            </w:r>
          </w:p>
          <w:p w:rsidR="00AB459E" w:rsidRPr="00A83B89" w:rsidRDefault="00AB459E" w:rsidP="00525C4E">
            <w:pPr>
              <w:contextualSpacing/>
              <w:jc w:val="right"/>
              <w:rPr>
                <w:rFonts w:ascii="Times New Roman" w:hAnsi="Times New Roman"/>
                <w:color w:val="000000"/>
                <w:sz w:val="20"/>
                <w:szCs w:val="20"/>
              </w:rPr>
            </w:pPr>
          </w:p>
        </w:tc>
        <w:tc>
          <w:tcPr>
            <w:tcW w:w="851"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151,0</w:t>
            </w:r>
          </w:p>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151,0</w:t>
            </w:r>
          </w:p>
          <w:p w:rsidR="00AB459E" w:rsidRPr="00A83B89" w:rsidRDefault="00AB459E" w:rsidP="00525C4E">
            <w:pPr>
              <w:contextualSpacing/>
              <w:jc w:val="right"/>
              <w:rPr>
                <w:rFonts w:ascii="Times New Roman" w:hAnsi="Times New Roman"/>
                <w:color w:val="000000"/>
                <w:sz w:val="20"/>
                <w:szCs w:val="20"/>
              </w:rPr>
            </w:pPr>
          </w:p>
        </w:tc>
        <w:tc>
          <w:tcPr>
            <w:tcW w:w="722" w:type="dxa"/>
            <w:gridSpan w:val="2"/>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AB459E" w:rsidRPr="00A83B89" w:rsidRDefault="00AB459E" w:rsidP="00525C4E">
            <w:pPr>
              <w:contextualSpacing/>
              <w:rPr>
                <w:rFonts w:ascii="Times New Roman" w:hAnsi="Times New Roman"/>
                <w:color w:val="000000"/>
                <w:sz w:val="20"/>
                <w:szCs w:val="20"/>
              </w:rPr>
            </w:pPr>
          </w:p>
        </w:tc>
        <w:tc>
          <w:tcPr>
            <w:tcW w:w="568" w:type="dxa"/>
            <w:vMerge/>
          </w:tcPr>
          <w:p w:rsidR="00AB459E" w:rsidRPr="00A83B89" w:rsidRDefault="00AB459E" w:rsidP="00525C4E">
            <w:pPr>
              <w:contextualSpacing/>
              <w:jc w:val="right"/>
              <w:rPr>
                <w:rFonts w:ascii="Times New Roman" w:hAnsi="Times New Roman"/>
                <w:color w:val="000000"/>
                <w:sz w:val="20"/>
                <w:szCs w:val="20"/>
              </w:rPr>
            </w:pPr>
          </w:p>
        </w:tc>
      </w:tr>
      <w:tr w:rsidR="00AB459E" w:rsidRPr="00A83B89" w:rsidTr="00AB459E">
        <w:trPr>
          <w:trHeight w:val="315"/>
        </w:trPr>
        <w:tc>
          <w:tcPr>
            <w:tcW w:w="675" w:type="dxa"/>
            <w:vMerge/>
          </w:tcPr>
          <w:p w:rsidR="00AB459E" w:rsidRDefault="00AB459E" w:rsidP="00525C4E">
            <w:pPr>
              <w:contextualSpacing/>
              <w:rPr>
                <w:rFonts w:ascii="Times New Roman" w:hAnsi="Times New Roman"/>
                <w:color w:val="000000" w:themeColor="text1"/>
                <w:sz w:val="20"/>
                <w:szCs w:val="20"/>
              </w:rPr>
            </w:pPr>
          </w:p>
        </w:tc>
        <w:tc>
          <w:tcPr>
            <w:tcW w:w="1134" w:type="dxa"/>
            <w:vMerge/>
          </w:tcPr>
          <w:p w:rsidR="00AB459E" w:rsidRPr="00E451A0" w:rsidRDefault="00AB459E" w:rsidP="00525C4E">
            <w:pPr>
              <w:contextualSpacing/>
              <w:rPr>
                <w:rFonts w:ascii="Times New Roman" w:hAnsi="Times New Roman"/>
                <w:color w:val="FF0000"/>
                <w:sz w:val="20"/>
                <w:szCs w:val="20"/>
              </w:rPr>
            </w:pPr>
          </w:p>
        </w:tc>
        <w:tc>
          <w:tcPr>
            <w:tcW w:w="877" w:type="dxa"/>
            <w:gridSpan w:val="2"/>
            <w:vMerge/>
          </w:tcPr>
          <w:p w:rsidR="00AB459E" w:rsidRPr="00A83B89" w:rsidRDefault="00AB459E" w:rsidP="00525C4E">
            <w:pPr>
              <w:contextualSpacing/>
              <w:rPr>
                <w:rFonts w:ascii="Times New Roman" w:hAnsi="Times New Roman"/>
                <w:color w:val="000000"/>
                <w:sz w:val="20"/>
                <w:szCs w:val="20"/>
              </w:rPr>
            </w:pPr>
          </w:p>
        </w:tc>
        <w:tc>
          <w:tcPr>
            <w:tcW w:w="1092" w:type="dxa"/>
            <w:vMerge/>
          </w:tcPr>
          <w:p w:rsidR="00AB459E" w:rsidRPr="00A83B89" w:rsidRDefault="00AB459E" w:rsidP="00525C4E">
            <w:pPr>
              <w:contextualSpacing/>
              <w:jc w:val="both"/>
              <w:rPr>
                <w:rFonts w:ascii="Times New Roman" w:hAnsi="Times New Roman"/>
                <w:color w:val="000000"/>
                <w:sz w:val="20"/>
                <w:szCs w:val="20"/>
              </w:rPr>
            </w:pPr>
          </w:p>
        </w:tc>
        <w:tc>
          <w:tcPr>
            <w:tcW w:w="567"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0801</w:t>
            </w:r>
          </w:p>
        </w:tc>
        <w:tc>
          <w:tcPr>
            <w:tcW w:w="864"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244</w:t>
            </w:r>
          </w:p>
        </w:tc>
        <w:tc>
          <w:tcPr>
            <w:tcW w:w="851" w:type="dxa"/>
          </w:tcPr>
          <w:p w:rsidR="00AB459E"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225.6</w:t>
            </w:r>
          </w:p>
          <w:p w:rsidR="00AB459E" w:rsidRDefault="00AB459E" w:rsidP="00525C4E">
            <w:pPr>
              <w:contextualSpacing/>
              <w:rPr>
                <w:rFonts w:ascii="Times New Roman" w:hAnsi="Times New Roman"/>
                <w:color w:val="000000"/>
                <w:sz w:val="20"/>
                <w:szCs w:val="20"/>
              </w:rPr>
            </w:pPr>
          </w:p>
        </w:tc>
        <w:tc>
          <w:tcPr>
            <w:tcW w:w="850" w:type="dxa"/>
          </w:tcPr>
          <w:p w:rsidR="00AB459E"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2689,8</w:t>
            </w:r>
          </w:p>
          <w:p w:rsidR="00AB459E" w:rsidRPr="00A83B89" w:rsidRDefault="00AB459E" w:rsidP="00525C4E">
            <w:pPr>
              <w:contextualSpacing/>
              <w:jc w:val="right"/>
              <w:rPr>
                <w:rFonts w:ascii="Times New Roman" w:hAnsi="Times New Roman"/>
                <w:color w:val="000000"/>
                <w:sz w:val="20"/>
                <w:szCs w:val="20"/>
              </w:rPr>
            </w:pPr>
          </w:p>
        </w:tc>
        <w:tc>
          <w:tcPr>
            <w:tcW w:w="993" w:type="dxa"/>
          </w:tcPr>
          <w:p w:rsidR="00AB459E"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448,3</w:t>
            </w:r>
          </w:p>
          <w:p w:rsidR="00AB459E" w:rsidRDefault="00AB459E" w:rsidP="00525C4E">
            <w:pPr>
              <w:contextualSpacing/>
              <w:jc w:val="right"/>
              <w:rPr>
                <w:rFonts w:ascii="Times New Roman" w:hAnsi="Times New Roman"/>
                <w:color w:val="000000"/>
                <w:sz w:val="20"/>
                <w:szCs w:val="20"/>
              </w:rPr>
            </w:pPr>
          </w:p>
        </w:tc>
        <w:tc>
          <w:tcPr>
            <w:tcW w:w="851" w:type="dxa"/>
          </w:tcPr>
          <w:p w:rsidR="00AB459E"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448,3</w:t>
            </w:r>
          </w:p>
          <w:p w:rsidR="00AB459E" w:rsidRPr="00A83B89" w:rsidRDefault="00AB459E" w:rsidP="00525C4E">
            <w:pPr>
              <w:contextualSpacing/>
              <w:jc w:val="right"/>
              <w:rPr>
                <w:rFonts w:ascii="Times New Roman" w:hAnsi="Times New Roman"/>
                <w:color w:val="000000"/>
                <w:sz w:val="20"/>
                <w:szCs w:val="20"/>
              </w:rPr>
            </w:pPr>
          </w:p>
        </w:tc>
        <w:tc>
          <w:tcPr>
            <w:tcW w:w="980" w:type="dxa"/>
          </w:tcPr>
          <w:p w:rsidR="00AB459E"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448,3</w:t>
            </w:r>
          </w:p>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448,3</w:t>
            </w:r>
          </w:p>
          <w:p w:rsidR="00AB459E" w:rsidRDefault="00AB459E" w:rsidP="00525C4E">
            <w:pPr>
              <w:contextualSpacing/>
              <w:jc w:val="right"/>
              <w:rPr>
                <w:rFonts w:ascii="Times New Roman" w:hAnsi="Times New Roman"/>
                <w:color w:val="000000"/>
                <w:sz w:val="20"/>
                <w:szCs w:val="20"/>
              </w:rPr>
            </w:pPr>
          </w:p>
        </w:tc>
        <w:tc>
          <w:tcPr>
            <w:tcW w:w="851" w:type="dxa"/>
            <w:gridSpan w:val="2"/>
          </w:tcPr>
          <w:p w:rsidR="00AB459E"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448,3</w:t>
            </w:r>
          </w:p>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448,3</w:t>
            </w:r>
          </w:p>
          <w:p w:rsidR="00AB459E" w:rsidRPr="00A83B89" w:rsidRDefault="00AB459E" w:rsidP="00525C4E">
            <w:pPr>
              <w:contextualSpacing/>
              <w:jc w:val="right"/>
              <w:rPr>
                <w:rFonts w:ascii="Times New Roman" w:hAnsi="Times New Roman"/>
                <w:color w:val="000000"/>
                <w:sz w:val="20"/>
                <w:szCs w:val="20"/>
              </w:rPr>
            </w:pPr>
          </w:p>
        </w:tc>
        <w:tc>
          <w:tcPr>
            <w:tcW w:w="722" w:type="dxa"/>
            <w:gridSpan w:val="2"/>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AB459E" w:rsidRPr="00A83B89" w:rsidRDefault="00AB459E" w:rsidP="00525C4E">
            <w:pPr>
              <w:contextualSpacing/>
              <w:rPr>
                <w:rFonts w:ascii="Times New Roman" w:hAnsi="Times New Roman"/>
                <w:color w:val="000000"/>
                <w:sz w:val="20"/>
                <w:szCs w:val="20"/>
              </w:rPr>
            </w:pPr>
          </w:p>
        </w:tc>
        <w:tc>
          <w:tcPr>
            <w:tcW w:w="568" w:type="dxa"/>
            <w:vMerge/>
          </w:tcPr>
          <w:p w:rsidR="00AB459E" w:rsidRPr="00A83B89" w:rsidRDefault="00AB459E" w:rsidP="00525C4E">
            <w:pPr>
              <w:contextualSpacing/>
              <w:jc w:val="right"/>
              <w:rPr>
                <w:rFonts w:ascii="Times New Roman" w:hAnsi="Times New Roman"/>
                <w:color w:val="000000"/>
                <w:sz w:val="20"/>
                <w:szCs w:val="20"/>
              </w:rPr>
            </w:pPr>
          </w:p>
        </w:tc>
      </w:tr>
      <w:tr w:rsidR="00AB459E" w:rsidRPr="00A83B89" w:rsidTr="00AB459E">
        <w:trPr>
          <w:trHeight w:val="585"/>
        </w:trPr>
        <w:tc>
          <w:tcPr>
            <w:tcW w:w="675" w:type="dxa"/>
            <w:vMerge/>
          </w:tcPr>
          <w:p w:rsidR="00AB459E" w:rsidRDefault="00AB459E" w:rsidP="00525C4E">
            <w:pPr>
              <w:contextualSpacing/>
              <w:rPr>
                <w:rFonts w:ascii="Times New Roman" w:hAnsi="Times New Roman"/>
                <w:color w:val="000000" w:themeColor="text1"/>
                <w:sz w:val="20"/>
                <w:szCs w:val="20"/>
              </w:rPr>
            </w:pPr>
          </w:p>
        </w:tc>
        <w:tc>
          <w:tcPr>
            <w:tcW w:w="1134" w:type="dxa"/>
            <w:vMerge/>
          </w:tcPr>
          <w:p w:rsidR="00AB459E" w:rsidRPr="00E451A0" w:rsidRDefault="00AB459E" w:rsidP="00525C4E">
            <w:pPr>
              <w:contextualSpacing/>
              <w:rPr>
                <w:rFonts w:ascii="Times New Roman" w:hAnsi="Times New Roman"/>
                <w:color w:val="FF0000"/>
                <w:sz w:val="20"/>
                <w:szCs w:val="20"/>
              </w:rPr>
            </w:pPr>
          </w:p>
        </w:tc>
        <w:tc>
          <w:tcPr>
            <w:tcW w:w="877" w:type="dxa"/>
            <w:gridSpan w:val="2"/>
            <w:vMerge/>
          </w:tcPr>
          <w:p w:rsidR="00AB459E" w:rsidRPr="00A83B89" w:rsidRDefault="00AB459E" w:rsidP="00525C4E">
            <w:pPr>
              <w:contextualSpacing/>
              <w:rPr>
                <w:rFonts w:ascii="Times New Roman" w:hAnsi="Times New Roman"/>
                <w:color w:val="000000"/>
                <w:sz w:val="20"/>
                <w:szCs w:val="20"/>
              </w:rPr>
            </w:pPr>
          </w:p>
        </w:tc>
        <w:tc>
          <w:tcPr>
            <w:tcW w:w="1092" w:type="dxa"/>
            <w:vMerge/>
          </w:tcPr>
          <w:p w:rsidR="00AB459E" w:rsidRPr="00A83B89" w:rsidRDefault="00AB459E" w:rsidP="00525C4E">
            <w:pPr>
              <w:contextualSpacing/>
              <w:jc w:val="both"/>
              <w:rPr>
                <w:rFonts w:ascii="Times New Roman" w:hAnsi="Times New Roman"/>
                <w:color w:val="000000"/>
                <w:sz w:val="20"/>
                <w:szCs w:val="20"/>
              </w:rPr>
            </w:pPr>
          </w:p>
        </w:tc>
        <w:tc>
          <w:tcPr>
            <w:tcW w:w="567"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0801</w:t>
            </w:r>
          </w:p>
        </w:tc>
        <w:tc>
          <w:tcPr>
            <w:tcW w:w="864"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244</w:t>
            </w:r>
          </w:p>
        </w:tc>
        <w:tc>
          <w:tcPr>
            <w:tcW w:w="851" w:type="dxa"/>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226.3</w:t>
            </w:r>
          </w:p>
        </w:tc>
        <w:tc>
          <w:tcPr>
            <w:tcW w:w="850"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522,0</w:t>
            </w:r>
          </w:p>
        </w:tc>
        <w:tc>
          <w:tcPr>
            <w:tcW w:w="993"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87,0</w:t>
            </w:r>
          </w:p>
        </w:tc>
        <w:tc>
          <w:tcPr>
            <w:tcW w:w="851"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87,0</w:t>
            </w:r>
          </w:p>
        </w:tc>
        <w:tc>
          <w:tcPr>
            <w:tcW w:w="980" w:type="dxa"/>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87,0</w:t>
            </w: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87,0</w:t>
            </w:r>
          </w:p>
        </w:tc>
        <w:tc>
          <w:tcPr>
            <w:tcW w:w="851"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87,0</w:t>
            </w: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87,0</w:t>
            </w:r>
          </w:p>
        </w:tc>
        <w:tc>
          <w:tcPr>
            <w:tcW w:w="722" w:type="dxa"/>
            <w:gridSpan w:val="2"/>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AB459E" w:rsidRPr="00A83B89" w:rsidRDefault="00AB459E" w:rsidP="00525C4E">
            <w:pPr>
              <w:contextualSpacing/>
              <w:rPr>
                <w:rFonts w:ascii="Times New Roman" w:hAnsi="Times New Roman"/>
                <w:color w:val="000000"/>
                <w:sz w:val="20"/>
                <w:szCs w:val="20"/>
              </w:rPr>
            </w:pPr>
          </w:p>
        </w:tc>
        <w:tc>
          <w:tcPr>
            <w:tcW w:w="568" w:type="dxa"/>
            <w:vMerge/>
          </w:tcPr>
          <w:p w:rsidR="00AB459E" w:rsidRPr="00A83B89" w:rsidRDefault="00AB459E" w:rsidP="00525C4E">
            <w:pPr>
              <w:contextualSpacing/>
              <w:jc w:val="right"/>
              <w:rPr>
                <w:rFonts w:ascii="Times New Roman" w:hAnsi="Times New Roman"/>
                <w:color w:val="000000"/>
                <w:sz w:val="20"/>
                <w:szCs w:val="20"/>
              </w:rPr>
            </w:pPr>
          </w:p>
        </w:tc>
      </w:tr>
      <w:tr w:rsidR="00AB459E" w:rsidRPr="00A83B89" w:rsidTr="00E451A0">
        <w:trPr>
          <w:trHeight w:val="1245"/>
        </w:trPr>
        <w:tc>
          <w:tcPr>
            <w:tcW w:w="675" w:type="dxa"/>
            <w:vMerge/>
          </w:tcPr>
          <w:p w:rsidR="00AB459E" w:rsidRDefault="00AB459E" w:rsidP="00525C4E">
            <w:pPr>
              <w:contextualSpacing/>
              <w:rPr>
                <w:rFonts w:ascii="Times New Roman" w:hAnsi="Times New Roman"/>
                <w:color w:val="000000" w:themeColor="text1"/>
                <w:sz w:val="20"/>
                <w:szCs w:val="20"/>
              </w:rPr>
            </w:pPr>
          </w:p>
        </w:tc>
        <w:tc>
          <w:tcPr>
            <w:tcW w:w="1134" w:type="dxa"/>
            <w:vMerge/>
          </w:tcPr>
          <w:p w:rsidR="00AB459E" w:rsidRPr="00E451A0" w:rsidRDefault="00AB459E" w:rsidP="00525C4E">
            <w:pPr>
              <w:contextualSpacing/>
              <w:rPr>
                <w:rFonts w:ascii="Times New Roman" w:hAnsi="Times New Roman"/>
                <w:color w:val="FF0000"/>
                <w:sz w:val="20"/>
                <w:szCs w:val="20"/>
              </w:rPr>
            </w:pPr>
          </w:p>
        </w:tc>
        <w:tc>
          <w:tcPr>
            <w:tcW w:w="877" w:type="dxa"/>
            <w:gridSpan w:val="2"/>
            <w:vMerge/>
          </w:tcPr>
          <w:p w:rsidR="00AB459E" w:rsidRPr="00A83B89" w:rsidRDefault="00AB459E" w:rsidP="00525C4E">
            <w:pPr>
              <w:contextualSpacing/>
              <w:rPr>
                <w:rFonts w:ascii="Times New Roman" w:hAnsi="Times New Roman"/>
                <w:color w:val="000000"/>
                <w:sz w:val="20"/>
                <w:szCs w:val="20"/>
              </w:rPr>
            </w:pPr>
          </w:p>
        </w:tc>
        <w:tc>
          <w:tcPr>
            <w:tcW w:w="1092" w:type="dxa"/>
            <w:vMerge/>
          </w:tcPr>
          <w:p w:rsidR="00AB459E" w:rsidRPr="00A83B89" w:rsidRDefault="00AB459E" w:rsidP="00525C4E">
            <w:pPr>
              <w:contextualSpacing/>
              <w:jc w:val="both"/>
              <w:rPr>
                <w:rFonts w:ascii="Times New Roman" w:hAnsi="Times New Roman"/>
                <w:color w:val="000000"/>
                <w:sz w:val="20"/>
                <w:szCs w:val="20"/>
              </w:rPr>
            </w:pPr>
          </w:p>
        </w:tc>
        <w:tc>
          <w:tcPr>
            <w:tcW w:w="567" w:type="dxa"/>
          </w:tcPr>
          <w:p w:rsidR="00AB459E" w:rsidRDefault="00AB459E" w:rsidP="00525C4E">
            <w:pPr>
              <w:contextualSpacing/>
              <w:rPr>
                <w:rFonts w:ascii="Times New Roman" w:hAnsi="Times New Roman"/>
                <w:color w:val="000000"/>
                <w:sz w:val="20"/>
                <w:szCs w:val="20"/>
              </w:rPr>
            </w:pPr>
          </w:p>
        </w:tc>
        <w:tc>
          <w:tcPr>
            <w:tcW w:w="708" w:type="dxa"/>
          </w:tcPr>
          <w:p w:rsidR="00AB459E" w:rsidRDefault="00AB459E" w:rsidP="00525C4E">
            <w:pPr>
              <w:contextualSpacing/>
              <w:rPr>
                <w:rFonts w:ascii="Times New Roman" w:hAnsi="Times New Roman"/>
                <w:color w:val="000000"/>
                <w:sz w:val="20"/>
                <w:szCs w:val="20"/>
              </w:rPr>
            </w:pPr>
          </w:p>
        </w:tc>
        <w:tc>
          <w:tcPr>
            <w:tcW w:w="864" w:type="dxa"/>
          </w:tcPr>
          <w:p w:rsidR="00AB459E" w:rsidRDefault="00AB459E" w:rsidP="00525C4E">
            <w:pPr>
              <w:contextualSpacing/>
              <w:rPr>
                <w:rFonts w:ascii="Times New Roman" w:hAnsi="Times New Roman"/>
                <w:color w:val="000000"/>
                <w:sz w:val="20"/>
                <w:szCs w:val="20"/>
              </w:rPr>
            </w:pPr>
          </w:p>
        </w:tc>
        <w:tc>
          <w:tcPr>
            <w:tcW w:w="567" w:type="dxa"/>
          </w:tcPr>
          <w:p w:rsidR="00AB459E" w:rsidRDefault="00AB459E" w:rsidP="00525C4E">
            <w:pPr>
              <w:contextualSpacing/>
              <w:rPr>
                <w:rFonts w:ascii="Times New Roman" w:hAnsi="Times New Roman"/>
                <w:color w:val="000000"/>
                <w:sz w:val="20"/>
                <w:szCs w:val="20"/>
              </w:rPr>
            </w:pPr>
          </w:p>
        </w:tc>
        <w:tc>
          <w:tcPr>
            <w:tcW w:w="851" w:type="dxa"/>
          </w:tcPr>
          <w:p w:rsidR="00AB459E" w:rsidRPr="00A83B89" w:rsidRDefault="00AB459E" w:rsidP="00525C4E">
            <w:pPr>
              <w:contextualSpacing/>
              <w:rPr>
                <w:rFonts w:ascii="Times New Roman" w:hAnsi="Times New Roman"/>
                <w:color w:val="000000"/>
                <w:sz w:val="20"/>
                <w:szCs w:val="20"/>
              </w:rPr>
            </w:pPr>
          </w:p>
        </w:tc>
        <w:tc>
          <w:tcPr>
            <w:tcW w:w="850" w:type="dxa"/>
          </w:tcPr>
          <w:p w:rsidR="00AB459E" w:rsidRDefault="00AB459E" w:rsidP="00525C4E">
            <w:pPr>
              <w:contextualSpacing/>
              <w:jc w:val="right"/>
              <w:rPr>
                <w:rFonts w:ascii="Times New Roman" w:hAnsi="Times New Roman"/>
                <w:color w:val="000000"/>
                <w:sz w:val="20"/>
                <w:szCs w:val="20"/>
              </w:rPr>
            </w:pPr>
          </w:p>
        </w:tc>
        <w:tc>
          <w:tcPr>
            <w:tcW w:w="993" w:type="dxa"/>
          </w:tcPr>
          <w:p w:rsidR="00AB459E" w:rsidRPr="00A83B89" w:rsidRDefault="00AB459E" w:rsidP="00525C4E">
            <w:pPr>
              <w:contextualSpacing/>
              <w:jc w:val="right"/>
              <w:rPr>
                <w:rFonts w:ascii="Times New Roman" w:hAnsi="Times New Roman"/>
                <w:color w:val="000000"/>
                <w:sz w:val="20"/>
                <w:szCs w:val="20"/>
              </w:rPr>
            </w:pPr>
          </w:p>
          <w:p w:rsidR="00AB459E" w:rsidRDefault="00AB459E" w:rsidP="00525C4E">
            <w:pPr>
              <w:contextualSpacing/>
              <w:jc w:val="right"/>
              <w:rPr>
                <w:rFonts w:ascii="Times New Roman" w:hAnsi="Times New Roman"/>
                <w:color w:val="000000"/>
                <w:sz w:val="20"/>
                <w:szCs w:val="20"/>
              </w:rPr>
            </w:pPr>
          </w:p>
        </w:tc>
        <w:tc>
          <w:tcPr>
            <w:tcW w:w="851" w:type="dxa"/>
          </w:tcPr>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Default="00AB459E" w:rsidP="00525C4E">
            <w:pPr>
              <w:contextualSpacing/>
              <w:jc w:val="right"/>
              <w:rPr>
                <w:rFonts w:ascii="Times New Roman" w:hAnsi="Times New Roman"/>
                <w:color w:val="000000"/>
                <w:sz w:val="20"/>
                <w:szCs w:val="20"/>
              </w:rPr>
            </w:pPr>
          </w:p>
        </w:tc>
        <w:tc>
          <w:tcPr>
            <w:tcW w:w="980" w:type="dxa"/>
          </w:tcPr>
          <w:p w:rsidR="00AB459E" w:rsidRPr="00A83B89" w:rsidRDefault="00AB459E" w:rsidP="00525C4E">
            <w:pPr>
              <w:contextualSpacing/>
              <w:jc w:val="right"/>
              <w:rPr>
                <w:rFonts w:ascii="Times New Roman" w:hAnsi="Times New Roman"/>
                <w:color w:val="000000"/>
                <w:sz w:val="20"/>
                <w:szCs w:val="20"/>
              </w:rPr>
            </w:pPr>
          </w:p>
          <w:p w:rsidR="00AB459E"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p>
          <w:p w:rsidR="00AB459E" w:rsidRDefault="00AB459E" w:rsidP="00525C4E">
            <w:pPr>
              <w:contextualSpacing/>
              <w:jc w:val="right"/>
              <w:rPr>
                <w:rFonts w:ascii="Times New Roman" w:hAnsi="Times New Roman"/>
                <w:color w:val="000000"/>
                <w:sz w:val="20"/>
                <w:szCs w:val="20"/>
              </w:rPr>
            </w:pPr>
          </w:p>
        </w:tc>
        <w:tc>
          <w:tcPr>
            <w:tcW w:w="851" w:type="dxa"/>
            <w:gridSpan w:val="2"/>
          </w:tcPr>
          <w:p w:rsidR="00AB459E" w:rsidRPr="00A83B89" w:rsidRDefault="00AB459E" w:rsidP="00525C4E">
            <w:pPr>
              <w:contextualSpacing/>
              <w:jc w:val="right"/>
              <w:rPr>
                <w:rFonts w:ascii="Times New Roman" w:hAnsi="Times New Roman"/>
                <w:color w:val="000000"/>
                <w:sz w:val="20"/>
                <w:szCs w:val="20"/>
              </w:rPr>
            </w:pPr>
          </w:p>
          <w:p w:rsidR="00AB459E"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p>
          <w:p w:rsidR="00AB459E" w:rsidRDefault="00AB459E" w:rsidP="00525C4E">
            <w:pPr>
              <w:contextualSpacing/>
              <w:jc w:val="right"/>
              <w:rPr>
                <w:rFonts w:ascii="Times New Roman" w:hAnsi="Times New Roman"/>
                <w:color w:val="000000"/>
                <w:sz w:val="20"/>
                <w:szCs w:val="20"/>
              </w:rPr>
            </w:pPr>
          </w:p>
        </w:tc>
        <w:tc>
          <w:tcPr>
            <w:tcW w:w="722" w:type="dxa"/>
            <w:gridSpan w:val="2"/>
          </w:tcPr>
          <w:p w:rsidR="00AB459E" w:rsidRPr="00A83B89" w:rsidRDefault="00AB459E" w:rsidP="00525C4E">
            <w:pPr>
              <w:contextualSpacing/>
              <w:rPr>
                <w:rFonts w:ascii="Times New Roman" w:hAnsi="Times New Roman"/>
                <w:color w:val="000000"/>
                <w:sz w:val="20"/>
                <w:szCs w:val="20"/>
              </w:rPr>
            </w:pPr>
          </w:p>
        </w:tc>
        <w:tc>
          <w:tcPr>
            <w:tcW w:w="597" w:type="dxa"/>
            <w:vMerge/>
          </w:tcPr>
          <w:p w:rsidR="00AB459E" w:rsidRPr="00A83B89" w:rsidRDefault="00AB459E" w:rsidP="00525C4E">
            <w:pPr>
              <w:contextualSpacing/>
              <w:rPr>
                <w:rFonts w:ascii="Times New Roman" w:hAnsi="Times New Roman"/>
                <w:color w:val="000000"/>
                <w:sz w:val="20"/>
                <w:szCs w:val="20"/>
              </w:rPr>
            </w:pPr>
          </w:p>
        </w:tc>
        <w:tc>
          <w:tcPr>
            <w:tcW w:w="568" w:type="dxa"/>
            <w:vMerge/>
          </w:tcPr>
          <w:p w:rsidR="00AB459E" w:rsidRPr="00A83B89" w:rsidRDefault="00AB459E" w:rsidP="00525C4E">
            <w:pPr>
              <w:contextualSpacing/>
              <w:jc w:val="right"/>
              <w:rPr>
                <w:rFonts w:ascii="Times New Roman" w:hAnsi="Times New Roman"/>
                <w:color w:val="000000"/>
                <w:sz w:val="20"/>
                <w:szCs w:val="20"/>
              </w:rPr>
            </w:pPr>
          </w:p>
        </w:tc>
      </w:tr>
      <w:tr w:rsidR="00D272E4" w:rsidRPr="00A83B89" w:rsidTr="00E451A0">
        <w:trPr>
          <w:trHeight w:val="960"/>
        </w:trPr>
        <w:tc>
          <w:tcPr>
            <w:tcW w:w="675" w:type="dxa"/>
          </w:tcPr>
          <w:p w:rsidR="00D272E4"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lastRenderedPageBreak/>
              <w:t>1.5</w:t>
            </w:r>
          </w:p>
        </w:tc>
        <w:tc>
          <w:tcPr>
            <w:tcW w:w="1134" w:type="dxa"/>
          </w:tcPr>
          <w:p w:rsidR="00D272E4" w:rsidRPr="00A83B89" w:rsidRDefault="00D272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Противопожарные мероприятия (проверка и заправка огнетушителей)</w:t>
            </w:r>
          </w:p>
        </w:tc>
        <w:tc>
          <w:tcPr>
            <w:tcW w:w="877" w:type="dxa"/>
            <w:gridSpan w:val="2"/>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D272E4" w:rsidRPr="00A83B89" w:rsidRDefault="00D272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D272E4" w:rsidRPr="00A83B89" w:rsidRDefault="00D272E4" w:rsidP="00525C4E">
            <w:pPr>
              <w:contextualSpacing/>
              <w:jc w:val="both"/>
              <w:rPr>
                <w:rFonts w:ascii="Times New Roman" w:hAnsi="Times New Roman"/>
                <w:color w:val="000000"/>
                <w:sz w:val="20"/>
                <w:szCs w:val="20"/>
              </w:rPr>
            </w:pPr>
          </w:p>
          <w:p w:rsidR="00D272E4" w:rsidRPr="00A83B89" w:rsidRDefault="00D272E4" w:rsidP="00525C4E">
            <w:pPr>
              <w:contextualSpacing/>
              <w:jc w:val="both"/>
              <w:rPr>
                <w:rFonts w:ascii="Times New Roman" w:hAnsi="Times New Roman"/>
                <w:color w:val="000000"/>
                <w:sz w:val="20"/>
                <w:szCs w:val="20"/>
              </w:rPr>
            </w:pPr>
          </w:p>
          <w:p w:rsidR="00D272E4" w:rsidRPr="00A83B89" w:rsidRDefault="00D272E4" w:rsidP="00525C4E">
            <w:pPr>
              <w:contextualSpacing/>
              <w:jc w:val="both"/>
              <w:rPr>
                <w:rFonts w:ascii="Times New Roman" w:hAnsi="Times New Roman"/>
                <w:color w:val="000000"/>
                <w:sz w:val="20"/>
                <w:szCs w:val="20"/>
              </w:rPr>
            </w:pPr>
          </w:p>
        </w:tc>
        <w:tc>
          <w:tcPr>
            <w:tcW w:w="567"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225.4</w:t>
            </w:r>
          </w:p>
        </w:tc>
        <w:tc>
          <w:tcPr>
            <w:tcW w:w="850" w:type="dxa"/>
          </w:tcPr>
          <w:p w:rsidR="00D272E4" w:rsidRPr="00A83B89" w:rsidRDefault="00D272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360,0</w:t>
            </w:r>
          </w:p>
          <w:p w:rsidR="00D272E4" w:rsidRPr="00A83B89" w:rsidRDefault="00D272E4" w:rsidP="00525C4E">
            <w:pPr>
              <w:contextualSpacing/>
              <w:jc w:val="right"/>
              <w:rPr>
                <w:rFonts w:ascii="Times New Roman" w:hAnsi="Times New Roman"/>
                <w:color w:val="000000"/>
                <w:sz w:val="20"/>
                <w:szCs w:val="20"/>
              </w:rPr>
            </w:pPr>
          </w:p>
        </w:tc>
        <w:tc>
          <w:tcPr>
            <w:tcW w:w="993" w:type="dxa"/>
          </w:tcPr>
          <w:p w:rsidR="00D272E4" w:rsidRPr="00A83B89" w:rsidRDefault="00D272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60,0</w:t>
            </w:r>
          </w:p>
        </w:tc>
        <w:tc>
          <w:tcPr>
            <w:tcW w:w="851" w:type="dxa"/>
          </w:tcPr>
          <w:p w:rsidR="00D272E4" w:rsidRPr="00A83B89" w:rsidRDefault="00D272E4" w:rsidP="00525C4E">
            <w:pPr>
              <w:contextualSpacing/>
              <w:rPr>
                <w:sz w:val="20"/>
                <w:szCs w:val="20"/>
              </w:rPr>
            </w:pPr>
            <w:r w:rsidRPr="00A83B89">
              <w:rPr>
                <w:rFonts w:ascii="Times New Roman" w:hAnsi="Times New Roman"/>
                <w:color w:val="000000"/>
                <w:sz w:val="20"/>
                <w:szCs w:val="20"/>
              </w:rPr>
              <w:t>60,0</w:t>
            </w:r>
          </w:p>
        </w:tc>
        <w:tc>
          <w:tcPr>
            <w:tcW w:w="980" w:type="dxa"/>
          </w:tcPr>
          <w:p w:rsidR="00D272E4" w:rsidRPr="00A83B89" w:rsidRDefault="00D272E4" w:rsidP="00525C4E">
            <w:pPr>
              <w:contextualSpacing/>
              <w:rPr>
                <w:sz w:val="20"/>
                <w:szCs w:val="20"/>
              </w:rPr>
            </w:pPr>
            <w:r w:rsidRPr="00A83B89">
              <w:rPr>
                <w:rFonts w:ascii="Times New Roman" w:hAnsi="Times New Roman"/>
                <w:color w:val="000000"/>
                <w:sz w:val="20"/>
                <w:szCs w:val="20"/>
              </w:rPr>
              <w:t>60,0</w:t>
            </w:r>
          </w:p>
        </w:tc>
        <w:tc>
          <w:tcPr>
            <w:tcW w:w="850" w:type="dxa"/>
            <w:gridSpan w:val="2"/>
          </w:tcPr>
          <w:p w:rsidR="00D272E4" w:rsidRPr="00A83B89" w:rsidRDefault="00D272E4" w:rsidP="00525C4E">
            <w:pPr>
              <w:contextualSpacing/>
              <w:rPr>
                <w:sz w:val="20"/>
                <w:szCs w:val="20"/>
              </w:rPr>
            </w:pPr>
            <w:r w:rsidRPr="00A83B89">
              <w:rPr>
                <w:rFonts w:ascii="Times New Roman" w:hAnsi="Times New Roman"/>
                <w:color w:val="000000"/>
                <w:sz w:val="20"/>
                <w:szCs w:val="20"/>
              </w:rPr>
              <w:t>60,0</w:t>
            </w:r>
          </w:p>
        </w:tc>
        <w:tc>
          <w:tcPr>
            <w:tcW w:w="851" w:type="dxa"/>
            <w:gridSpan w:val="2"/>
          </w:tcPr>
          <w:p w:rsidR="00D272E4" w:rsidRPr="00A83B89" w:rsidRDefault="00D272E4" w:rsidP="00525C4E">
            <w:pPr>
              <w:contextualSpacing/>
              <w:rPr>
                <w:sz w:val="20"/>
                <w:szCs w:val="20"/>
              </w:rPr>
            </w:pPr>
            <w:r w:rsidRPr="00A83B89">
              <w:rPr>
                <w:rFonts w:ascii="Times New Roman" w:hAnsi="Times New Roman"/>
                <w:color w:val="000000"/>
                <w:sz w:val="20"/>
                <w:szCs w:val="20"/>
              </w:rPr>
              <w:t>60,0</w:t>
            </w:r>
          </w:p>
        </w:tc>
        <w:tc>
          <w:tcPr>
            <w:tcW w:w="850" w:type="dxa"/>
            <w:gridSpan w:val="2"/>
          </w:tcPr>
          <w:p w:rsidR="00D272E4" w:rsidRPr="00A83B89" w:rsidRDefault="00D272E4" w:rsidP="00525C4E">
            <w:pPr>
              <w:contextualSpacing/>
              <w:rPr>
                <w:sz w:val="20"/>
                <w:szCs w:val="20"/>
              </w:rPr>
            </w:pPr>
            <w:r w:rsidRPr="00A83B89">
              <w:rPr>
                <w:rFonts w:ascii="Times New Roman" w:hAnsi="Times New Roman"/>
                <w:color w:val="000000"/>
                <w:sz w:val="20"/>
                <w:szCs w:val="20"/>
              </w:rPr>
              <w:t>60,0</w:t>
            </w:r>
          </w:p>
        </w:tc>
        <w:tc>
          <w:tcPr>
            <w:tcW w:w="722" w:type="dxa"/>
            <w:gridSpan w:val="2"/>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D272E4"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1.2,1.3</w:t>
            </w:r>
          </w:p>
        </w:tc>
        <w:tc>
          <w:tcPr>
            <w:tcW w:w="568" w:type="dxa"/>
          </w:tcPr>
          <w:p w:rsidR="00D272E4" w:rsidRPr="00A83B89" w:rsidRDefault="00D272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D272E4" w:rsidRPr="00A83B89" w:rsidTr="00E451A0">
        <w:trPr>
          <w:trHeight w:val="1401"/>
        </w:trPr>
        <w:tc>
          <w:tcPr>
            <w:tcW w:w="675" w:type="dxa"/>
          </w:tcPr>
          <w:p w:rsidR="00D272E4"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00D272E4" w:rsidRPr="00A83B89">
              <w:rPr>
                <w:rFonts w:ascii="Times New Roman" w:hAnsi="Times New Roman"/>
                <w:color w:val="000000" w:themeColor="text1"/>
                <w:sz w:val="20"/>
                <w:szCs w:val="20"/>
              </w:rPr>
              <w:t>.</w:t>
            </w:r>
            <w:r w:rsidR="00F2746F" w:rsidRPr="00A83B89">
              <w:rPr>
                <w:rFonts w:ascii="Times New Roman" w:hAnsi="Times New Roman"/>
                <w:color w:val="000000" w:themeColor="text1"/>
                <w:sz w:val="20"/>
                <w:szCs w:val="20"/>
              </w:rPr>
              <w:t>6</w:t>
            </w:r>
          </w:p>
        </w:tc>
        <w:tc>
          <w:tcPr>
            <w:tcW w:w="1134" w:type="dxa"/>
          </w:tcPr>
          <w:p w:rsidR="00D272E4" w:rsidRPr="00A83B89" w:rsidRDefault="00D272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Техническое обслуживание компьютерной техники и приобретение </w:t>
            </w:r>
            <w:r w:rsidR="00F2746F" w:rsidRPr="00A83B89">
              <w:rPr>
                <w:rFonts w:ascii="Times New Roman" w:hAnsi="Times New Roman"/>
                <w:color w:val="000000" w:themeColor="text1"/>
                <w:sz w:val="20"/>
                <w:szCs w:val="20"/>
              </w:rPr>
              <w:t xml:space="preserve">обслуживающих </w:t>
            </w:r>
            <w:r w:rsidRPr="00A83B89">
              <w:rPr>
                <w:rFonts w:ascii="Times New Roman" w:hAnsi="Times New Roman"/>
                <w:color w:val="000000" w:themeColor="text1"/>
                <w:sz w:val="20"/>
                <w:szCs w:val="20"/>
              </w:rPr>
              <w:t>программ</w:t>
            </w:r>
          </w:p>
        </w:tc>
        <w:tc>
          <w:tcPr>
            <w:tcW w:w="877" w:type="dxa"/>
            <w:gridSpan w:val="2"/>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D272E4" w:rsidRPr="00A83B89" w:rsidRDefault="00D272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D272E4" w:rsidRPr="00A83B89" w:rsidRDefault="00D272E4" w:rsidP="00525C4E">
            <w:pPr>
              <w:contextualSpacing/>
              <w:jc w:val="both"/>
              <w:rPr>
                <w:rFonts w:ascii="Times New Roman" w:hAnsi="Times New Roman"/>
                <w:color w:val="000000"/>
                <w:sz w:val="20"/>
                <w:szCs w:val="20"/>
              </w:rPr>
            </w:pPr>
          </w:p>
          <w:p w:rsidR="00D272E4" w:rsidRPr="00A83B89" w:rsidRDefault="00D272E4" w:rsidP="00525C4E">
            <w:pPr>
              <w:contextualSpacing/>
              <w:jc w:val="both"/>
              <w:rPr>
                <w:rFonts w:ascii="Times New Roman" w:hAnsi="Times New Roman"/>
                <w:color w:val="000000"/>
                <w:sz w:val="20"/>
                <w:szCs w:val="20"/>
              </w:rPr>
            </w:pPr>
          </w:p>
          <w:p w:rsidR="00D272E4" w:rsidRPr="00A83B89" w:rsidRDefault="00D272E4" w:rsidP="00525C4E">
            <w:pPr>
              <w:contextualSpacing/>
              <w:jc w:val="both"/>
              <w:rPr>
                <w:rFonts w:ascii="Times New Roman" w:hAnsi="Times New Roman"/>
                <w:color w:val="000000"/>
                <w:sz w:val="20"/>
                <w:szCs w:val="20"/>
              </w:rPr>
            </w:pPr>
          </w:p>
          <w:p w:rsidR="00D272E4" w:rsidRPr="00A83B89" w:rsidRDefault="00D272E4" w:rsidP="00525C4E">
            <w:pPr>
              <w:contextualSpacing/>
              <w:jc w:val="both"/>
              <w:rPr>
                <w:rFonts w:ascii="Times New Roman" w:hAnsi="Times New Roman"/>
                <w:color w:val="000000"/>
                <w:sz w:val="20"/>
                <w:szCs w:val="20"/>
              </w:rPr>
            </w:pPr>
          </w:p>
          <w:p w:rsidR="00D272E4" w:rsidRPr="00A83B89" w:rsidRDefault="00D272E4" w:rsidP="00525C4E">
            <w:pPr>
              <w:contextualSpacing/>
              <w:jc w:val="both"/>
              <w:rPr>
                <w:rFonts w:ascii="Times New Roman" w:hAnsi="Times New Roman"/>
                <w:color w:val="000000"/>
                <w:sz w:val="20"/>
                <w:szCs w:val="20"/>
              </w:rPr>
            </w:pPr>
          </w:p>
        </w:tc>
        <w:tc>
          <w:tcPr>
            <w:tcW w:w="567"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24</w:t>
            </w:r>
            <w:r w:rsidR="00F86470">
              <w:rPr>
                <w:rFonts w:ascii="Times New Roman" w:hAnsi="Times New Roman"/>
                <w:color w:val="000000"/>
                <w:sz w:val="20"/>
                <w:szCs w:val="20"/>
              </w:rPr>
              <w:t>4</w:t>
            </w:r>
          </w:p>
        </w:tc>
        <w:tc>
          <w:tcPr>
            <w:tcW w:w="851" w:type="dxa"/>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226.7</w:t>
            </w:r>
          </w:p>
        </w:tc>
        <w:tc>
          <w:tcPr>
            <w:tcW w:w="850" w:type="dxa"/>
          </w:tcPr>
          <w:p w:rsidR="00D272E4" w:rsidRPr="00A83B89" w:rsidRDefault="00D272E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390,0</w:t>
            </w:r>
          </w:p>
        </w:tc>
        <w:tc>
          <w:tcPr>
            <w:tcW w:w="993" w:type="dxa"/>
          </w:tcPr>
          <w:p w:rsidR="00D272E4" w:rsidRPr="00A83B89" w:rsidRDefault="00D272E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65,0</w:t>
            </w:r>
          </w:p>
        </w:tc>
        <w:tc>
          <w:tcPr>
            <w:tcW w:w="851" w:type="dxa"/>
          </w:tcPr>
          <w:p w:rsidR="00D272E4" w:rsidRPr="00A83B89" w:rsidRDefault="00D272E4" w:rsidP="00525C4E">
            <w:pPr>
              <w:contextualSpacing/>
              <w:jc w:val="center"/>
              <w:rPr>
                <w:sz w:val="20"/>
                <w:szCs w:val="20"/>
              </w:rPr>
            </w:pPr>
            <w:r w:rsidRPr="00A83B89">
              <w:rPr>
                <w:rFonts w:ascii="Times New Roman" w:hAnsi="Times New Roman"/>
                <w:color w:val="000000"/>
                <w:sz w:val="20"/>
                <w:szCs w:val="20"/>
              </w:rPr>
              <w:t>65,0</w:t>
            </w:r>
          </w:p>
        </w:tc>
        <w:tc>
          <w:tcPr>
            <w:tcW w:w="980" w:type="dxa"/>
          </w:tcPr>
          <w:p w:rsidR="00D272E4" w:rsidRPr="00A83B89" w:rsidRDefault="00D272E4" w:rsidP="00525C4E">
            <w:pPr>
              <w:contextualSpacing/>
              <w:jc w:val="center"/>
              <w:rPr>
                <w:sz w:val="20"/>
                <w:szCs w:val="20"/>
              </w:rPr>
            </w:pPr>
            <w:r w:rsidRPr="00A83B89">
              <w:rPr>
                <w:rFonts w:ascii="Times New Roman" w:hAnsi="Times New Roman"/>
                <w:color w:val="000000"/>
                <w:sz w:val="20"/>
                <w:szCs w:val="20"/>
              </w:rPr>
              <w:t>65,0</w:t>
            </w:r>
          </w:p>
        </w:tc>
        <w:tc>
          <w:tcPr>
            <w:tcW w:w="850" w:type="dxa"/>
            <w:gridSpan w:val="2"/>
          </w:tcPr>
          <w:p w:rsidR="00D272E4" w:rsidRPr="00A83B89" w:rsidRDefault="00D272E4" w:rsidP="00525C4E">
            <w:pPr>
              <w:contextualSpacing/>
              <w:jc w:val="center"/>
              <w:rPr>
                <w:sz w:val="20"/>
                <w:szCs w:val="20"/>
              </w:rPr>
            </w:pPr>
            <w:r w:rsidRPr="00A83B89">
              <w:rPr>
                <w:rFonts w:ascii="Times New Roman" w:hAnsi="Times New Roman"/>
                <w:color w:val="000000"/>
                <w:sz w:val="20"/>
                <w:szCs w:val="20"/>
              </w:rPr>
              <w:t>65,0</w:t>
            </w:r>
          </w:p>
        </w:tc>
        <w:tc>
          <w:tcPr>
            <w:tcW w:w="851" w:type="dxa"/>
            <w:gridSpan w:val="2"/>
          </w:tcPr>
          <w:p w:rsidR="00D272E4" w:rsidRPr="00A83B89" w:rsidRDefault="00D272E4" w:rsidP="00525C4E">
            <w:pPr>
              <w:contextualSpacing/>
              <w:jc w:val="center"/>
              <w:rPr>
                <w:sz w:val="20"/>
                <w:szCs w:val="20"/>
              </w:rPr>
            </w:pPr>
            <w:r w:rsidRPr="00A83B89">
              <w:rPr>
                <w:rFonts w:ascii="Times New Roman" w:hAnsi="Times New Roman"/>
                <w:color w:val="000000"/>
                <w:sz w:val="20"/>
                <w:szCs w:val="20"/>
              </w:rPr>
              <w:t>65,0</w:t>
            </w:r>
          </w:p>
        </w:tc>
        <w:tc>
          <w:tcPr>
            <w:tcW w:w="850" w:type="dxa"/>
            <w:gridSpan w:val="2"/>
          </w:tcPr>
          <w:p w:rsidR="00D272E4" w:rsidRPr="00A83B89" w:rsidRDefault="00D272E4" w:rsidP="00525C4E">
            <w:pPr>
              <w:contextualSpacing/>
              <w:jc w:val="center"/>
              <w:rPr>
                <w:sz w:val="20"/>
                <w:szCs w:val="20"/>
              </w:rPr>
            </w:pPr>
            <w:r w:rsidRPr="00A83B89">
              <w:rPr>
                <w:rFonts w:ascii="Times New Roman" w:hAnsi="Times New Roman"/>
                <w:color w:val="000000"/>
                <w:sz w:val="20"/>
                <w:szCs w:val="20"/>
              </w:rPr>
              <w:t>65,0</w:t>
            </w:r>
          </w:p>
        </w:tc>
        <w:tc>
          <w:tcPr>
            <w:tcW w:w="722" w:type="dxa"/>
            <w:gridSpan w:val="2"/>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D272E4" w:rsidRPr="00A83B89" w:rsidRDefault="009D554C" w:rsidP="00525C4E">
            <w:pPr>
              <w:ind w:left="-108" w:right="-108" w:firstLine="108"/>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D272E4" w:rsidRPr="00A83B89" w:rsidRDefault="00D272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D272E4" w:rsidRPr="00A83B89" w:rsidTr="00E451A0">
        <w:trPr>
          <w:trHeight w:val="1194"/>
        </w:trPr>
        <w:tc>
          <w:tcPr>
            <w:tcW w:w="675" w:type="dxa"/>
          </w:tcPr>
          <w:p w:rsidR="00D272E4"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1134" w:type="dxa"/>
          </w:tcPr>
          <w:p w:rsidR="00D272E4" w:rsidRPr="00A83B89" w:rsidRDefault="00D272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Участие в районных мероприятиях и праздниках</w:t>
            </w:r>
          </w:p>
        </w:tc>
        <w:tc>
          <w:tcPr>
            <w:tcW w:w="877" w:type="dxa"/>
            <w:gridSpan w:val="2"/>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D272E4" w:rsidRPr="00A83B89" w:rsidRDefault="00D272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Не требует финансирования</w:t>
            </w:r>
          </w:p>
        </w:tc>
        <w:tc>
          <w:tcPr>
            <w:tcW w:w="567" w:type="dxa"/>
          </w:tcPr>
          <w:p w:rsidR="00D272E4" w:rsidRPr="00A83B89" w:rsidRDefault="00D272E4" w:rsidP="00525C4E">
            <w:pPr>
              <w:contextualSpacing/>
              <w:rPr>
                <w:rFonts w:ascii="Times New Roman" w:hAnsi="Times New Roman"/>
                <w:color w:val="000000"/>
                <w:sz w:val="20"/>
                <w:szCs w:val="20"/>
              </w:rPr>
            </w:pPr>
          </w:p>
        </w:tc>
        <w:tc>
          <w:tcPr>
            <w:tcW w:w="708" w:type="dxa"/>
          </w:tcPr>
          <w:p w:rsidR="00D272E4" w:rsidRPr="00A83B89" w:rsidRDefault="00D272E4" w:rsidP="00525C4E">
            <w:pPr>
              <w:contextualSpacing/>
              <w:rPr>
                <w:rFonts w:ascii="Times New Roman" w:hAnsi="Times New Roman"/>
                <w:color w:val="000000"/>
                <w:sz w:val="20"/>
                <w:szCs w:val="20"/>
              </w:rPr>
            </w:pPr>
          </w:p>
        </w:tc>
        <w:tc>
          <w:tcPr>
            <w:tcW w:w="864" w:type="dxa"/>
          </w:tcPr>
          <w:p w:rsidR="00D272E4" w:rsidRPr="00A83B89" w:rsidRDefault="00D272E4" w:rsidP="00525C4E">
            <w:pPr>
              <w:contextualSpacing/>
              <w:rPr>
                <w:rFonts w:ascii="Times New Roman" w:hAnsi="Times New Roman"/>
                <w:color w:val="000000"/>
                <w:sz w:val="20"/>
                <w:szCs w:val="20"/>
              </w:rPr>
            </w:pPr>
          </w:p>
        </w:tc>
        <w:tc>
          <w:tcPr>
            <w:tcW w:w="567" w:type="dxa"/>
          </w:tcPr>
          <w:p w:rsidR="00D272E4" w:rsidRPr="00A83B89" w:rsidRDefault="00D272E4" w:rsidP="00525C4E">
            <w:pPr>
              <w:contextualSpacing/>
              <w:rPr>
                <w:rFonts w:ascii="Times New Roman" w:hAnsi="Times New Roman"/>
                <w:color w:val="000000"/>
                <w:sz w:val="20"/>
                <w:szCs w:val="20"/>
              </w:rPr>
            </w:pPr>
          </w:p>
        </w:tc>
        <w:tc>
          <w:tcPr>
            <w:tcW w:w="851" w:type="dxa"/>
          </w:tcPr>
          <w:p w:rsidR="00D272E4" w:rsidRPr="00A83B89" w:rsidRDefault="00D272E4" w:rsidP="00525C4E">
            <w:pPr>
              <w:contextualSpacing/>
              <w:rPr>
                <w:rFonts w:ascii="Times New Roman" w:hAnsi="Times New Roman"/>
                <w:color w:val="000000"/>
                <w:sz w:val="20"/>
                <w:szCs w:val="20"/>
              </w:rPr>
            </w:pPr>
          </w:p>
        </w:tc>
        <w:tc>
          <w:tcPr>
            <w:tcW w:w="850" w:type="dxa"/>
          </w:tcPr>
          <w:p w:rsidR="00D272E4" w:rsidRPr="00A83B89" w:rsidRDefault="00D272E4" w:rsidP="00525C4E">
            <w:pPr>
              <w:contextualSpacing/>
              <w:jc w:val="right"/>
              <w:rPr>
                <w:rFonts w:ascii="Times New Roman" w:hAnsi="Times New Roman"/>
                <w:color w:val="000000"/>
                <w:sz w:val="20"/>
                <w:szCs w:val="20"/>
              </w:rPr>
            </w:pPr>
          </w:p>
        </w:tc>
        <w:tc>
          <w:tcPr>
            <w:tcW w:w="993" w:type="dxa"/>
          </w:tcPr>
          <w:p w:rsidR="00D272E4" w:rsidRPr="00A83B89" w:rsidRDefault="00D272E4" w:rsidP="00525C4E">
            <w:pPr>
              <w:contextualSpacing/>
              <w:jc w:val="right"/>
              <w:rPr>
                <w:rFonts w:ascii="Times New Roman" w:hAnsi="Times New Roman"/>
                <w:color w:val="000000"/>
                <w:sz w:val="20"/>
                <w:szCs w:val="20"/>
              </w:rPr>
            </w:pPr>
          </w:p>
        </w:tc>
        <w:tc>
          <w:tcPr>
            <w:tcW w:w="851" w:type="dxa"/>
          </w:tcPr>
          <w:p w:rsidR="00D272E4" w:rsidRPr="00A83B89" w:rsidRDefault="00D272E4" w:rsidP="00525C4E">
            <w:pPr>
              <w:contextualSpacing/>
              <w:jc w:val="right"/>
              <w:rPr>
                <w:rFonts w:ascii="Times New Roman" w:hAnsi="Times New Roman"/>
                <w:color w:val="000000"/>
                <w:sz w:val="20"/>
                <w:szCs w:val="20"/>
              </w:rPr>
            </w:pPr>
          </w:p>
        </w:tc>
        <w:tc>
          <w:tcPr>
            <w:tcW w:w="980" w:type="dxa"/>
          </w:tcPr>
          <w:p w:rsidR="00D272E4" w:rsidRPr="00A83B89" w:rsidRDefault="00D272E4" w:rsidP="00525C4E">
            <w:pPr>
              <w:contextualSpacing/>
              <w:jc w:val="right"/>
              <w:rPr>
                <w:rFonts w:ascii="Times New Roman" w:hAnsi="Times New Roman"/>
                <w:color w:val="000000"/>
                <w:sz w:val="20"/>
                <w:szCs w:val="20"/>
              </w:rPr>
            </w:pPr>
          </w:p>
        </w:tc>
        <w:tc>
          <w:tcPr>
            <w:tcW w:w="850" w:type="dxa"/>
            <w:gridSpan w:val="2"/>
          </w:tcPr>
          <w:p w:rsidR="00D272E4" w:rsidRPr="00A83B89" w:rsidRDefault="00D272E4" w:rsidP="00525C4E">
            <w:pPr>
              <w:contextualSpacing/>
              <w:jc w:val="right"/>
              <w:rPr>
                <w:rFonts w:ascii="Times New Roman" w:hAnsi="Times New Roman"/>
                <w:color w:val="000000"/>
                <w:sz w:val="20"/>
                <w:szCs w:val="20"/>
              </w:rPr>
            </w:pPr>
          </w:p>
        </w:tc>
        <w:tc>
          <w:tcPr>
            <w:tcW w:w="851" w:type="dxa"/>
            <w:gridSpan w:val="2"/>
          </w:tcPr>
          <w:p w:rsidR="00D272E4" w:rsidRPr="00A83B89" w:rsidRDefault="00D272E4" w:rsidP="00525C4E">
            <w:pPr>
              <w:contextualSpacing/>
              <w:jc w:val="right"/>
              <w:rPr>
                <w:rFonts w:ascii="Times New Roman" w:hAnsi="Times New Roman"/>
                <w:color w:val="000000"/>
                <w:sz w:val="20"/>
                <w:szCs w:val="20"/>
              </w:rPr>
            </w:pPr>
          </w:p>
        </w:tc>
        <w:tc>
          <w:tcPr>
            <w:tcW w:w="850" w:type="dxa"/>
            <w:gridSpan w:val="2"/>
          </w:tcPr>
          <w:p w:rsidR="00D272E4" w:rsidRPr="00A83B89" w:rsidRDefault="00D272E4" w:rsidP="00525C4E">
            <w:pPr>
              <w:contextualSpacing/>
              <w:jc w:val="right"/>
              <w:rPr>
                <w:rFonts w:ascii="Times New Roman" w:hAnsi="Times New Roman"/>
                <w:color w:val="000000"/>
                <w:sz w:val="20"/>
                <w:szCs w:val="20"/>
              </w:rPr>
            </w:pPr>
          </w:p>
        </w:tc>
        <w:tc>
          <w:tcPr>
            <w:tcW w:w="722" w:type="dxa"/>
            <w:gridSpan w:val="2"/>
          </w:tcPr>
          <w:p w:rsidR="00D272E4" w:rsidRPr="00A83B89" w:rsidRDefault="00D272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9D554C" w:rsidRDefault="009D554C" w:rsidP="00525C4E">
            <w:pPr>
              <w:ind w:left="-108" w:right="-108" w:firstLine="108"/>
              <w:contextualSpacing/>
              <w:rPr>
                <w:rFonts w:ascii="Times New Roman" w:hAnsi="Times New Roman"/>
                <w:color w:val="000000"/>
                <w:sz w:val="20"/>
                <w:szCs w:val="20"/>
              </w:rPr>
            </w:pPr>
            <w:r>
              <w:rPr>
                <w:rFonts w:ascii="Times New Roman" w:hAnsi="Times New Roman"/>
                <w:color w:val="000000"/>
                <w:sz w:val="20"/>
                <w:szCs w:val="20"/>
              </w:rPr>
              <w:t>1.1,</w:t>
            </w:r>
          </w:p>
          <w:p w:rsidR="00D272E4" w:rsidRPr="00A83B89" w:rsidRDefault="009D554C" w:rsidP="00525C4E">
            <w:pPr>
              <w:ind w:left="-108" w:right="-108" w:firstLine="108"/>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D272E4" w:rsidRPr="00A83B89" w:rsidRDefault="00D272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F2746F" w:rsidRPr="00A83B89" w:rsidTr="00E451A0">
        <w:trPr>
          <w:trHeight w:val="517"/>
        </w:trPr>
        <w:tc>
          <w:tcPr>
            <w:tcW w:w="675" w:type="dxa"/>
            <w:vMerge w:val="restart"/>
            <w:hideMark/>
          </w:tcPr>
          <w:p w:rsidR="00F2746F"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1134" w:type="dxa"/>
            <w:vMerge w:val="restart"/>
            <w:hideMark/>
          </w:tcPr>
          <w:p w:rsidR="00F2746F" w:rsidRPr="00A83B89" w:rsidRDefault="00F2746F"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Участие в республиканских и межрегиональных конкурсах и фестивалях</w:t>
            </w:r>
          </w:p>
        </w:tc>
        <w:tc>
          <w:tcPr>
            <w:tcW w:w="877"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vMerge w:val="restart"/>
            <w:hideMark/>
          </w:tcPr>
          <w:p w:rsidR="00F2746F" w:rsidRPr="00A83B89" w:rsidRDefault="00F2746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F2746F" w:rsidRDefault="00F2746F" w:rsidP="00525C4E">
            <w:pPr>
              <w:contextualSpacing/>
              <w:jc w:val="both"/>
              <w:rPr>
                <w:rFonts w:ascii="Times New Roman" w:hAnsi="Times New Roman"/>
                <w:color w:val="000000"/>
                <w:sz w:val="20"/>
                <w:szCs w:val="20"/>
              </w:rPr>
            </w:pPr>
          </w:p>
          <w:p w:rsidR="00F2746F" w:rsidRPr="00A83B89" w:rsidRDefault="00F2746F" w:rsidP="00525C4E">
            <w:pPr>
              <w:contextualSpacing/>
              <w:jc w:val="both"/>
              <w:rPr>
                <w:rFonts w:ascii="Times New Roman" w:hAnsi="Times New Roman"/>
                <w:color w:val="000000"/>
                <w:sz w:val="20"/>
                <w:szCs w:val="20"/>
              </w:rPr>
            </w:pPr>
          </w:p>
        </w:tc>
        <w:tc>
          <w:tcPr>
            <w:tcW w:w="567"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756</w:t>
            </w:r>
          </w:p>
          <w:p w:rsidR="00F2746F" w:rsidRPr="00A83B89" w:rsidRDefault="00F2746F" w:rsidP="00525C4E">
            <w:pPr>
              <w:contextualSpacing/>
              <w:jc w:val="center"/>
              <w:rPr>
                <w:rFonts w:ascii="Times New Roman" w:hAnsi="Times New Roman"/>
                <w:color w:val="000000"/>
                <w:sz w:val="20"/>
                <w:szCs w:val="20"/>
              </w:rPr>
            </w:pPr>
          </w:p>
          <w:p w:rsidR="00F2746F"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756</w:t>
            </w:r>
          </w:p>
          <w:p w:rsidR="00E530A7" w:rsidRPr="00A83B89" w:rsidRDefault="00E530A7" w:rsidP="00525C4E">
            <w:pPr>
              <w:contextualSpacing/>
              <w:jc w:val="center"/>
              <w:rPr>
                <w:rFonts w:ascii="Times New Roman" w:hAnsi="Times New Roman"/>
                <w:color w:val="000000"/>
                <w:sz w:val="20"/>
                <w:szCs w:val="20"/>
              </w:rPr>
            </w:pPr>
          </w:p>
        </w:tc>
        <w:tc>
          <w:tcPr>
            <w:tcW w:w="708"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0801</w:t>
            </w:r>
          </w:p>
          <w:p w:rsidR="00F2746F" w:rsidRPr="00A83B89" w:rsidRDefault="00F2746F" w:rsidP="00525C4E">
            <w:pPr>
              <w:contextualSpacing/>
              <w:jc w:val="center"/>
              <w:rPr>
                <w:rFonts w:ascii="Times New Roman" w:hAnsi="Times New Roman"/>
                <w:color w:val="000000"/>
                <w:sz w:val="20"/>
                <w:szCs w:val="20"/>
              </w:rPr>
            </w:pPr>
          </w:p>
          <w:p w:rsidR="00F2746F"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0801</w:t>
            </w:r>
          </w:p>
          <w:p w:rsidR="00E530A7" w:rsidRPr="00A83B89" w:rsidRDefault="00E530A7" w:rsidP="00525C4E">
            <w:pPr>
              <w:contextualSpacing/>
              <w:jc w:val="center"/>
              <w:rPr>
                <w:rFonts w:ascii="Times New Roman" w:hAnsi="Times New Roman"/>
                <w:color w:val="000000"/>
                <w:sz w:val="20"/>
                <w:szCs w:val="20"/>
              </w:rPr>
            </w:pPr>
          </w:p>
        </w:tc>
        <w:tc>
          <w:tcPr>
            <w:tcW w:w="864"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44090</w:t>
            </w:r>
          </w:p>
          <w:p w:rsidR="00F2746F" w:rsidRPr="00A83B89" w:rsidRDefault="00F2746F" w:rsidP="00525C4E">
            <w:pPr>
              <w:contextualSpacing/>
              <w:jc w:val="center"/>
              <w:rPr>
                <w:rFonts w:ascii="Times New Roman" w:hAnsi="Times New Roman"/>
                <w:color w:val="000000"/>
                <w:sz w:val="20"/>
                <w:szCs w:val="20"/>
              </w:rPr>
            </w:pPr>
          </w:p>
          <w:p w:rsidR="00F2746F"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44090</w:t>
            </w:r>
          </w:p>
          <w:p w:rsidR="00E530A7" w:rsidRPr="00A83B89" w:rsidRDefault="00E530A7" w:rsidP="00525C4E">
            <w:pPr>
              <w:contextualSpacing/>
              <w:jc w:val="center"/>
              <w:rPr>
                <w:rFonts w:ascii="Times New Roman" w:hAnsi="Times New Roman"/>
                <w:color w:val="000000"/>
                <w:sz w:val="20"/>
                <w:szCs w:val="20"/>
              </w:rPr>
            </w:pPr>
          </w:p>
        </w:tc>
        <w:tc>
          <w:tcPr>
            <w:tcW w:w="567"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244</w:t>
            </w:r>
          </w:p>
          <w:p w:rsidR="00F2746F" w:rsidRPr="00A83B89" w:rsidRDefault="00F2746F" w:rsidP="00525C4E">
            <w:pPr>
              <w:contextualSpacing/>
              <w:jc w:val="center"/>
              <w:rPr>
                <w:rFonts w:ascii="Times New Roman" w:hAnsi="Times New Roman"/>
                <w:color w:val="000000"/>
                <w:sz w:val="20"/>
                <w:szCs w:val="20"/>
              </w:rPr>
            </w:pPr>
          </w:p>
          <w:p w:rsidR="00F2746F"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244</w:t>
            </w:r>
          </w:p>
          <w:p w:rsidR="00E530A7" w:rsidRPr="00A83B89" w:rsidRDefault="00E530A7" w:rsidP="00525C4E">
            <w:pPr>
              <w:contextualSpacing/>
              <w:jc w:val="center"/>
              <w:rPr>
                <w:rFonts w:ascii="Times New Roman" w:hAnsi="Times New Roman"/>
                <w:color w:val="000000"/>
                <w:sz w:val="20"/>
                <w:szCs w:val="20"/>
              </w:rPr>
            </w:pPr>
          </w:p>
        </w:tc>
        <w:tc>
          <w:tcPr>
            <w:tcW w:w="851"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222</w:t>
            </w:r>
          </w:p>
          <w:p w:rsidR="00F2746F" w:rsidRPr="00A83B89" w:rsidRDefault="00F2746F" w:rsidP="00525C4E">
            <w:pPr>
              <w:contextualSpacing/>
              <w:jc w:val="center"/>
              <w:rPr>
                <w:rFonts w:ascii="Times New Roman" w:hAnsi="Times New Roman"/>
                <w:color w:val="000000"/>
                <w:sz w:val="20"/>
                <w:szCs w:val="20"/>
              </w:rPr>
            </w:pPr>
          </w:p>
          <w:p w:rsidR="00F2746F"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226.10</w:t>
            </w:r>
          </w:p>
          <w:p w:rsidR="00F2746F" w:rsidRPr="00A83B89" w:rsidRDefault="00F2746F" w:rsidP="00525C4E">
            <w:pPr>
              <w:contextualSpacing/>
              <w:jc w:val="center"/>
              <w:rPr>
                <w:rFonts w:ascii="Times New Roman" w:hAnsi="Times New Roman"/>
                <w:color w:val="000000"/>
                <w:sz w:val="20"/>
                <w:szCs w:val="20"/>
              </w:rPr>
            </w:pPr>
          </w:p>
        </w:tc>
        <w:tc>
          <w:tcPr>
            <w:tcW w:w="850"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150,0</w:t>
            </w:r>
          </w:p>
          <w:p w:rsidR="00F2746F" w:rsidRPr="00A83B89" w:rsidRDefault="00F2746F" w:rsidP="00525C4E">
            <w:pPr>
              <w:contextualSpacing/>
              <w:jc w:val="center"/>
              <w:rPr>
                <w:rFonts w:ascii="Times New Roman" w:hAnsi="Times New Roman"/>
                <w:color w:val="000000"/>
                <w:sz w:val="20"/>
                <w:szCs w:val="20"/>
              </w:rPr>
            </w:pPr>
          </w:p>
          <w:p w:rsidR="00F2746F" w:rsidRDefault="00597B2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w:t>
            </w:r>
            <w:r w:rsidR="00F64341">
              <w:rPr>
                <w:rFonts w:ascii="Times New Roman" w:hAnsi="Times New Roman"/>
                <w:color w:val="000000"/>
                <w:sz w:val="20"/>
                <w:szCs w:val="20"/>
              </w:rPr>
              <w:t>150,0</w:t>
            </w:r>
          </w:p>
          <w:p w:rsidR="00E530A7" w:rsidRPr="00A83B89" w:rsidRDefault="00E530A7" w:rsidP="00525C4E">
            <w:pPr>
              <w:contextualSpacing/>
              <w:jc w:val="center"/>
              <w:rPr>
                <w:rFonts w:ascii="Times New Roman" w:hAnsi="Times New Roman"/>
                <w:color w:val="000000"/>
                <w:sz w:val="20"/>
                <w:szCs w:val="20"/>
              </w:rPr>
            </w:pPr>
          </w:p>
        </w:tc>
        <w:tc>
          <w:tcPr>
            <w:tcW w:w="993"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F2746F" w:rsidRPr="00A83B89" w:rsidRDefault="00F2746F" w:rsidP="00525C4E">
            <w:pPr>
              <w:contextualSpacing/>
              <w:jc w:val="center"/>
              <w:rPr>
                <w:rFonts w:ascii="Times New Roman" w:hAnsi="Times New Roman"/>
                <w:color w:val="000000"/>
                <w:sz w:val="20"/>
                <w:szCs w:val="20"/>
              </w:rPr>
            </w:pPr>
          </w:p>
          <w:p w:rsidR="00F2746F" w:rsidRDefault="00F64341" w:rsidP="00525C4E">
            <w:pPr>
              <w:contextualSpacing/>
              <w:jc w:val="center"/>
              <w:rPr>
                <w:rFonts w:ascii="Times New Roman" w:hAnsi="Times New Roman"/>
                <w:color w:val="000000"/>
                <w:sz w:val="20"/>
                <w:szCs w:val="20"/>
              </w:rPr>
            </w:pPr>
            <w:r>
              <w:rPr>
                <w:rFonts w:ascii="Times New Roman" w:hAnsi="Times New Roman"/>
                <w:color w:val="000000"/>
                <w:sz w:val="20"/>
                <w:szCs w:val="20"/>
              </w:rPr>
              <w:t>525,0</w:t>
            </w:r>
          </w:p>
          <w:p w:rsidR="00E530A7" w:rsidRPr="00A83B89" w:rsidRDefault="00E530A7" w:rsidP="00525C4E">
            <w:pPr>
              <w:contextualSpacing/>
              <w:jc w:val="center"/>
              <w:rPr>
                <w:rFonts w:ascii="Times New Roman" w:hAnsi="Times New Roman"/>
                <w:color w:val="000000"/>
                <w:sz w:val="20"/>
                <w:szCs w:val="20"/>
              </w:rPr>
            </w:pPr>
          </w:p>
        </w:tc>
        <w:tc>
          <w:tcPr>
            <w:tcW w:w="851"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F2746F" w:rsidRPr="00A83B89" w:rsidRDefault="00F2746F" w:rsidP="00525C4E">
            <w:pPr>
              <w:contextualSpacing/>
              <w:jc w:val="center"/>
              <w:rPr>
                <w:rFonts w:ascii="Times New Roman" w:hAnsi="Times New Roman"/>
                <w:color w:val="000000"/>
                <w:sz w:val="20"/>
                <w:szCs w:val="20"/>
              </w:rPr>
            </w:pPr>
          </w:p>
          <w:p w:rsidR="00F2746F" w:rsidRDefault="00F64341" w:rsidP="00525C4E">
            <w:pPr>
              <w:contextualSpacing/>
              <w:jc w:val="center"/>
              <w:rPr>
                <w:rFonts w:ascii="Times New Roman" w:hAnsi="Times New Roman"/>
                <w:color w:val="000000"/>
                <w:sz w:val="20"/>
                <w:szCs w:val="20"/>
              </w:rPr>
            </w:pPr>
            <w:r>
              <w:rPr>
                <w:rFonts w:ascii="Times New Roman" w:hAnsi="Times New Roman"/>
                <w:color w:val="000000"/>
                <w:sz w:val="20"/>
                <w:szCs w:val="20"/>
              </w:rPr>
              <w:t>525,0</w:t>
            </w:r>
          </w:p>
          <w:p w:rsidR="00E530A7" w:rsidRPr="00A83B89" w:rsidRDefault="00E530A7" w:rsidP="00525C4E">
            <w:pPr>
              <w:contextualSpacing/>
              <w:jc w:val="center"/>
              <w:rPr>
                <w:rFonts w:ascii="Times New Roman" w:hAnsi="Times New Roman"/>
                <w:color w:val="000000"/>
                <w:sz w:val="20"/>
                <w:szCs w:val="20"/>
              </w:rPr>
            </w:pPr>
          </w:p>
        </w:tc>
        <w:tc>
          <w:tcPr>
            <w:tcW w:w="980" w:type="dxa"/>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F2746F" w:rsidRPr="00A83B89" w:rsidRDefault="00F2746F" w:rsidP="00525C4E">
            <w:pPr>
              <w:contextualSpacing/>
              <w:jc w:val="center"/>
              <w:rPr>
                <w:rFonts w:ascii="Times New Roman" w:hAnsi="Times New Roman"/>
                <w:color w:val="000000"/>
                <w:sz w:val="20"/>
                <w:szCs w:val="20"/>
              </w:rPr>
            </w:pPr>
          </w:p>
          <w:p w:rsidR="00E530A7" w:rsidRDefault="00F64341" w:rsidP="00525C4E">
            <w:pPr>
              <w:contextualSpacing/>
              <w:jc w:val="center"/>
              <w:rPr>
                <w:rFonts w:ascii="Times New Roman" w:hAnsi="Times New Roman"/>
                <w:color w:val="000000"/>
                <w:sz w:val="20"/>
                <w:szCs w:val="20"/>
              </w:rPr>
            </w:pPr>
            <w:r>
              <w:rPr>
                <w:rFonts w:ascii="Times New Roman" w:hAnsi="Times New Roman"/>
                <w:color w:val="000000"/>
                <w:sz w:val="20"/>
                <w:szCs w:val="20"/>
              </w:rPr>
              <w:t>525,0</w:t>
            </w:r>
          </w:p>
          <w:p w:rsidR="00F2746F" w:rsidRPr="00A83B89" w:rsidRDefault="00F2746F" w:rsidP="00525C4E">
            <w:pPr>
              <w:contextualSpacing/>
              <w:jc w:val="center"/>
              <w:rPr>
                <w:rFonts w:ascii="Times New Roman" w:hAnsi="Times New Roman"/>
                <w:color w:val="000000"/>
                <w:sz w:val="20"/>
                <w:szCs w:val="20"/>
              </w:rPr>
            </w:pPr>
          </w:p>
        </w:tc>
        <w:tc>
          <w:tcPr>
            <w:tcW w:w="850" w:type="dxa"/>
            <w:gridSpan w:val="2"/>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F2746F" w:rsidRPr="00A83B89" w:rsidRDefault="00F2746F" w:rsidP="00525C4E">
            <w:pPr>
              <w:contextualSpacing/>
              <w:jc w:val="center"/>
              <w:rPr>
                <w:rFonts w:ascii="Times New Roman" w:hAnsi="Times New Roman"/>
                <w:color w:val="000000"/>
                <w:sz w:val="20"/>
                <w:szCs w:val="20"/>
              </w:rPr>
            </w:pPr>
          </w:p>
          <w:p w:rsidR="00F2746F" w:rsidRDefault="00F64341" w:rsidP="00525C4E">
            <w:pPr>
              <w:contextualSpacing/>
              <w:jc w:val="center"/>
              <w:rPr>
                <w:rFonts w:ascii="Times New Roman" w:hAnsi="Times New Roman"/>
                <w:color w:val="000000"/>
                <w:sz w:val="20"/>
                <w:szCs w:val="20"/>
              </w:rPr>
            </w:pPr>
            <w:r>
              <w:rPr>
                <w:rFonts w:ascii="Times New Roman" w:hAnsi="Times New Roman"/>
                <w:color w:val="000000"/>
                <w:sz w:val="20"/>
                <w:szCs w:val="20"/>
              </w:rPr>
              <w:t>525,0</w:t>
            </w:r>
          </w:p>
          <w:p w:rsidR="00E530A7" w:rsidRPr="00A83B89" w:rsidRDefault="00E530A7" w:rsidP="00525C4E">
            <w:pPr>
              <w:contextualSpacing/>
              <w:jc w:val="center"/>
              <w:rPr>
                <w:rFonts w:ascii="Times New Roman" w:hAnsi="Times New Roman"/>
                <w:color w:val="000000"/>
                <w:sz w:val="20"/>
                <w:szCs w:val="20"/>
              </w:rPr>
            </w:pPr>
          </w:p>
        </w:tc>
        <w:tc>
          <w:tcPr>
            <w:tcW w:w="851" w:type="dxa"/>
            <w:gridSpan w:val="2"/>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F2746F" w:rsidRPr="00A83B89" w:rsidRDefault="00F2746F" w:rsidP="00525C4E">
            <w:pPr>
              <w:contextualSpacing/>
              <w:jc w:val="center"/>
              <w:rPr>
                <w:rFonts w:ascii="Times New Roman" w:hAnsi="Times New Roman"/>
                <w:color w:val="000000"/>
                <w:sz w:val="20"/>
                <w:szCs w:val="20"/>
              </w:rPr>
            </w:pPr>
          </w:p>
          <w:p w:rsidR="00F2746F" w:rsidRDefault="00F64341" w:rsidP="00525C4E">
            <w:pPr>
              <w:contextualSpacing/>
              <w:jc w:val="center"/>
              <w:rPr>
                <w:rFonts w:ascii="Times New Roman" w:hAnsi="Times New Roman"/>
                <w:color w:val="000000"/>
                <w:sz w:val="20"/>
                <w:szCs w:val="20"/>
              </w:rPr>
            </w:pPr>
            <w:r>
              <w:rPr>
                <w:rFonts w:ascii="Times New Roman" w:hAnsi="Times New Roman"/>
                <w:color w:val="000000"/>
                <w:sz w:val="20"/>
                <w:szCs w:val="20"/>
              </w:rPr>
              <w:t>525,0</w:t>
            </w:r>
          </w:p>
          <w:p w:rsidR="00E530A7" w:rsidRPr="00A83B89" w:rsidRDefault="00E530A7" w:rsidP="00525C4E">
            <w:pPr>
              <w:contextualSpacing/>
              <w:jc w:val="center"/>
              <w:rPr>
                <w:rFonts w:ascii="Times New Roman" w:hAnsi="Times New Roman"/>
                <w:color w:val="000000"/>
                <w:sz w:val="20"/>
                <w:szCs w:val="20"/>
              </w:rPr>
            </w:pPr>
          </w:p>
        </w:tc>
        <w:tc>
          <w:tcPr>
            <w:tcW w:w="850" w:type="dxa"/>
            <w:gridSpan w:val="2"/>
            <w:vMerge w:val="restart"/>
            <w:hideMark/>
          </w:tcPr>
          <w:p w:rsidR="00F2746F" w:rsidRPr="00A83B89" w:rsidRDefault="00F274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F2746F" w:rsidRPr="00A83B89" w:rsidRDefault="00F2746F" w:rsidP="00525C4E">
            <w:pPr>
              <w:contextualSpacing/>
              <w:jc w:val="center"/>
              <w:rPr>
                <w:rFonts w:ascii="Times New Roman" w:hAnsi="Times New Roman"/>
                <w:color w:val="000000"/>
                <w:sz w:val="20"/>
                <w:szCs w:val="20"/>
              </w:rPr>
            </w:pPr>
          </w:p>
          <w:p w:rsidR="00F2746F" w:rsidRDefault="00F64341" w:rsidP="00525C4E">
            <w:pPr>
              <w:contextualSpacing/>
              <w:jc w:val="center"/>
              <w:rPr>
                <w:rFonts w:ascii="Times New Roman" w:hAnsi="Times New Roman"/>
                <w:color w:val="000000"/>
                <w:sz w:val="20"/>
                <w:szCs w:val="20"/>
              </w:rPr>
            </w:pPr>
            <w:r>
              <w:rPr>
                <w:rFonts w:ascii="Times New Roman" w:hAnsi="Times New Roman"/>
                <w:color w:val="000000"/>
                <w:sz w:val="20"/>
                <w:szCs w:val="20"/>
              </w:rPr>
              <w:t>525,0</w:t>
            </w:r>
          </w:p>
          <w:p w:rsidR="00E530A7" w:rsidRPr="00A83B89" w:rsidRDefault="00E530A7" w:rsidP="00525C4E">
            <w:pPr>
              <w:contextualSpacing/>
              <w:jc w:val="center"/>
              <w:rPr>
                <w:rFonts w:ascii="Times New Roman" w:hAnsi="Times New Roman"/>
                <w:color w:val="000000"/>
                <w:sz w:val="20"/>
                <w:szCs w:val="20"/>
              </w:rPr>
            </w:pPr>
          </w:p>
        </w:tc>
        <w:tc>
          <w:tcPr>
            <w:tcW w:w="722" w:type="dxa"/>
            <w:gridSpan w:val="2"/>
            <w:vMerge w:val="restart"/>
            <w:hideMark/>
          </w:tcPr>
          <w:p w:rsidR="00F2746F"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E530A7" w:rsidRDefault="00E530A7" w:rsidP="00525C4E">
            <w:pPr>
              <w:contextualSpacing/>
              <w:rPr>
                <w:rFonts w:ascii="Times New Roman" w:hAnsi="Times New Roman"/>
                <w:color w:val="000000"/>
                <w:sz w:val="20"/>
                <w:szCs w:val="20"/>
              </w:rPr>
            </w:pPr>
          </w:p>
          <w:p w:rsidR="00E530A7" w:rsidRPr="00A83B89" w:rsidRDefault="00E530A7" w:rsidP="00525C4E">
            <w:pPr>
              <w:contextualSpacing/>
              <w:rPr>
                <w:rFonts w:ascii="Times New Roman" w:hAnsi="Times New Roman"/>
                <w:color w:val="000000"/>
                <w:sz w:val="20"/>
                <w:szCs w:val="20"/>
              </w:rPr>
            </w:pPr>
          </w:p>
        </w:tc>
        <w:tc>
          <w:tcPr>
            <w:tcW w:w="597" w:type="dxa"/>
            <w:vMerge w:val="restart"/>
            <w:hideMark/>
          </w:tcPr>
          <w:p w:rsidR="00F2746F"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1.1</w:t>
            </w:r>
          </w:p>
        </w:tc>
        <w:tc>
          <w:tcPr>
            <w:tcW w:w="568" w:type="dxa"/>
            <w:vMerge w:val="restart"/>
            <w:hideMark/>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F2746F" w:rsidRPr="00A83B89" w:rsidTr="00E530A7">
        <w:trPr>
          <w:trHeight w:val="300"/>
        </w:trPr>
        <w:tc>
          <w:tcPr>
            <w:tcW w:w="675"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1134"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877" w:type="dxa"/>
            <w:gridSpan w:val="2"/>
            <w:vMerge/>
            <w:hideMark/>
          </w:tcPr>
          <w:p w:rsidR="00F2746F" w:rsidRPr="00A83B89" w:rsidRDefault="00F2746F" w:rsidP="00525C4E">
            <w:pPr>
              <w:contextualSpacing/>
              <w:rPr>
                <w:rFonts w:ascii="Times New Roman" w:hAnsi="Times New Roman"/>
                <w:color w:val="000000"/>
                <w:sz w:val="20"/>
                <w:szCs w:val="20"/>
              </w:rPr>
            </w:pPr>
          </w:p>
        </w:tc>
        <w:tc>
          <w:tcPr>
            <w:tcW w:w="1092" w:type="dxa"/>
            <w:vMerge/>
            <w:hideMark/>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708" w:type="dxa"/>
            <w:vMerge/>
            <w:hideMark/>
          </w:tcPr>
          <w:p w:rsidR="00F2746F" w:rsidRPr="00A83B89" w:rsidRDefault="00F2746F" w:rsidP="00525C4E">
            <w:pPr>
              <w:contextualSpacing/>
              <w:rPr>
                <w:rFonts w:ascii="Times New Roman" w:hAnsi="Times New Roman"/>
                <w:color w:val="000000"/>
                <w:sz w:val="20"/>
                <w:szCs w:val="20"/>
              </w:rPr>
            </w:pPr>
          </w:p>
        </w:tc>
        <w:tc>
          <w:tcPr>
            <w:tcW w:w="864" w:type="dxa"/>
            <w:vMerge/>
            <w:hideMark/>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850" w:type="dxa"/>
            <w:vMerge/>
            <w:hideMark/>
          </w:tcPr>
          <w:p w:rsidR="00F2746F" w:rsidRPr="00A83B89" w:rsidRDefault="00F2746F" w:rsidP="00525C4E">
            <w:pPr>
              <w:contextualSpacing/>
              <w:rPr>
                <w:rFonts w:ascii="Times New Roman" w:hAnsi="Times New Roman"/>
                <w:color w:val="000000"/>
                <w:sz w:val="20"/>
                <w:szCs w:val="20"/>
              </w:rPr>
            </w:pPr>
          </w:p>
        </w:tc>
        <w:tc>
          <w:tcPr>
            <w:tcW w:w="993"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980" w:type="dxa"/>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1"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722" w:type="dxa"/>
            <w:gridSpan w:val="2"/>
            <w:vMerge/>
            <w:hideMark/>
          </w:tcPr>
          <w:p w:rsidR="00F2746F" w:rsidRPr="00A83B89" w:rsidRDefault="00F2746F" w:rsidP="00525C4E">
            <w:pPr>
              <w:contextualSpacing/>
              <w:rPr>
                <w:rFonts w:ascii="Times New Roman" w:hAnsi="Times New Roman"/>
                <w:color w:val="000000"/>
                <w:sz w:val="20"/>
                <w:szCs w:val="20"/>
              </w:rPr>
            </w:pPr>
          </w:p>
        </w:tc>
        <w:tc>
          <w:tcPr>
            <w:tcW w:w="597" w:type="dxa"/>
            <w:vMerge/>
            <w:hideMark/>
          </w:tcPr>
          <w:p w:rsidR="00F2746F" w:rsidRPr="00A83B89" w:rsidRDefault="00F2746F" w:rsidP="00525C4E">
            <w:pPr>
              <w:contextualSpacing/>
              <w:rPr>
                <w:rFonts w:ascii="Times New Roman" w:hAnsi="Times New Roman"/>
                <w:color w:val="000000"/>
                <w:sz w:val="20"/>
                <w:szCs w:val="20"/>
              </w:rPr>
            </w:pPr>
          </w:p>
        </w:tc>
        <w:tc>
          <w:tcPr>
            <w:tcW w:w="568" w:type="dxa"/>
            <w:vMerge/>
            <w:hideMark/>
          </w:tcPr>
          <w:p w:rsidR="00F2746F" w:rsidRPr="00A83B89" w:rsidRDefault="00F2746F" w:rsidP="00525C4E">
            <w:pPr>
              <w:contextualSpacing/>
              <w:rPr>
                <w:rFonts w:ascii="Times New Roman" w:hAnsi="Times New Roman"/>
                <w:color w:val="000000"/>
                <w:sz w:val="20"/>
                <w:szCs w:val="20"/>
              </w:rPr>
            </w:pPr>
          </w:p>
        </w:tc>
      </w:tr>
      <w:tr w:rsidR="00E530A7" w:rsidRPr="00A83B89" w:rsidTr="00E451A0">
        <w:trPr>
          <w:trHeight w:val="2175"/>
        </w:trPr>
        <w:tc>
          <w:tcPr>
            <w:tcW w:w="675" w:type="dxa"/>
            <w:vMerge/>
          </w:tcPr>
          <w:p w:rsidR="00E530A7" w:rsidRPr="00A83B89" w:rsidRDefault="00E530A7" w:rsidP="00525C4E">
            <w:pPr>
              <w:contextualSpacing/>
              <w:rPr>
                <w:rFonts w:ascii="Times New Roman" w:hAnsi="Times New Roman"/>
                <w:color w:val="000000" w:themeColor="text1"/>
                <w:sz w:val="20"/>
                <w:szCs w:val="20"/>
              </w:rPr>
            </w:pPr>
          </w:p>
        </w:tc>
        <w:tc>
          <w:tcPr>
            <w:tcW w:w="1134" w:type="dxa"/>
            <w:vMerge/>
          </w:tcPr>
          <w:p w:rsidR="00E530A7" w:rsidRPr="00A83B89" w:rsidRDefault="00E530A7" w:rsidP="00525C4E">
            <w:pPr>
              <w:contextualSpacing/>
              <w:rPr>
                <w:rFonts w:ascii="Times New Roman" w:hAnsi="Times New Roman"/>
                <w:color w:val="000000" w:themeColor="text1"/>
                <w:sz w:val="20"/>
                <w:szCs w:val="20"/>
              </w:rPr>
            </w:pPr>
          </w:p>
        </w:tc>
        <w:tc>
          <w:tcPr>
            <w:tcW w:w="877" w:type="dxa"/>
            <w:gridSpan w:val="2"/>
            <w:vMerge/>
          </w:tcPr>
          <w:p w:rsidR="00E530A7" w:rsidRPr="00A83B89" w:rsidRDefault="00E530A7" w:rsidP="00525C4E">
            <w:pPr>
              <w:contextualSpacing/>
              <w:rPr>
                <w:rFonts w:ascii="Times New Roman" w:hAnsi="Times New Roman"/>
                <w:color w:val="000000"/>
                <w:sz w:val="20"/>
                <w:szCs w:val="20"/>
              </w:rPr>
            </w:pPr>
          </w:p>
        </w:tc>
        <w:tc>
          <w:tcPr>
            <w:tcW w:w="1092" w:type="dxa"/>
            <w:vMerge w:val="restart"/>
          </w:tcPr>
          <w:p w:rsidR="00E530A7" w:rsidRDefault="00E530A7" w:rsidP="00525C4E">
            <w:pPr>
              <w:contextualSpacing/>
              <w:jc w:val="both"/>
              <w:rPr>
                <w:rFonts w:ascii="Times New Roman" w:hAnsi="Times New Roman"/>
                <w:color w:val="000000"/>
                <w:sz w:val="20"/>
                <w:szCs w:val="20"/>
              </w:rPr>
            </w:pPr>
          </w:p>
          <w:p w:rsidR="00E530A7" w:rsidRPr="00A83B89" w:rsidRDefault="00E530A7" w:rsidP="00525C4E">
            <w:pPr>
              <w:contextualSpacing/>
              <w:jc w:val="both"/>
              <w:rPr>
                <w:rFonts w:ascii="Times New Roman" w:hAnsi="Times New Roman"/>
                <w:color w:val="000000"/>
                <w:sz w:val="20"/>
                <w:szCs w:val="20"/>
              </w:rPr>
            </w:pPr>
            <w:r>
              <w:rPr>
                <w:rFonts w:ascii="Times New Roman" w:hAnsi="Times New Roman"/>
                <w:color w:val="000000"/>
                <w:sz w:val="20"/>
                <w:szCs w:val="20"/>
              </w:rPr>
              <w:t>Внебюджетные источники</w:t>
            </w:r>
          </w:p>
        </w:tc>
        <w:tc>
          <w:tcPr>
            <w:tcW w:w="567"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756</w:t>
            </w:r>
          </w:p>
        </w:tc>
        <w:tc>
          <w:tcPr>
            <w:tcW w:w="708"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0801</w:t>
            </w:r>
          </w:p>
        </w:tc>
        <w:tc>
          <w:tcPr>
            <w:tcW w:w="864"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44090</w:t>
            </w:r>
          </w:p>
        </w:tc>
        <w:tc>
          <w:tcPr>
            <w:tcW w:w="567"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910</w:t>
            </w:r>
          </w:p>
        </w:tc>
        <w:tc>
          <w:tcPr>
            <w:tcW w:w="851"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226.10</w:t>
            </w:r>
          </w:p>
          <w:p w:rsidR="00E530A7" w:rsidRPr="00A83B89" w:rsidRDefault="00E530A7" w:rsidP="00525C4E">
            <w:pPr>
              <w:contextualSpacing/>
              <w:jc w:val="center"/>
              <w:rPr>
                <w:rFonts w:ascii="Times New Roman" w:hAnsi="Times New Roman"/>
                <w:color w:val="000000"/>
                <w:sz w:val="20"/>
                <w:szCs w:val="20"/>
              </w:rPr>
            </w:pPr>
          </w:p>
        </w:tc>
        <w:tc>
          <w:tcPr>
            <w:tcW w:w="850"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80,4</w:t>
            </w:r>
          </w:p>
        </w:tc>
        <w:tc>
          <w:tcPr>
            <w:tcW w:w="993"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13,4</w:t>
            </w:r>
          </w:p>
        </w:tc>
        <w:tc>
          <w:tcPr>
            <w:tcW w:w="851"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13,4</w:t>
            </w:r>
          </w:p>
        </w:tc>
        <w:tc>
          <w:tcPr>
            <w:tcW w:w="980" w:type="dxa"/>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13,4</w:t>
            </w:r>
          </w:p>
        </w:tc>
        <w:tc>
          <w:tcPr>
            <w:tcW w:w="850" w:type="dxa"/>
            <w:gridSpan w:val="2"/>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13,4</w:t>
            </w:r>
          </w:p>
        </w:tc>
        <w:tc>
          <w:tcPr>
            <w:tcW w:w="851" w:type="dxa"/>
            <w:gridSpan w:val="2"/>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13,4</w:t>
            </w:r>
          </w:p>
        </w:tc>
        <w:tc>
          <w:tcPr>
            <w:tcW w:w="850" w:type="dxa"/>
            <w:gridSpan w:val="2"/>
            <w:vMerge w:val="restart"/>
          </w:tcPr>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13,4</w:t>
            </w:r>
          </w:p>
        </w:tc>
        <w:tc>
          <w:tcPr>
            <w:tcW w:w="722" w:type="dxa"/>
            <w:gridSpan w:val="2"/>
            <w:vMerge w:val="restart"/>
          </w:tcPr>
          <w:p w:rsidR="00E530A7" w:rsidRDefault="00E530A7" w:rsidP="00525C4E">
            <w:pPr>
              <w:contextualSpacing/>
              <w:rPr>
                <w:rFonts w:ascii="Times New Roman" w:hAnsi="Times New Roman"/>
                <w:color w:val="000000"/>
                <w:sz w:val="20"/>
                <w:szCs w:val="20"/>
              </w:rPr>
            </w:pPr>
          </w:p>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E530A7" w:rsidRPr="00A83B89" w:rsidRDefault="00E530A7" w:rsidP="00525C4E">
            <w:pPr>
              <w:contextualSpacing/>
              <w:rPr>
                <w:rFonts w:ascii="Times New Roman" w:hAnsi="Times New Roman"/>
                <w:color w:val="000000"/>
                <w:sz w:val="20"/>
                <w:szCs w:val="20"/>
              </w:rPr>
            </w:pPr>
          </w:p>
        </w:tc>
        <w:tc>
          <w:tcPr>
            <w:tcW w:w="568" w:type="dxa"/>
            <w:vMerge/>
          </w:tcPr>
          <w:p w:rsidR="00E530A7" w:rsidRPr="00A83B89" w:rsidRDefault="00E530A7" w:rsidP="00525C4E">
            <w:pPr>
              <w:contextualSpacing/>
              <w:rPr>
                <w:rFonts w:ascii="Times New Roman" w:hAnsi="Times New Roman"/>
                <w:color w:val="000000"/>
                <w:sz w:val="20"/>
                <w:szCs w:val="20"/>
              </w:rPr>
            </w:pPr>
          </w:p>
        </w:tc>
      </w:tr>
      <w:tr w:rsidR="00F2746F" w:rsidRPr="00A83B89" w:rsidTr="00E451A0">
        <w:trPr>
          <w:trHeight w:val="230"/>
        </w:trPr>
        <w:tc>
          <w:tcPr>
            <w:tcW w:w="675"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1134"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877" w:type="dxa"/>
            <w:gridSpan w:val="2"/>
            <w:vMerge/>
            <w:hideMark/>
          </w:tcPr>
          <w:p w:rsidR="00F2746F" w:rsidRPr="00A83B89" w:rsidRDefault="00F2746F" w:rsidP="00525C4E">
            <w:pPr>
              <w:contextualSpacing/>
              <w:rPr>
                <w:rFonts w:ascii="Times New Roman" w:hAnsi="Times New Roman"/>
                <w:color w:val="000000"/>
                <w:sz w:val="20"/>
                <w:szCs w:val="20"/>
              </w:rPr>
            </w:pPr>
          </w:p>
        </w:tc>
        <w:tc>
          <w:tcPr>
            <w:tcW w:w="1092" w:type="dxa"/>
            <w:vMerge/>
            <w:hideMark/>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708" w:type="dxa"/>
            <w:vMerge/>
            <w:hideMark/>
          </w:tcPr>
          <w:p w:rsidR="00F2746F" w:rsidRPr="00A83B89" w:rsidRDefault="00F2746F" w:rsidP="00525C4E">
            <w:pPr>
              <w:contextualSpacing/>
              <w:rPr>
                <w:rFonts w:ascii="Times New Roman" w:hAnsi="Times New Roman"/>
                <w:color w:val="000000"/>
                <w:sz w:val="20"/>
                <w:szCs w:val="20"/>
              </w:rPr>
            </w:pPr>
          </w:p>
        </w:tc>
        <w:tc>
          <w:tcPr>
            <w:tcW w:w="864" w:type="dxa"/>
            <w:vMerge/>
            <w:hideMark/>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850" w:type="dxa"/>
            <w:vMerge/>
            <w:hideMark/>
          </w:tcPr>
          <w:p w:rsidR="00F2746F" w:rsidRPr="00A83B89" w:rsidRDefault="00F2746F" w:rsidP="00525C4E">
            <w:pPr>
              <w:contextualSpacing/>
              <w:rPr>
                <w:rFonts w:ascii="Times New Roman" w:hAnsi="Times New Roman"/>
                <w:color w:val="000000"/>
                <w:sz w:val="20"/>
                <w:szCs w:val="20"/>
              </w:rPr>
            </w:pPr>
          </w:p>
        </w:tc>
        <w:tc>
          <w:tcPr>
            <w:tcW w:w="993"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980" w:type="dxa"/>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1"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722" w:type="dxa"/>
            <w:gridSpan w:val="2"/>
            <w:vMerge/>
            <w:hideMark/>
          </w:tcPr>
          <w:p w:rsidR="00F2746F" w:rsidRPr="00A83B89" w:rsidRDefault="00F2746F" w:rsidP="00525C4E">
            <w:pPr>
              <w:contextualSpacing/>
              <w:rPr>
                <w:rFonts w:ascii="Times New Roman" w:hAnsi="Times New Roman"/>
                <w:color w:val="000000"/>
                <w:sz w:val="20"/>
                <w:szCs w:val="20"/>
              </w:rPr>
            </w:pPr>
          </w:p>
        </w:tc>
        <w:tc>
          <w:tcPr>
            <w:tcW w:w="597" w:type="dxa"/>
            <w:vMerge/>
            <w:hideMark/>
          </w:tcPr>
          <w:p w:rsidR="00F2746F" w:rsidRPr="00A83B89" w:rsidRDefault="00F2746F" w:rsidP="00525C4E">
            <w:pPr>
              <w:contextualSpacing/>
              <w:rPr>
                <w:rFonts w:ascii="Times New Roman" w:hAnsi="Times New Roman"/>
                <w:color w:val="000000"/>
                <w:sz w:val="20"/>
                <w:szCs w:val="20"/>
              </w:rPr>
            </w:pPr>
          </w:p>
        </w:tc>
        <w:tc>
          <w:tcPr>
            <w:tcW w:w="568" w:type="dxa"/>
            <w:vMerge/>
            <w:hideMark/>
          </w:tcPr>
          <w:p w:rsidR="00F2746F" w:rsidRPr="00A83B89" w:rsidRDefault="00F2746F" w:rsidP="00525C4E">
            <w:pPr>
              <w:contextualSpacing/>
              <w:rPr>
                <w:rFonts w:ascii="Times New Roman" w:hAnsi="Times New Roman"/>
                <w:color w:val="000000"/>
                <w:sz w:val="20"/>
                <w:szCs w:val="20"/>
              </w:rPr>
            </w:pPr>
          </w:p>
        </w:tc>
      </w:tr>
      <w:tr w:rsidR="00D83CD4" w:rsidRPr="00A83B89" w:rsidTr="00D83CD4">
        <w:trPr>
          <w:trHeight w:val="530"/>
        </w:trPr>
        <w:tc>
          <w:tcPr>
            <w:tcW w:w="675" w:type="dxa"/>
            <w:vMerge w:val="restart"/>
          </w:tcPr>
          <w:p w:rsidR="00D83CD4" w:rsidRPr="00A83B89" w:rsidRDefault="00D83CD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Pr="00A83B89">
              <w:rPr>
                <w:rFonts w:ascii="Times New Roman" w:hAnsi="Times New Roman"/>
                <w:color w:val="000000" w:themeColor="text1"/>
                <w:sz w:val="20"/>
                <w:szCs w:val="20"/>
              </w:rPr>
              <w:t>.9</w:t>
            </w:r>
          </w:p>
        </w:tc>
        <w:tc>
          <w:tcPr>
            <w:tcW w:w="1134" w:type="dxa"/>
            <w:vMerge w:val="restart"/>
          </w:tcPr>
          <w:p w:rsidR="00D83CD4" w:rsidRPr="00A83B89" w:rsidRDefault="00D83CD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Повышение </w:t>
            </w:r>
            <w:r w:rsidRPr="00A83B89">
              <w:rPr>
                <w:rFonts w:ascii="Times New Roman" w:hAnsi="Times New Roman"/>
                <w:color w:val="000000" w:themeColor="text1"/>
                <w:sz w:val="20"/>
                <w:szCs w:val="20"/>
              </w:rPr>
              <w:lastRenderedPageBreak/>
              <w:t>квалификации кадров работников</w:t>
            </w:r>
          </w:p>
        </w:tc>
        <w:tc>
          <w:tcPr>
            <w:tcW w:w="877" w:type="dxa"/>
            <w:gridSpan w:val="2"/>
            <w:vMerge w:val="restart"/>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МБУК СРДК</w:t>
            </w:r>
          </w:p>
        </w:tc>
        <w:tc>
          <w:tcPr>
            <w:tcW w:w="1092" w:type="dxa"/>
            <w:vMerge w:val="restart"/>
          </w:tcPr>
          <w:p w:rsidR="00D83CD4" w:rsidRPr="00A83B89" w:rsidRDefault="00D83CD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D83CD4" w:rsidRPr="00A83B89" w:rsidRDefault="00D83CD4" w:rsidP="00525C4E">
            <w:pPr>
              <w:contextualSpacing/>
              <w:jc w:val="both"/>
              <w:rPr>
                <w:rFonts w:ascii="Times New Roman" w:hAnsi="Times New Roman"/>
                <w:color w:val="000000"/>
                <w:sz w:val="20"/>
                <w:szCs w:val="20"/>
              </w:rPr>
            </w:pPr>
          </w:p>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756</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708"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0801</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64"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44090</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244</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222</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850"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150,0</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993"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25,0</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25,0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980"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25,0</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25,0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1"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25,0</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25,0</w:t>
            </w:r>
          </w:p>
          <w:p w:rsidR="00D83CD4" w:rsidRPr="00A83B89"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722" w:type="dxa"/>
            <w:gridSpan w:val="2"/>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2016-2021</w:t>
            </w:r>
          </w:p>
        </w:tc>
        <w:tc>
          <w:tcPr>
            <w:tcW w:w="597" w:type="dxa"/>
            <w:vMerge w:val="restart"/>
          </w:tcPr>
          <w:p w:rsidR="00D83CD4"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1.1</w:t>
            </w:r>
          </w:p>
        </w:tc>
        <w:tc>
          <w:tcPr>
            <w:tcW w:w="568" w:type="dxa"/>
            <w:vMerge w:val="restart"/>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D83CD4" w:rsidRPr="00A83B89" w:rsidTr="00D83CD4">
        <w:trPr>
          <w:trHeight w:val="570"/>
        </w:trPr>
        <w:tc>
          <w:tcPr>
            <w:tcW w:w="675" w:type="dxa"/>
            <w:vMerge/>
          </w:tcPr>
          <w:p w:rsidR="00D83CD4" w:rsidRDefault="00D83CD4" w:rsidP="00525C4E">
            <w:pPr>
              <w:contextualSpacing/>
              <w:rPr>
                <w:rFonts w:ascii="Times New Roman" w:hAnsi="Times New Roman"/>
                <w:color w:val="000000" w:themeColor="text1"/>
                <w:sz w:val="20"/>
                <w:szCs w:val="20"/>
              </w:rPr>
            </w:pPr>
          </w:p>
        </w:tc>
        <w:tc>
          <w:tcPr>
            <w:tcW w:w="1134" w:type="dxa"/>
            <w:vMerge/>
          </w:tcPr>
          <w:p w:rsidR="00D83CD4" w:rsidRPr="00A83B89" w:rsidRDefault="00D83CD4" w:rsidP="00525C4E">
            <w:pPr>
              <w:contextualSpacing/>
              <w:rPr>
                <w:rFonts w:ascii="Times New Roman" w:hAnsi="Times New Roman"/>
                <w:color w:val="000000" w:themeColor="text1"/>
                <w:sz w:val="20"/>
                <w:szCs w:val="20"/>
              </w:rPr>
            </w:pPr>
          </w:p>
        </w:tc>
        <w:tc>
          <w:tcPr>
            <w:tcW w:w="877" w:type="dxa"/>
            <w:gridSpan w:val="2"/>
            <w:vMerge/>
          </w:tcPr>
          <w:p w:rsidR="00D83CD4" w:rsidRPr="00A83B89" w:rsidRDefault="00D83CD4" w:rsidP="00525C4E">
            <w:pPr>
              <w:contextualSpacing/>
              <w:rPr>
                <w:rFonts w:ascii="Times New Roman" w:hAnsi="Times New Roman"/>
                <w:color w:val="000000"/>
                <w:sz w:val="20"/>
                <w:szCs w:val="20"/>
              </w:rPr>
            </w:pPr>
          </w:p>
        </w:tc>
        <w:tc>
          <w:tcPr>
            <w:tcW w:w="1092" w:type="dxa"/>
            <w:vMerge/>
          </w:tcPr>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D83CD4" w:rsidRPr="00A83B89" w:rsidRDefault="00D83CD4" w:rsidP="00525C4E">
            <w:pPr>
              <w:contextualSpacing/>
              <w:jc w:val="right"/>
              <w:rPr>
                <w:rFonts w:ascii="Times New Roman" w:hAnsi="Times New Roman"/>
                <w:color w:val="000000"/>
                <w:sz w:val="20"/>
                <w:szCs w:val="20"/>
              </w:rPr>
            </w:pPr>
            <w:r>
              <w:rPr>
                <w:rFonts w:ascii="Times New Roman" w:hAnsi="Times New Roman"/>
                <w:color w:val="000000"/>
                <w:sz w:val="20"/>
                <w:szCs w:val="20"/>
              </w:rPr>
              <w:t>4</w:t>
            </w:r>
            <w:r w:rsidRPr="00A83B89">
              <w:rPr>
                <w:rFonts w:ascii="Times New Roman" w:hAnsi="Times New Roman"/>
                <w:color w:val="000000"/>
                <w:sz w:val="20"/>
                <w:szCs w:val="20"/>
              </w:rPr>
              <w:t>4090</w:t>
            </w: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226.10</w:t>
            </w:r>
          </w:p>
          <w:p w:rsidR="00D83CD4" w:rsidRPr="00A83B89" w:rsidRDefault="00D83CD4" w:rsidP="00525C4E">
            <w:pPr>
              <w:contextualSpacing/>
              <w:rPr>
                <w:rFonts w:ascii="Times New Roman" w:hAnsi="Times New Roman"/>
                <w:color w:val="000000"/>
                <w:sz w:val="20"/>
                <w:szCs w:val="20"/>
              </w:rPr>
            </w:pPr>
          </w:p>
        </w:tc>
        <w:tc>
          <w:tcPr>
            <w:tcW w:w="850"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tc>
        <w:tc>
          <w:tcPr>
            <w:tcW w:w="993"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1"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980"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1"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722" w:type="dxa"/>
            <w:gridSpan w:val="2"/>
          </w:tcPr>
          <w:p w:rsidR="00D83CD4" w:rsidRPr="00A83B89" w:rsidRDefault="00D83CD4"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D83CD4" w:rsidRPr="00A83B89" w:rsidRDefault="00D83CD4" w:rsidP="00525C4E">
            <w:pPr>
              <w:contextualSpacing/>
              <w:rPr>
                <w:rFonts w:ascii="Times New Roman" w:hAnsi="Times New Roman"/>
                <w:color w:val="000000"/>
                <w:sz w:val="20"/>
                <w:szCs w:val="20"/>
              </w:rPr>
            </w:pPr>
          </w:p>
        </w:tc>
        <w:tc>
          <w:tcPr>
            <w:tcW w:w="568" w:type="dxa"/>
            <w:vMerge/>
          </w:tcPr>
          <w:p w:rsidR="00D83CD4" w:rsidRPr="00A83B89" w:rsidRDefault="00D83CD4" w:rsidP="00525C4E">
            <w:pPr>
              <w:contextualSpacing/>
              <w:jc w:val="right"/>
              <w:rPr>
                <w:rFonts w:ascii="Times New Roman" w:hAnsi="Times New Roman"/>
                <w:color w:val="000000"/>
                <w:sz w:val="20"/>
                <w:szCs w:val="20"/>
              </w:rPr>
            </w:pPr>
          </w:p>
        </w:tc>
      </w:tr>
      <w:tr w:rsidR="00D83CD4" w:rsidRPr="00A83B89" w:rsidTr="009D554C">
        <w:trPr>
          <w:trHeight w:val="403"/>
        </w:trPr>
        <w:tc>
          <w:tcPr>
            <w:tcW w:w="675" w:type="dxa"/>
            <w:vMerge/>
          </w:tcPr>
          <w:p w:rsidR="00D83CD4" w:rsidRDefault="00D83CD4" w:rsidP="00525C4E">
            <w:pPr>
              <w:contextualSpacing/>
              <w:rPr>
                <w:rFonts w:ascii="Times New Roman" w:hAnsi="Times New Roman"/>
                <w:color w:val="000000" w:themeColor="text1"/>
                <w:sz w:val="20"/>
                <w:szCs w:val="20"/>
              </w:rPr>
            </w:pPr>
          </w:p>
        </w:tc>
        <w:tc>
          <w:tcPr>
            <w:tcW w:w="1134" w:type="dxa"/>
            <w:vMerge/>
          </w:tcPr>
          <w:p w:rsidR="00D83CD4" w:rsidRPr="00A83B89" w:rsidRDefault="00D83CD4" w:rsidP="00525C4E">
            <w:pPr>
              <w:contextualSpacing/>
              <w:rPr>
                <w:rFonts w:ascii="Times New Roman" w:hAnsi="Times New Roman"/>
                <w:color w:val="000000" w:themeColor="text1"/>
                <w:sz w:val="20"/>
                <w:szCs w:val="20"/>
              </w:rPr>
            </w:pPr>
          </w:p>
        </w:tc>
        <w:tc>
          <w:tcPr>
            <w:tcW w:w="877" w:type="dxa"/>
            <w:gridSpan w:val="2"/>
            <w:vMerge/>
          </w:tcPr>
          <w:p w:rsidR="00D83CD4" w:rsidRPr="00A83B89" w:rsidRDefault="00D83CD4" w:rsidP="00525C4E">
            <w:pPr>
              <w:contextualSpacing/>
              <w:rPr>
                <w:rFonts w:ascii="Times New Roman" w:hAnsi="Times New Roman"/>
                <w:color w:val="000000"/>
                <w:sz w:val="20"/>
                <w:szCs w:val="20"/>
              </w:rPr>
            </w:pPr>
          </w:p>
        </w:tc>
        <w:tc>
          <w:tcPr>
            <w:tcW w:w="1092" w:type="dxa"/>
            <w:vMerge/>
          </w:tcPr>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Default="00D83CD4" w:rsidP="00525C4E">
            <w:pPr>
              <w:contextualSpacing/>
              <w:jc w:val="right"/>
              <w:rPr>
                <w:rFonts w:ascii="Times New Roman" w:hAnsi="Times New Roman"/>
                <w:color w:val="000000"/>
                <w:sz w:val="20"/>
                <w:szCs w:val="20"/>
              </w:rPr>
            </w:pPr>
          </w:p>
        </w:tc>
        <w:tc>
          <w:tcPr>
            <w:tcW w:w="708" w:type="dxa"/>
          </w:tcPr>
          <w:p w:rsidR="00D83CD4" w:rsidRDefault="00D83CD4" w:rsidP="00525C4E">
            <w:pPr>
              <w:contextualSpacing/>
              <w:jc w:val="right"/>
              <w:rPr>
                <w:rFonts w:ascii="Times New Roman" w:hAnsi="Times New Roman"/>
                <w:color w:val="000000"/>
                <w:sz w:val="20"/>
                <w:szCs w:val="20"/>
              </w:rPr>
            </w:pPr>
          </w:p>
        </w:tc>
        <w:tc>
          <w:tcPr>
            <w:tcW w:w="864" w:type="dxa"/>
          </w:tcPr>
          <w:p w:rsidR="00D83CD4" w:rsidRDefault="00D83CD4" w:rsidP="00525C4E">
            <w:pPr>
              <w:contextualSpacing/>
              <w:jc w:val="right"/>
              <w:rPr>
                <w:rFonts w:ascii="Times New Roman" w:hAnsi="Times New Roman"/>
                <w:color w:val="000000"/>
                <w:sz w:val="20"/>
                <w:szCs w:val="20"/>
              </w:rPr>
            </w:pPr>
          </w:p>
        </w:tc>
        <w:tc>
          <w:tcPr>
            <w:tcW w:w="567" w:type="dxa"/>
          </w:tcPr>
          <w:p w:rsidR="00D83CD4"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rPr>
                <w:rFonts w:ascii="Times New Roman" w:hAnsi="Times New Roman"/>
                <w:color w:val="000000"/>
                <w:sz w:val="20"/>
                <w:szCs w:val="20"/>
              </w:rPr>
            </w:pPr>
          </w:p>
        </w:tc>
        <w:tc>
          <w:tcPr>
            <w:tcW w:w="850" w:type="dxa"/>
          </w:tcPr>
          <w:p w:rsidR="00D83CD4" w:rsidRDefault="00D83CD4" w:rsidP="00525C4E">
            <w:pPr>
              <w:contextualSpacing/>
              <w:jc w:val="right"/>
              <w:rPr>
                <w:rFonts w:ascii="Times New Roman" w:hAnsi="Times New Roman"/>
                <w:color w:val="000000"/>
                <w:sz w:val="20"/>
                <w:szCs w:val="20"/>
              </w:rPr>
            </w:pPr>
          </w:p>
        </w:tc>
        <w:tc>
          <w:tcPr>
            <w:tcW w:w="993" w:type="dxa"/>
          </w:tcPr>
          <w:p w:rsidR="00D83CD4"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jc w:val="right"/>
              <w:rPr>
                <w:rFonts w:ascii="Times New Roman" w:hAnsi="Times New Roman"/>
                <w:color w:val="000000"/>
                <w:sz w:val="20"/>
                <w:szCs w:val="20"/>
              </w:rPr>
            </w:pPr>
          </w:p>
        </w:tc>
        <w:tc>
          <w:tcPr>
            <w:tcW w:w="980" w:type="dxa"/>
          </w:tcPr>
          <w:p w:rsidR="00D83CD4" w:rsidRDefault="00D83CD4" w:rsidP="00525C4E">
            <w:pPr>
              <w:contextualSpacing/>
              <w:jc w:val="right"/>
              <w:rPr>
                <w:rFonts w:ascii="Times New Roman" w:hAnsi="Times New Roman"/>
                <w:color w:val="000000"/>
                <w:sz w:val="20"/>
                <w:szCs w:val="20"/>
              </w:rPr>
            </w:pP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p>
        </w:tc>
        <w:tc>
          <w:tcPr>
            <w:tcW w:w="851" w:type="dxa"/>
            <w:gridSpan w:val="2"/>
          </w:tcPr>
          <w:p w:rsidR="00D83CD4" w:rsidRDefault="00D83CD4" w:rsidP="00525C4E">
            <w:pPr>
              <w:contextualSpacing/>
              <w:jc w:val="right"/>
              <w:rPr>
                <w:rFonts w:ascii="Times New Roman" w:hAnsi="Times New Roman"/>
                <w:color w:val="000000"/>
                <w:sz w:val="20"/>
                <w:szCs w:val="20"/>
              </w:rPr>
            </w:pPr>
          </w:p>
        </w:tc>
        <w:tc>
          <w:tcPr>
            <w:tcW w:w="850" w:type="dxa"/>
            <w:gridSpan w:val="2"/>
          </w:tcPr>
          <w:p w:rsidR="00D83CD4" w:rsidRDefault="00D83CD4" w:rsidP="00525C4E">
            <w:pPr>
              <w:contextualSpacing/>
              <w:jc w:val="right"/>
              <w:rPr>
                <w:rFonts w:ascii="Times New Roman" w:hAnsi="Times New Roman"/>
                <w:color w:val="000000"/>
                <w:sz w:val="20"/>
                <w:szCs w:val="20"/>
              </w:rPr>
            </w:pPr>
          </w:p>
        </w:tc>
        <w:tc>
          <w:tcPr>
            <w:tcW w:w="722" w:type="dxa"/>
            <w:gridSpan w:val="2"/>
          </w:tcPr>
          <w:p w:rsidR="00D83CD4" w:rsidRPr="00A83B89" w:rsidRDefault="00D83CD4" w:rsidP="00525C4E">
            <w:pPr>
              <w:contextualSpacing/>
              <w:rPr>
                <w:rFonts w:ascii="Times New Roman" w:hAnsi="Times New Roman"/>
                <w:color w:val="000000"/>
                <w:sz w:val="20"/>
                <w:szCs w:val="20"/>
              </w:rPr>
            </w:pPr>
          </w:p>
        </w:tc>
        <w:tc>
          <w:tcPr>
            <w:tcW w:w="597" w:type="dxa"/>
            <w:vMerge/>
          </w:tcPr>
          <w:p w:rsidR="00D83CD4" w:rsidRPr="00A83B89" w:rsidRDefault="00D83CD4" w:rsidP="00525C4E">
            <w:pPr>
              <w:contextualSpacing/>
              <w:rPr>
                <w:rFonts w:ascii="Times New Roman" w:hAnsi="Times New Roman"/>
                <w:color w:val="000000"/>
                <w:sz w:val="20"/>
                <w:szCs w:val="20"/>
              </w:rPr>
            </w:pPr>
          </w:p>
        </w:tc>
        <w:tc>
          <w:tcPr>
            <w:tcW w:w="568" w:type="dxa"/>
            <w:vMerge/>
          </w:tcPr>
          <w:p w:rsidR="00D83CD4" w:rsidRPr="00A83B89" w:rsidRDefault="00D83CD4" w:rsidP="00525C4E">
            <w:pPr>
              <w:contextualSpacing/>
              <w:jc w:val="right"/>
              <w:rPr>
                <w:rFonts w:ascii="Times New Roman" w:hAnsi="Times New Roman"/>
                <w:color w:val="000000"/>
                <w:sz w:val="20"/>
                <w:szCs w:val="20"/>
              </w:rPr>
            </w:pPr>
          </w:p>
        </w:tc>
      </w:tr>
      <w:tr w:rsidR="00F2746F" w:rsidRPr="00A83B89" w:rsidTr="00E451A0">
        <w:trPr>
          <w:trHeight w:val="699"/>
        </w:trPr>
        <w:tc>
          <w:tcPr>
            <w:tcW w:w="675" w:type="dxa"/>
          </w:tcPr>
          <w:p w:rsidR="00F2746F"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00F2746F" w:rsidRPr="00A83B89">
              <w:rPr>
                <w:rFonts w:ascii="Times New Roman" w:hAnsi="Times New Roman"/>
                <w:color w:val="000000" w:themeColor="text1"/>
                <w:sz w:val="20"/>
                <w:szCs w:val="20"/>
              </w:rPr>
              <w:t>.10</w:t>
            </w:r>
          </w:p>
        </w:tc>
        <w:tc>
          <w:tcPr>
            <w:tcW w:w="1134" w:type="dxa"/>
          </w:tcPr>
          <w:p w:rsidR="00F2746F" w:rsidRPr="00A83B89" w:rsidRDefault="00E04403" w:rsidP="00525C4E">
            <w:pPr>
              <w:ind w:left="-141" w:right="-108"/>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Комплектование учреждений культуры клубного типа </w:t>
            </w:r>
            <w:r w:rsidR="00F2746F" w:rsidRPr="00A83B89">
              <w:rPr>
                <w:rFonts w:ascii="Times New Roman" w:hAnsi="Times New Roman"/>
                <w:color w:val="000000" w:themeColor="text1"/>
                <w:sz w:val="20"/>
                <w:szCs w:val="20"/>
              </w:rPr>
              <w:t xml:space="preserve"> печатными и периодическими изданиями</w:t>
            </w:r>
          </w:p>
        </w:tc>
        <w:tc>
          <w:tcPr>
            <w:tcW w:w="877" w:type="dxa"/>
            <w:gridSpan w:val="2"/>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F2746F" w:rsidRPr="00A83B89" w:rsidRDefault="00F2746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F2746F" w:rsidRPr="00A83B89" w:rsidRDefault="00F2746F" w:rsidP="00525C4E">
            <w:pPr>
              <w:contextualSpacing/>
              <w:jc w:val="both"/>
              <w:rPr>
                <w:rFonts w:ascii="Times New Roman" w:hAnsi="Times New Roman"/>
                <w:color w:val="000000"/>
                <w:sz w:val="20"/>
                <w:szCs w:val="20"/>
              </w:rPr>
            </w:pPr>
          </w:p>
          <w:p w:rsidR="00F2746F" w:rsidRPr="00A83B89" w:rsidRDefault="00F2746F" w:rsidP="00525C4E">
            <w:pPr>
              <w:contextualSpacing/>
              <w:jc w:val="both"/>
              <w:rPr>
                <w:rFonts w:ascii="Times New Roman" w:hAnsi="Times New Roman"/>
                <w:color w:val="000000"/>
                <w:sz w:val="20"/>
                <w:szCs w:val="20"/>
              </w:rPr>
            </w:pPr>
          </w:p>
        </w:tc>
        <w:tc>
          <w:tcPr>
            <w:tcW w:w="567"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226.10</w:t>
            </w:r>
          </w:p>
        </w:tc>
        <w:tc>
          <w:tcPr>
            <w:tcW w:w="850"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1800,0</w:t>
            </w:r>
          </w:p>
        </w:tc>
        <w:tc>
          <w:tcPr>
            <w:tcW w:w="993" w:type="dxa"/>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tc>
        <w:tc>
          <w:tcPr>
            <w:tcW w:w="851" w:type="dxa"/>
          </w:tcPr>
          <w:p w:rsidR="00F2746F" w:rsidRPr="00A83B89" w:rsidRDefault="00F2746F" w:rsidP="00525C4E">
            <w:pPr>
              <w:contextualSpacing/>
              <w:rPr>
                <w:sz w:val="20"/>
                <w:szCs w:val="20"/>
              </w:rPr>
            </w:pPr>
            <w:r w:rsidRPr="00A83B89">
              <w:rPr>
                <w:rFonts w:ascii="Times New Roman" w:hAnsi="Times New Roman"/>
                <w:color w:val="000000"/>
                <w:sz w:val="20"/>
                <w:szCs w:val="20"/>
              </w:rPr>
              <w:t>300,0</w:t>
            </w:r>
          </w:p>
        </w:tc>
        <w:tc>
          <w:tcPr>
            <w:tcW w:w="980" w:type="dxa"/>
          </w:tcPr>
          <w:p w:rsidR="00F2746F" w:rsidRPr="00A83B89" w:rsidRDefault="00F2746F" w:rsidP="00525C4E">
            <w:pPr>
              <w:contextualSpacing/>
              <w:rPr>
                <w:sz w:val="20"/>
                <w:szCs w:val="20"/>
              </w:rPr>
            </w:pPr>
            <w:r w:rsidRPr="00A83B89">
              <w:rPr>
                <w:rFonts w:ascii="Times New Roman" w:hAnsi="Times New Roman"/>
                <w:color w:val="000000"/>
                <w:sz w:val="20"/>
                <w:szCs w:val="20"/>
              </w:rPr>
              <w:t>300,0</w:t>
            </w:r>
          </w:p>
        </w:tc>
        <w:tc>
          <w:tcPr>
            <w:tcW w:w="850" w:type="dxa"/>
            <w:gridSpan w:val="2"/>
          </w:tcPr>
          <w:p w:rsidR="00F2746F" w:rsidRPr="00A83B89" w:rsidRDefault="00F2746F" w:rsidP="00525C4E">
            <w:pPr>
              <w:contextualSpacing/>
              <w:rPr>
                <w:sz w:val="20"/>
                <w:szCs w:val="20"/>
              </w:rPr>
            </w:pPr>
            <w:r w:rsidRPr="00A83B89">
              <w:rPr>
                <w:rFonts w:ascii="Times New Roman" w:hAnsi="Times New Roman"/>
                <w:color w:val="000000"/>
                <w:sz w:val="20"/>
                <w:szCs w:val="20"/>
              </w:rPr>
              <w:t>300,0</w:t>
            </w:r>
          </w:p>
        </w:tc>
        <w:tc>
          <w:tcPr>
            <w:tcW w:w="851" w:type="dxa"/>
            <w:gridSpan w:val="2"/>
          </w:tcPr>
          <w:p w:rsidR="00F2746F" w:rsidRPr="00A83B89" w:rsidRDefault="00F2746F" w:rsidP="00525C4E">
            <w:pPr>
              <w:contextualSpacing/>
              <w:rPr>
                <w:sz w:val="20"/>
                <w:szCs w:val="20"/>
              </w:rPr>
            </w:pPr>
            <w:r w:rsidRPr="00A83B89">
              <w:rPr>
                <w:rFonts w:ascii="Times New Roman" w:hAnsi="Times New Roman"/>
                <w:color w:val="000000"/>
                <w:sz w:val="20"/>
                <w:szCs w:val="20"/>
              </w:rPr>
              <w:t>300,0</w:t>
            </w:r>
          </w:p>
        </w:tc>
        <w:tc>
          <w:tcPr>
            <w:tcW w:w="850" w:type="dxa"/>
            <w:gridSpan w:val="2"/>
          </w:tcPr>
          <w:p w:rsidR="00F2746F" w:rsidRPr="00A83B89" w:rsidRDefault="00F2746F" w:rsidP="00525C4E">
            <w:pPr>
              <w:contextualSpacing/>
              <w:rPr>
                <w:sz w:val="20"/>
                <w:szCs w:val="20"/>
              </w:rPr>
            </w:pPr>
            <w:r w:rsidRPr="00A83B89">
              <w:rPr>
                <w:rFonts w:ascii="Times New Roman" w:hAnsi="Times New Roman"/>
                <w:color w:val="000000"/>
                <w:sz w:val="20"/>
                <w:szCs w:val="20"/>
              </w:rPr>
              <w:t>300,0</w:t>
            </w:r>
          </w:p>
        </w:tc>
        <w:tc>
          <w:tcPr>
            <w:tcW w:w="722" w:type="dxa"/>
            <w:gridSpan w:val="2"/>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F2746F" w:rsidRPr="00A83B89" w:rsidRDefault="009D554C" w:rsidP="00525C4E">
            <w:pPr>
              <w:ind w:right="-108"/>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F2746F" w:rsidRPr="00A83B89" w:rsidRDefault="00F2746F" w:rsidP="00525C4E">
            <w:pPr>
              <w:contextualSpacing/>
              <w:jc w:val="right"/>
              <w:rPr>
                <w:rFonts w:ascii="Times New Roman" w:hAnsi="Times New Roman"/>
                <w:color w:val="000000"/>
                <w:sz w:val="20"/>
                <w:szCs w:val="20"/>
              </w:rPr>
            </w:pPr>
          </w:p>
        </w:tc>
      </w:tr>
      <w:tr w:rsidR="00F2746F" w:rsidRPr="00A83B89" w:rsidTr="00E451A0">
        <w:trPr>
          <w:trHeight w:val="517"/>
        </w:trPr>
        <w:tc>
          <w:tcPr>
            <w:tcW w:w="675" w:type="dxa"/>
            <w:vMerge w:val="restart"/>
            <w:hideMark/>
          </w:tcPr>
          <w:p w:rsidR="00F2746F"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00F2746F" w:rsidRPr="00A83B89">
              <w:rPr>
                <w:rFonts w:ascii="Times New Roman" w:hAnsi="Times New Roman"/>
                <w:color w:val="000000" w:themeColor="text1"/>
                <w:sz w:val="20"/>
                <w:szCs w:val="20"/>
              </w:rPr>
              <w:t>.11</w:t>
            </w:r>
          </w:p>
        </w:tc>
        <w:tc>
          <w:tcPr>
            <w:tcW w:w="1134" w:type="dxa"/>
            <w:vMerge w:val="restart"/>
            <w:hideMark/>
          </w:tcPr>
          <w:p w:rsidR="00F2746F" w:rsidRPr="00A83B89" w:rsidRDefault="00F2746F"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Проведение</w:t>
            </w:r>
            <w:r w:rsidR="00880C26">
              <w:rPr>
                <w:rFonts w:ascii="Times New Roman" w:hAnsi="Times New Roman"/>
                <w:color w:val="000000" w:themeColor="text1"/>
                <w:sz w:val="20"/>
                <w:szCs w:val="20"/>
              </w:rPr>
              <w:t xml:space="preserve"> и</w:t>
            </w:r>
            <w:r w:rsidRPr="00A83B89">
              <w:rPr>
                <w:rFonts w:ascii="Times New Roman" w:hAnsi="Times New Roman"/>
                <w:color w:val="000000" w:themeColor="text1"/>
                <w:sz w:val="20"/>
                <w:szCs w:val="20"/>
              </w:rPr>
              <w:t xml:space="preserve">нформационно – консультационных семинаров </w:t>
            </w:r>
          </w:p>
        </w:tc>
        <w:tc>
          <w:tcPr>
            <w:tcW w:w="877"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vMerge w:val="restart"/>
          </w:tcPr>
          <w:p w:rsidR="00F2746F" w:rsidRPr="00880C26" w:rsidRDefault="00AE25B9" w:rsidP="00525C4E">
            <w:pPr>
              <w:contextualSpacing/>
              <w:jc w:val="both"/>
              <w:rPr>
                <w:rFonts w:ascii="Times New Roman" w:hAnsi="Times New Roman"/>
                <w:color w:val="000000"/>
                <w:sz w:val="20"/>
                <w:szCs w:val="20"/>
                <w:highlight w:val="red"/>
              </w:rPr>
            </w:pPr>
            <w:r>
              <w:rPr>
                <w:rFonts w:ascii="Times New Roman" w:hAnsi="Times New Roman"/>
                <w:color w:val="000000"/>
                <w:sz w:val="20"/>
                <w:szCs w:val="20"/>
              </w:rPr>
              <w:t>Не требует финансирование</w:t>
            </w:r>
          </w:p>
        </w:tc>
        <w:tc>
          <w:tcPr>
            <w:tcW w:w="567"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708"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64"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567"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1"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93"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80"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722"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hideMark/>
          </w:tcPr>
          <w:p w:rsidR="00F2746F"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1.1,1.2</w:t>
            </w:r>
          </w:p>
        </w:tc>
        <w:tc>
          <w:tcPr>
            <w:tcW w:w="568" w:type="dxa"/>
            <w:vMerge w:val="restart"/>
            <w:hideMark/>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F2746F" w:rsidRPr="00A83B89" w:rsidTr="00E451A0">
        <w:trPr>
          <w:trHeight w:val="1202"/>
        </w:trPr>
        <w:tc>
          <w:tcPr>
            <w:tcW w:w="675"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1134"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877" w:type="dxa"/>
            <w:gridSpan w:val="2"/>
            <w:vMerge/>
            <w:hideMark/>
          </w:tcPr>
          <w:p w:rsidR="00F2746F" w:rsidRPr="00A83B89" w:rsidRDefault="00F2746F" w:rsidP="00525C4E">
            <w:pPr>
              <w:contextualSpacing/>
              <w:rPr>
                <w:rFonts w:ascii="Times New Roman" w:hAnsi="Times New Roman"/>
                <w:color w:val="000000"/>
                <w:sz w:val="20"/>
                <w:szCs w:val="20"/>
              </w:rPr>
            </w:pPr>
          </w:p>
        </w:tc>
        <w:tc>
          <w:tcPr>
            <w:tcW w:w="1092" w:type="dxa"/>
            <w:vMerge/>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708" w:type="dxa"/>
            <w:vMerge/>
            <w:hideMark/>
          </w:tcPr>
          <w:p w:rsidR="00F2746F" w:rsidRPr="00A83B89" w:rsidRDefault="00F2746F" w:rsidP="00525C4E">
            <w:pPr>
              <w:contextualSpacing/>
              <w:rPr>
                <w:rFonts w:ascii="Times New Roman" w:hAnsi="Times New Roman"/>
                <w:color w:val="000000"/>
                <w:sz w:val="20"/>
                <w:szCs w:val="20"/>
              </w:rPr>
            </w:pPr>
          </w:p>
        </w:tc>
        <w:tc>
          <w:tcPr>
            <w:tcW w:w="864" w:type="dxa"/>
            <w:vMerge/>
            <w:hideMark/>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850" w:type="dxa"/>
            <w:vMerge/>
            <w:hideMark/>
          </w:tcPr>
          <w:p w:rsidR="00F2746F" w:rsidRPr="00A83B89" w:rsidRDefault="00F2746F" w:rsidP="00525C4E">
            <w:pPr>
              <w:contextualSpacing/>
              <w:rPr>
                <w:rFonts w:ascii="Times New Roman" w:hAnsi="Times New Roman"/>
                <w:color w:val="000000"/>
                <w:sz w:val="20"/>
                <w:szCs w:val="20"/>
              </w:rPr>
            </w:pPr>
          </w:p>
        </w:tc>
        <w:tc>
          <w:tcPr>
            <w:tcW w:w="993"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980" w:type="dxa"/>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1"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722" w:type="dxa"/>
            <w:gridSpan w:val="2"/>
            <w:vMerge/>
            <w:hideMark/>
          </w:tcPr>
          <w:p w:rsidR="00F2746F" w:rsidRPr="00A83B89" w:rsidRDefault="00F2746F" w:rsidP="00525C4E">
            <w:pPr>
              <w:contextualSpacing/>
              <w:rPr>
                <w:rFonts w:ascii="Times New Roman" w:hAnsi="Times New Roman"/>
                <w:color w:val="000000"/>
                <w:sz w:val="20"/>
                <w:szCs w:val="20"/>
              </w:rPr>
            </w:pPr>
          </w:p>
        </w:tc>
        <w:tc>
          <w:tcPr>
            <w:tcW w:w="597" w:type="dxa"/>
            <w:vMerge/>
            <w:hideMark/>
          </w:tcPr>
          <w:p w:rsidR="00F2746F" w:rsidRPr="00A83B89" w:rsidRDefault="00F2746F" w:rsidP="00525C4E">
            <w:pPr>
              <w:contextualSpacing/>
              <w:rPr>
                <w:rFonts w:ascii="Times New Roman" w:hAnsi="Times New Roman"/>
                <w:color w:val="000000"/>
                <w:sz w:val="20"/>
                <w:szCs w:val="20"/>
              </w:rPr>
            </w:pPr>
          </w:p>
        </w:tc>
        <w:tc>
          <w:tcPr>
            <w:tcW w:w="568" w:type="dxa"/>
            <w:vMerge/>
            <w:hideMark/>
          </w:tcPr>
          <w:p w:rsidR="00F2746F" w:rsidRPr="00A83B89" w:rsidRDefault="00F2746F" w:rsidP="00525C4E">
            <w:pPr>
              <w:contextualSpacing/>
              <w:rPr>
                <w:rFonts w:ascii="Times New Roman" w:hAnsi="Times New Roman"/>
                <w:color w:val="000000"/>
                <w:sz w:val="20"/>
                <w:szCs w:val="20"/>
              </w:rPr>
            </w:pPr>
          </w:p>
        </w:tc>
      </w:tr>
      <w:tr w:rsidR="00F2746F" w:rsidRPr="00A83B89" w:rsidTr="00E451A0">
        <w:trPr>
          <w:trHeight w:val="517"/>
        </w:trPr>
        <w:tc>
          <w:tcPr>
            <w:tcW w:w="675" w:type="dxa"/>
            <w:vMerge w:val="restart"/>
            <w:hideMark/>
          </w:tcPr>
          <w:p w:rsidR="00F2746F"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00F2746F" w:rsidRPr="00A83B89">
              <w:rPr>
                <w:rFonts w:ascii="Times New Roman" w:hAnsi="Times New Roman"/>
                <w:color w:val="000000" w:themeColor="text1"/>
                <w:sz w:val="20"/>
                <w:szCs w:val="20"/>
              </w:rPr>
              <w:t>.12</w:t>
            </w:r>
          </w:p>
        </w:tc>
        <w:tc>
          <w:tcPr>
            <w:tcW w:w="1134" w:type="dxa"/>
            <w:vMerge w:val="restart"/>
            <w:hideMark/>
          </w:tcPr>
          <w:p w:rsidR="00F2746F" w:rsidRPr="00A83B89" w:rsidRDefault="00ED16B9"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Обновление данных  на сайте А</w:t>
            </w:r>
            <w:r w:rsidR="00880C26">
              <w:rPr>
                <w:rFonts w:ascii="Times New Roman" w:hAnsi="Times New Roman"/>
                <w:color w:val="000000" w:themeColor="text1"/>
                <w:sz w:val="20"/>
                <w:szCs w:val="20"/>
              </w:rPr>
              <w:t xml:space="preserve">дминистрации  </w:t>
            </w:r>
            <w:r w:rsidR="00F2746F" w:rsidRPr="00A83B89">
              <w:rPr>
                <w:rFonts w:ascii="Times New Roman" w:hAnsi="Times New Roman"/>
                <w:color w:val="000000" w:themeColor="text1"/>
                <w:sz w:val="20"/>
                <w:szCs w:val="20"/>
              </w:rPr>
              <w:t>МР СР РБ</w:t>
            </w:r>
          </w:p>
        </w:tc>
        <w:tc>
          <w:tcPr>
            <w:tcW w:w="877"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vMerge w:val="restart"/>
          </w:tcPr>
          <w:p w:rsidR="00F2746F" w:rsidRPr="00A83B89" w:rsidRDefault="00AE25B9" w:rsidP="00525C4E">
            <w:pPr>
              <w:contextualSpacing/>
              <w:jc w:val="both"/>
              <w:rPr>
                <w:rFonts w:ascii="Times New Roman" w:hAnsi="Times New Roman"/>
                <w:color w:val="000000"/>
                <w:sz w:val="20"/>
                <w:szCs w:val="20"/>
              </w:rPr>
            </w:pPr>
            <w:r>
              <w:rPr>
                <w:rFonts w:ascii="Times New Roman" w:hAnsi="Times New Roman"/>
                <w:color w:val="000000"/>
                <w:sz w:val="20"/>
                <w:szCs w:val="20"/>
              </w:rPr>
              <w:t>Не требует финансирование</w:t>
            </w:r>
          </w:p>
        </w:tc>
        <w:tc>
          <w:tcPr>
            <w:tcW w:w="567"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708"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64"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567"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1"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93"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80" w:type="dxa"/>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722" w:type="dxa"/>
            <w:gridSpan w:val="2"/>
            <w:vMerge w:val="restart"/>
            <w:hideMark/>
          </w:tcPr>
          <w:p w:rsidR="00F2746F" w:rsidRPr="00A83B89" w:rsidRDefault="00F274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F2746F"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vMerge w:val="restart"/>
            <w:hideMark/>
          </w:tcPr>
          <w:p w:rsidR="00F2746F" w:rsidRPr="00A83B89" w:rsidRDefault="00F274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F2746F" w:rsidRPr="00A83B89" w:rsidTr="00E451A0">
        <w:trPr>
          <w:trHeight w:val="1026"/>
        </w:trPr>
        <w:tc>
          <w:tcPr>
            <w:tcW w:w="675"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1134" w:type="dxa"/>
            <w:vMerge/>
            <w:hideMark/>
          </w:tcPr>
          <w:p w:rsidR="00F2746F" w:rsidRPr="00A83B89" w:rsidRDefault="00F2746F" w:rsidP="00525C4E">
            <w:pPr>
              <w:contextualSpacing/>
              <w:rPr>
                <w:rFonts w:ascii="Times New Roman" w:hAnsi="Times New Roman"/>
                <w:color w:val="000000" w:themeColor="text1"/>
                <w:sz w:val="20"/>
                <w:szCs w:val="20"/>
              </w:rPr>
            </w:pPr>
          </w:p>
        </w:tc>
        <w:tc>
          <w:tcPr>
            <w:tcW w:w="877" w:type="dxa"/>
            <w:gridSpan w:val="2"/>
            <w:vMerge/>
            <w:hideMark/>
          </w:tcPr>
          <w:p w:rsidR="00F2746F" w:rsidRPr="00A83B89" w:rsidRDefault="00F2746F" w:rsidP="00525C4E">
            <w:pPr>
              <w:contextualSpacing/>
              <w:rPr>
                <w:rFonts w:ascii="Times New Roman" w:hAnsi="Times New Roman"/>
                <w:color w:val="000000"/>
                <w:sz w:val="20"/>
                <w:szCs w:val="20"/>
              </w:rPr>
            </w:pPr>
          </w:p>
        </w:tc>
        <w:tc>
          <w:tcPr>
            <w:tcW w:w="1092" w:type="dxa"/>
            <w:vMerge/>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708" w:type="dxa"/>
            <w:vMerge/>
            <w:hideMark/>
          </w:tcPr>
          <w:p w:rsidR="00F2746F" w:rsidRPr="00A83B89" w:rsidRDefault="00F2746F" w:rsidP="00525C4E">
            <w:pPr>
              <w:contextualSpacing/>
              <w:rPr>
                <w:rFonts w:ascii="Times New Roman" w:hAnsi="Times New Roman"/>
                <w:color w:val="000000"/>
                <w:sz w:val="20"/>
                <w:szCs w:val="20"/>
              </w:rPr>
            </w:pPr>
          </w:p>
        </w:tc>
        <w:tc>
          <w:tcPr>
            <w:tcW w:w="864" w:type="dxa"/>
            <w:vMerge/>
            <w:hideMark/>
          </w:tcPr>
          <w:p w:rsidR="00F2746F" w:rsidRPr="00A83B89" w:rsidRDefault="00F2746F" w:rsidP="00525C4E">
            <w:pPr>
              <w:contextualSpacing/>
              <w:rPr>
                <w:rFonts w:ascii="Times New Roman" w:hAnsi="Times New Roman"/>
                <w:color w:val="000000"/>
                <w:sz w:val="20"/>
                <w:szCs w:val="20"/>
              </w:rPr>
            </w:pPr>
          </w:p>
        </w:tc>
        <w:tc>
          <w:tcPr>
            <w:tcW w:w="567"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850" w:type="dxa"/>
            <w:vMerge/>
            <w:hideMark/>
          </w:tcPr>
          <w:p w:rsidR="00F2746F" w:rsidRPr="00A83B89" w:rsidRDefault="00F2746F" w:rsidP="00525C4E">
            <w:pPr>
              <w:contextualSpacing/>
              <w:rPr>
                <w:rFonts w:ascii="Times New Roman" w:hAnsi="Times New Roman"/>
                <w:color w:val="000000"/>
                <w:sz w:val="20"/>
                <w:szCs w:val="20"/>
              </w:rPr>
            </w:pPr>
          </w:p>
        </w:tc>
        <w:tc>
          <w:tcPr>
            <w:tcW w:w="993" w:type="dxa"/>
            <w:vMerge/>
            <w:hideMark/>
          </w:tcPr>
          <w:p w:rsidR="00F2746F" w:rsidRPr="00A83B89" w:rsidRDefault="00F2746F" w:rsidP="00525C4E">
            <w:pPr>
              <w:contextualSpacing/>
              <w:rPr>
                <w:rFonts w:ascii="Times New Roman" w:hAnsi="Times New Roman"/>
                <w:color w:val="000000"/>
                <w:sz w:val="20"/>
                <w:szCs w:val="20"/>
              </w:rPr>
            </w:pPr>
          </w:p>
        </w:tc>
        <w:tc>
          <w:tcPr>
            <w:tcW w:w="851" w:type="dxa"/>
            <w:vMerge/>
            <w:hideMark/>
          </w:tcPr>
          <w:p w:rsidR="00F2746F" w:rsidRPr="00A83B89" w:rsidRDefault="00F2746F" w:rsidP="00525C4E">
            <w:pPr>
              <w:contextualSpacing/>
              <w:rPr>
                <w:rFonts w:ascii="Times New Roman" w:hAnsi="Times New Roman"/>
                <w:color w:val="000000"/>
                <w:sz w:val="20"/>
                <w:szCs w:val="20"/>
              </w:rPr>
            </w:pPr>
          </w:p>
        </w:tc>
        <w:tc>
          <w:tcPr>
            <w:tcW w:w="980" w:type="dxa"/>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1" w:type="dxa"/>
            <w:gridSpan w:val="2"/>
            <w:vMerge/>
            <w:hideMark/>
          </w:tcPr>
          <w:p w:rsidR="00F2746F" w:rsidRPr="00A83B89" w:rsidRDefault="00F2746F" w:rsidP="00525C4E">
            <w:pPr>
              <w:contextualSpacing/>
              <w:rPr>
                <w:rFonts w:ascii="Times New Roman" w:hAnsi="Times New Roman"/>
                <w:color w:val="000000"/>
                <w:sz w:val="20"/>
                <w:szCs w:val="20"/>
              </w:rPr>
            </w:pPr>
          </w:p>
        </w:tc>
        <w:tc>
          <w:tcPr>
            <w:tcW w:w="850" w:type="dxa"/>
            <w:gridSpan w:val="2"/>
            <w:vMerge/>
            <w:hideMark/>
          </w:tcPr>
          <w:p w:rsidR="00F2746F" w:rsidRPr="00A83B89" w:rsidRDefault="00F2746F" w:rsidP="00525C4E">
            <w:pPr>
              <w:contextualSpacing/>
              <w:rPr>
                <w:rFonts w:ascii="Times New Roman" w:hAnsi="Times New Roman"/>
                <w:color w:val="000000"/>
                <w:sz w:val="20"/>
                <w:szCs w:val="20"/>
              </w:rPr>
            </w:pPr>
          </w:p>
        </w:tc>
        <w:tc>
          <w:tcPr>
            <w:tcW w:w="722" w:type="dxa"/>
            <w:gridSpan w:val="2"/>
            <w:vMerge/>
            <w:hideMark/>
          </w:tcPr>
          <w:p w:rsidR="00F2746F" w:rsidRPr="00A83B89" w:rsidRDefault="00F2746F" w:rsidP="00525C4E">
            <w:pPr>
              <w:contextualSpacing/>
              <w:rPr>
                <w:rFonts w:ascii="Times New Roman" w:hAnsi="Times New Roman"/>
                <w:color w:val="000000"/>
                <w:sz w:val="20"/>
                <w:szCs w:val="20"/>
              </w:rPr>
            </w:pPr>
          </w:p>
        </w:tc>
        <w:tc>
          <w:tcPr>
            <w:tcW w:w="597" w:type="dxa"/>
            <w:vMerge/>
          </w:tcPr>
          <w:p w:rsidR="00F2746F" w:rsidRPr="00A83B89" w:rsidRDefault="00F2746F" w:rsidP="00525C4E">
            <w:pPr>
              <w:contextualSpacing/>
              <w:rPr>
                <w:rFonts w:ascii="Times New Roman" w:hAnsi="Times New Roman"/>
                <w:color w:val="000000"/>
                <w:sz w:val="20"/>
                <w:szCs w:val="20"/>
              </w:rPr>
            </w:pPr>
          </w:p>
        </w:tc>
        <w:tc>
          <w:tcPr>
            <w:tcW w:w="568" w:type="dxa"/>
            <w:vMerge/>
            <w:hideMark/>
          </w:tcPr>
          <w:p w:rsidR="00F2746F" w:rsidRPr="00A83B89" w:rsidRDefault="00F2746F" w:rsidP="00525C4E">
            <w:pPr>
              <w:contextualSpacing/>
              <w:rPr>
                <w:rFonts w:ascii="Times New Roman" w:hAnsi="Times New Roman"/>
                <w:color w:val="000000"/>
                <w:sz w:val="20"/>
                <w:szCs w:val="20"/>
              </w:rPr>
            </w:pPr>
          </w:p>
        </w:tc>
      </w:tr>
      <w:tr w:rsidR="00BD7CB8" w:rsidRPr="00A83B89" w:rsidTr="00E451A0">
        <w:trPr>
          <w:trHeight w:val="517"/>
        </w:trPr>
        <w:tc>
          <w:tcPr>
            <w:tcW w:w="675" w:type="dxa"/>
            <w:vMerge w:val="restart"/>
            <w:hideMark/>
          </w:tcPr>
          <w:p w:rsidR="00BD7CB8"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00BD7CB8" w:rsidRPr="00A83B89">
              <w:rPr>
                <w:rFonts w:ascii="Times New Roman" w:hAnsi="Times New Roman"/>
                <w:color w:val="000000" w:themeColor="text1"/>
                <w:sz w:val="20"/>
                <w:szCs w:val="20"/>
              </w:rPr>
              <w:t>.13</w:t>
            </w:r>
          </w:p>
        </w:tc>
        <w:tc>
          <w:tcPr>
            <w:tcW w:w="1134" w:type="dxa"/>
            <w:vMerge w:val="restart"/>
            <w:hideMark/>
          </w:tcPr>
          <w:p w:rsidR="00BD7CB8" w:rsidRPr="00A83B89" w:rsidRDefault="00BD7CB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Организация методической помощи организациям </w:t>
            </w:r>
          </w:p>
        </w:tc>
        <w:tc>
          <w:tcPr>
            <w:tcW w:w="877" w:type="dxa"/>
            <w:gridSpan w:val="2"/>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vMerge w:val="restart"/>
          </w:tcPr>
          <w:p w:rsidR="00BD7CB8" w:rsidRPr="00A83B89" w:rsidRDefault="00AE25B9" w:rsidP="00525C4E">
            <w:pPr>
              <w:contextualSpacing/>
              <w:jc w:val="both"/>
              <w:rPr>
                <w:rFonts w:ascii="Times New Roman" w:hAnsi="Times New Roman"/>
                <w:color w:val="000000"/>
                <w:sz w:val="20"/>
                <w:szCs w:val="20"/>
              </w:rPr>
            </w:pPr>
            <w:r>
              <w:rPr>
                <w:rFonts w:ascii="Times New Roman" w:hAnsi="Times New Roman"/>
                <w:color w:val="000000"/>
                <w:sz w:val="20"/>
                <w:szCs w:val="20"/>
              </w:rPr>
              <w:t>Не требует финансирование</w:t>
            </w:r>
          </w:p>
        </w:tc>
        <w:tc>
          <w:tcPr>
            <w:tcW w:w="567"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708"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64"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567"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1"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93"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80" w:type="dxa"/>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gridSpan w:val="2"/>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722" w:type="dxa"/>
            <w:gridSpan w:val="2"/>
            <w:vMerge w:val="restart"/>
            <w:hideMark/>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BD7CB8" w:rsidRPr="00A83B89" w:rsidRDefault="009D554C" w:rsidP="00525C4E">
            <w:pPr>
              <w:contextualSpacing/>
              <w:rPr>
                <w:rFonts w:ascii="Times New Roman" w:hAnsi="Times New Roman"/>
                <w:color w:val="000000"/>
                <w:sz w:val="20"/>
                <w:szCs w:val="20"/>
              </w:rPr>
            </w:pPr>
            <w:r>
              <w:rPr>
                <w:rFonts w:ascii="Times New Roman" w:hAnsi="Times New Roman"/>
                <w:color w:val="000000"/>
                <w:sz w:val="20"/>
                <w:szCs w:val="20"/>
              </w:rPr>
              <w:t>1.1</w:t>
            </w:r>
          </w:p>
        </w:tc>
        <w:tc>
          <w:tcPr>
            <w:tcW w:w="568" w:type="dxa"/>
            <w:vMerge w:val="restart"/>
            <w:hideMark/>
          </w:tcPr>
          <w:p w:rsidR="00BD7CB8" w:rsidRPr="00A83B89" w:rsidRDefault="00BD7CB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BD7CB8" w:rsidRPr="00A83B89" w:rsidTr="00E451A0">
        <w:trPr>
          <w:trHeight w:val="517"/>
        </w:trPr>
        <w:tc>
          <w:tcPr>
            <w:tcW w:w="675" w:type="dxa"/>
            <w:vMerge/>
          </w:tcPr>
          <w:p w:rsidR="00BD7CB8" w:rsidRPr="00A83B89" w:rsidRDefault="00BD7CB8" w:rsidP="00525C4E">
            <w:pPr>
              <w:contextualSpacing/>
              <w:rPr>
                <w:rFonts w:ascii="Times New Roman" w:hAnsi="Times New Roman"/>
                <w:color w:val="000000" w:themeColor="text1"/>
                <w:sz w:val="20"/>
                <w:szCs w:val="20"/>
              </w:rPr>
            </w:pPr>
          </w:p>
        </w:tc>
        <w:tc>
          <w:tcPr>
            <w:tcW w:w="1134" w:type="dxa"/>
            <w:vMerge/>
          </w:tcPr>
          <w:p w:rsidR="00BD7CB8" w:rsidRPr="00A83B89" w:rsidRDefault="00BD7CB8" w:rsidP="00525C4E">
            <w:pPr>
              <w:contextualSpacing/>
              <w:rPr>
                <w:rFonts w:ascii="Times New Roman" w:hAnsi="Times New Roman"/>
                <w:color w:val="000000" w:themeColor="text1"/>
                <w:sz w:val="20"/>
                <w:szCs w:val="20"/>
              </w:rPr>
            </w:pPr>
          </w:p>
        </w:tc>
        <w:tc>
          <w:tcPr>
            <w:tcW w:w="877" w:type="dxa"/>
            <w:gridSpan w:val="2"/>
            <w:vMerge/>
          </w:tcPr>
          <w:p w:rsidR="00BD7CB8" w:rsidRPr="00A83B89" w:rsidRDefault="00BD7CB8" w:rsidP="00525C4E">
            <w:pPr>
              <w:contextualSpacing/>
              <w:rPr>
                <w:rFonts w:ascii="Times New Roman" w:hAnsi="Times New Roman"/>
                <w:color w:val="000000"/>
                <w:sz w:val="20"/>
                <w:szCs w:val="20"/>
              </w:rPr>
            </w:pPr>
          </w:p>
        </w:tc>
        <w:tc>
          <w:tcPr>
            <w:tcW w:w="1092" w:type="dxa"/>
            <w:vMerge/>
          </w:tcPr>
          <w:p w:rsidR="00BD7CB8" w:rsidRPr="00A83B89" w:rsidRDefault="00BD7CB8" w:rsidP="00525C4E">
            <w:pPr>
              <w:contextualSpacing/>
              <w:jc w:val="both"/>
              <w:rPr>
                <w:rFonts w:ascii="Times New Roman" w:hAnsi="Times New Roman"/>
                <w:color w:val="000000"/>
                <w:sz w:val="20"/>
                <w:szCs w:val="20"/>
              </w:rPr>
            </w:pPr>
          </w:p>
        </w:tc>
        <w:tc>
          <w:tcPr>
            <w:tcW w:w="567" w:type="dxa"/>
            <w:vMerge/>
          </w:tcPr>
          <w:p w:rsidR="00BD7CB8" w:rsidRPr="00A83B89" w:rsidRDefault="00BD7CB8" w:rsidP="00525C4E">
            <w:pPr>
              <w:contextualSpacing/>
              <w:rPr>
                <w:rFonts w:ascii="Times New Roman" w:hAnsi="Times New Roman"/>
                <w:color w:val="000000"/>
                <w:sz w:val="20"/>
                <w:szCs w:val="20"/>
              </w:rPr>
            </w:pPr>
          </w:p>
        </w:tc>
        <w:tc>
          <w:tcPr>
            <w:tcW w:w="708" w:type="dxa"/>
            <w:vMerge/>
          </w:tcPr>
          <w:p w:rsidR="00BD7CB8" w:rsidRPr="00A83B89" w:rsidRDefault="00BD7CB8" w:rsidP="00525C4E">
            <w:pPr>
              <w:contextualSpacing/>
              <w:rPr>
                <w:rFonts w:ascii="Times New Roman" w:hAnsi="Times New Roman"/>
                <w:color w:val="000000"/>
                <w:sz w:val="20"/>
                <w:szCs w:val="20"/>
              </w:rPr>
            </w:pPr>
          </w:p>
        </w:tc>
        <w:tc>
          <w:tcPr>
            <w:tcW w:w="864" w:type="dxa"/>
            <w:vMerge/>
          </w:tcPr>
          <w:p w:rsidR="00BD7CB8" w:rsidRPr="00A83B89" w:rsidRDefault="00BD7CB8" w:rsidP="00525C4E">
            <w:pPr>
              <w:contextualSpacing/>
              <w:rPr>
                <w:rFonts w:ascii="Times New Roman" w:hAnsi="Times New Roman"/>
                <w:color w:val="000000"/>
                <w:sz w:val="20"/>
                <w:szCs w:val="20"/>
              </w:rPr>
            </w:pPr>
          </w:p>
        </w:tc>
        <w:tc>
          <w:tcPr>
            <w:tcW w:w="567" w:type="dxa"/>
            <w:vMerge/>
          </w:tcPr>
          <w:p w:rsidR="00BD7CB8" w:rsidRPr="00A83B89" w:rsidRDefault="00BD7CB8" w:rsidP="00525C4E">
            <w:pPr>
              <w:contextualSpacing/>
              <w:rPr>
                <w:rFonts w:ascii="Times New Roman" w:hAnsi="Times New Roman"/>
                <w:color w:val="000000"/>
                <w:sz w:val="20"/>
                <w:szCs w:val="20"/>
              </w:rPr>
            </w:pPr>
          </w:p>
        </w:tc>
        <w:tc>
          <w:tcPr>
            <w:tcW w:w="851" w:type="dxa"/>
            <w:vMerge/>
          </w:tcPr>
          <w:p w:rsidR="00BD7CB8" w:rsidRPr="00A83B89" w:rsidRDefault="00BD7CB8" w:rsidP="00525C4E">
            <w:pPr>
              <w:contextualSpacing/>
              <w:rPr>
                <w:rFonts w:ascii="Times New Roman" w:hAnsi="Times New Roman"/>
                <w:color w:val="000000"/>
                <w:sz w:val="20"/>
                <w:szCs w:val="20"/>
              </w:rPr>
            </w:pPr>
          </w:p>
        </w:tc>
        <w:tc>
          <w:tcPr>
            <w:tcW w:w="850" w:type="dxa"/>
            <w:vMerge/>
          </w:tcPr>
          <w:p w:rsidR="00BD7CB8" w:rsidRPr="00A83B89" w:rsidRDefault="00BD7CB8" w:rsidP="00525C4E">
            <w:pPr>
              <w:contextualSpacing/>
              <w:rPr>
                <w:rFonts w:ascii="Times New Roman" w:hAnsi="Times New Roman"/>
                <w:color w:val="000000"/>
                <w:sz w:val="20"/>
                <w:szCs w:val="20"/>
              </w:rPr>
            </w:pPr>
          </w:p>
        </w:tc>
        <w:tc>
          <w:tcPr>
            <w:tcW w:w="993" w:type="dxa"/>
            <w:vMerge/>
          </w:tcPr>
          <w:p w:rsidR="00BD7CB8" w:rsidRPr="00A83B89" w:rsidRDefault="00BD7CB8" w:rsidP="00525C4E">
            <w:pPr>
              <w:contextualSpacing/>
              <w:rPr>
                <w:rFonts w:ascii="Times New Roman" w:hAnsi="Times New Roman"/>
                <w:color w:val="000000"/>
                <w:sz w:val="20"/>
                <w:szCs w:val="20"/>
              </w:rPr>
            </w:pPr>
          </w:p>
        </w:tc>
        <w:tc>
          <w:tcPr>
            <w:tcW w:w="851" w:type="dxa"/>
            <w:vMerge/>
          </w:tcPr>
          <w:p w:rsidR="00BD7CB8" w:rsidRPr="00A83B89" w:rsidRDefault="00BD7CB8" w:rsidP="00525C4E">
            <w:pPr>
              <w:contextualSpacing/>
              <w:rPr>
                <w:rFonts w:ascii="Times New Roman" w:hAnsi="Times New Roman"/>
                <w:color w:val="000000"/>
                <w:sz w:val="20"/>
                <w:szCs w:val="20"/>
              </w:rPr>
            </w:pPr>
          </w:p>
        </w:tc>
        <w:tc>
          <w:tcPr>
            <w:tcW w:w="980" w:type="dxa"/>
            <w:vMerge/>
          </w:tcPr>
          <w:p w:rsidR="00BD7CB8" w:rsidRPr="00A83B89" w:rsidRDefault="00BD7CB8" w:rsidP="00525C4E">
            <w:pPr>
              <w:contextualSpacing/>
              <w:rPr>
                <w:rFonts w:ascii="Times New Roman" w:hAnsi="Times New Roman"/>
                <w:color w:val="000000"/>
                <w:sz w:val="20"/>
                <w:szCs w:val="20"/>
              </w:rPr>
            </w:pPr>
          </w:p>
        </w:tc>
        <w:tc>
          <w:tcPr>
            <w:tcW w:w="850" w:type="dxa"/>
            <w:gridSpan w:val="2"/>
            <w:vMerge/>
          </w:tcPr>
          <w:p w:rsidR="00BD7CB8" w:rsidRPr="00A83B89" w:rsidRDefault="00BD7CB8" w:rsidP="00525C4E">
            <w:pPr>
              <w:contextualSpacing/>
              <w:rPr>
                <w:rFonts w:ascii="Times New Roman" w:hAnsi="Times New Roman"/>
                <w:color w:val="000000"/>
                <w:sz w:val="20"/>
                <w:szCs w:val="20"/>
              </w:rPr>
            </w:pPr>
          </w:p>
        </w:tc>
        <w:tc>
          <w:tcPr>
            <w:tcW w:w="851" w:type="dxa"/>
            <w:gridSpan w:val="2"/>
            <w:vMerge/>
          </w:tcPr>
          <w:p w:rsidR="00BD7CB8" w:rsidRPr="00A83B89" w:rsidRDefault="00BD7CB8" w:rsidP="00525C4E">
            <w:pPr>
              <w:contextualSpacing/>
              <w:rPr>
                <w:rFonts w:ascii="Times New Roman" w:hAnsi="Times New Roman"/>
                <w:color w:val="000000"/>
                <w:sz w:val="20"/>
                <w:szCs w:val="20"/>
              </w:rPr>
            </w:pPr>
          </w:p>
        </w:tc>
        <w:tc>
          <w:tcPr>
            <w:tcW w:w="850" w:type="dxa"/>
            <w:gridSpan w:val="2"/>
            <w:vMerge/>
          </w:tcPr>
          <w:p w:rsidR="00BD7CB8" w:rsidRPr="00A83B89" w:rsidRDefault="00BD7CB8" w:rsidP="00525C4E">
            <w:pPr>
              <w:contextualSpacing/>
              <w:rPr>
                <w:rFonts w:ascii="Times New Roman" w:hAnsi="Times New Roman"/>
                <w:color w:val="000000"/>
                <w:sz w:val="20"/>
                <w:szCs w:val="20"/>
              </w:rPr>
            </w:pPr>
          </w:p>
        </w:tc>
        <w:tc>
          <w:tcPr>
            <w:tcW w:w="722" w:type="dxa"/>
            <w:gridSpan w:val="2"/>
            <w:vMerge/>
          </w:tcPr>
          <w:p w:rsidR="00BD7CB8" w:rsidRPr="00A83B89" w:rsidRDefault="00BD7CB8" w:rsidP="00525C4E">
            <w:pPr>
              <w:contextualSpacing/>
              <w:rPr>
                <w:rFonts w:ascii="Times New Roman" w:hAnsi="Times New Roman"/>
                <w:color w:val="000000"/>
                <w:sz w:val="20"/>
                <w:szCs w:val="20"/>
              </w:rPr>
            </w:pPr>
          </w:p>
        </w:tc>
        <w:tc>
          <w:tcPr>
            <w:tcW w:w="597" w:type="dxa"/>
            <w:vMerge/>
          </w:tcPr>
          <w:p w:rsidR="00BD7CB8" w:rsidRPr="00A83B89" w:rsidRDefault="00BD7CB8" w:rsidP="00525C4E">
            <w:pPr>
              <w:contextualSpacing/>
              <w:rPr>
                <w:rFonts w:ascii="Times New Roman" w:hAnsi="Times New Roman"/>
                <w:color w:val="000000"/>
                <w:sz w:val="20"/>
                <w:szCs w:val="20"/>
              </w:rPr>
            </w:pPr>
          </w:p>
        </w:tc>
        <w:tc>
          <w:tcPr>
            <w:tcW w:w="568" w:type="dxa"/>
            <w:vMerge/>
          </w:tcPr>
          <w:p w:rsidR="00BD7CB8" w:rsidRPr="00A83B89" w:rsidRDefault="00BD7CB8" w:rsidP="00525C4E">
            <w:pPr>
              <w:contextualSpacing/>
              <w:jc w:val="right"/>
              <w:rPr>
                <w:rFonts w:ascii="Times New Roman" w:hAnsi="Times New Roman"/>
                <w:color w:val="000000"/>
                <w:sz w:val="20"/>
                <w:szCs w:val="20"/>
              </w:rPr>
            </w:pPr>
          </w:p>
        </w:tc>
      </w:tr>
      <w:tr w:rsidR="00BD7CB8" w:rsidRPr="00A83B89" w:rsidTr="00E451A0">
        <w:trPr>
          <w:trHeight w:val="517"/>
        </w:trPr>
        <w:tc>
          <w:tcPr>
            <w:tcW w:w="675" w:type="dxa"/>
            <w:vMerge/>
          </w:tcPr>
          <w:p w:rsidR="00BD7CB8" w:rsidRPr="00A83B89" w:rsidRDefault="00BD7CB8" w:rsidP="00525C4E">
            <w:pPr>
              <w:contextualSpacing/>
              <w:rPr>
                <w:rFonts w:ascii="Times New Roman" w:hAnsi="Times New Roman"/>
                <w:color w:val="000000" w:themeColor="text1"/>
                <w:sz w:val="20"/>
                <w:szCs w:val="20"/>
              </w:rPr>
            </w:pPr>
          </w:p>
        </w:tc>
        <w:tc>
          <w:tcPr>
            <w:tcW w:w="1134" w:type="dxa"/>
            <w:vMerge/>
          </w:tcPr>
          <w:p w:rsidR="00BD7CB8" w:rsidRPr="00A83B89" w:rsidRDefault="00BD7CB8" w:rsidP="00525C4E">
            <w:pPr>
              <w:contextualSpacing/>
              <w:rPr>
                <w:rFonts w:ascii="Times New Roman" w:hAnsi="Times New Roman"/>
                <w:color w:val="000000" w:themeColor="text1"/>
                <w:sz w:val="20"/>
                <w:szCs w:val="20"/>
              </w:rPr>
            </w:pPr>
          </w:p>
        </w:tc>
        <w:tc>
          <w:tcPr>
            <w:tcW w:w="877" w:type="dxa"/>
            <w:gridSpan w:val="2"/>
            <w:vMerge/>
          </w:tcPr>
          <w:p w:rsidR="00BD7CB8" w:rsidRPr="00A83B89" w:rsidRDefault="00BD7CB8" w:rsidP="00525C4E">
            <w:pPr>
              <w:contextualSpacing/>
              <w:rPr>
                <w:rFonts w:ascii="Times New Roman" w:hAnsi="Times New Roman"/>
                <w:color w:val="000000"/>
                <w:sz w:val="20"/>
                <w:szCs w:val="20"/>
              </w:rPr>
            </w:pPr>
          </w:p>
        </w:tc>
        <w:tc>
          <w:tcPr>
            <w:tcW w:w="1092" w:type="dxa"/>
            <w:vMerge/>
          </w:tcPr>
          <w:p w:rsidR="00BD7CB8" w:rsidRPr="00A83B89" w:rsidRDefault="00BD7CB8" w:rsidP="00525C4E">
            <w:pPr>
              <w:contextualSpacing/>
              <w:jc w:val="both"/>
              <w:rPr>
                <w:rFonts w:ascii="Times New Roman" w:hAnsi="Times New Roman"/>
                <w:color w:val="000000"/>
                <w:sz w:val="20"/>
                <w:szCs w:val="20"/>
              </w:rPr>
            </w:pPr>
          </w:p>
        </w:tc>
        <w:tc>
          <w:tcPr>
            <w:tcW w:w="567" w:type="dxa"/>
            <w:vMerge/>
          </w:tcPr>
          <w:p w:rsidR="00BD7CB8" w:rsidRPr="00A83B89" w:rsidRDefault="00BD7CB8" w:rsidP="00525C4E">
            <w:pPr>
              <w:contextualSpacing/>
              <w:rPr>
                <w:rFonts w:ascii="Times New Roman" w:hAnsi="Times New Roman"/>
                <w:color w:val="000000"/>
                <w:sz w:val="20"/>
                <w:szCs w:val="20"/>
              </w:rPr>
            </w:pPr>
          </w:p>
        </w:tc>
        <w:tc>
          <w:tcPr>
            <w:tcW w:w="708" w:type="dxa"/>
            <w:vMerge/>
          </w:tcPr>
          <w:p w:rsidR="00BD7CB8" w:rsidRPr="00A83B89" w:rsidRDefault="00BD7CB8" w:rsidP="00525C4E">
            <w:pPr>
              <w:contextualSpacing/>
              <w:rPr>
                <w:rFonts w:ascii="Times New Roman" w:hAnsi="Times New Roman"/>
                <w:color w:val="000000"/>
                <w:sz w:val="20"/>
                <w:szCs w:val="20"/>
              </w:rPr>
            </w:pPr>
          </w:p>
        </w:tc>
        <w:tc>
          <w:tcPr>
            <w:tcW w:w="864" w:type="dxa"/>
            <w:vMerge/>
          </w:tcPr>
          <w:p w:rsidR="00BD7CB8" w:rsidRPr="00A83B89" w:rsidRDefault="00BD7CB8" w:rsidP="00525C4E">
            <w:pPr>
              <w:contextualSpacing/>
              <w:rPr>
                <w:rFonts w:ascii="Times New Roman" w:hAnsi="Times New Roman"/>
                <w:color w:val="000000"/>
                <w:sz w:val="20"/>
                <w:szCs w:val="20"/>
              </w:rPr>
            </w:pPr>
          </w:p>
        </w:tc>
        <w:tc>
          <w:tcPr>
            <w:tcW w:w="567" w:type="dxa"/>
            <w:vMerge/>
          </w:tcPr>
          <w:p w:rsidR="00BD7CB8" w:rsidRPr="00A83B89" w:rsidRDefault="00BD7CB8" w:rsidP="00525C4E">
            <w:pPr>
              <w:contextualSpacing/>
              <w:rPr>
                <w:rFonts w:ascii="Times New Roman" w:hAnsi="Times New Roman"/>
                <w:color w:val="000000"/>
                <w:sz w:val="20"/>
                <w:szCs w:val="20"/>
              </w:rPr>
            </w:pPr>
          </w:p>
        </w:tc>
        <w:tc>
          <w:tcPr>
            <w:tcW w:w="851" w:type="dxa"/>
            <w:vMerge/>
          </w:tcPr>
          <w:p w:rsidR="00BD7CB8" w:rsidRPr="00A83B89" w:rsidRDefault="00BD7CB8" w:rsidP="00525C4E">
            <w:pPr>
              <w:contextualSpacing/>
              <w:rPr>
                <w:rFonts w:ascii="Times New Roman" w:hAnsi="Times New Roman"/>
                <w:color w:val="000000"/>
                <w:sz w:val="20"/>
                <w:szCs w:val="20"/>
              </w:rPr>
            </w:pPr>
          </w:p>
        </w:tc>
        <w:tc>
          <w:tcPr>
            <w:tcW w:w="850" w:type="dxa"/>
            <w:vMerge/>
          </w:tcPr>
          <w:p w:rsidR="00BD7CB8" w:rsidRPr="00A83B89" w:rsidRDefault="00BD7CB8" w:rsidP="00525C4E">
            <w:pPr>
              <w:contextualSpacing/>
              <w:rPr>
                <w:rFonts w:ascii="Times New Roman" w:hAnsi="Times New Roman"/>
                <w:color w:val="000000"/>
                <w:sz w:val="20"/>
                <w:szCs w:val="20"/>
              </w:rPr>
            </w:pPr>
          </w:p>
        </w:tc>
        <w:tc>
          <w:tcPr>
            <w:tcW w:w="993" w:type="dxa"/>
            <w:vMerge/>
          </w:tcPr>
          <w:p w:rsidR="00BD7CB8" w:rsidRPr="00A83B89" w:rsidRDefault="00BD7CB8" w:rsidP="00525C4E">
            <w:pPr>
              <w:contextualSpacing/>
              <w:rPr>
                <w:rFonts w:ascii="Times New Roman" w:hAnsi="Times New Roman"/>
                <w:color w:val="000000"/>
                <w:sz w:val="20"/>
                <w:szCs w:val="20"/>
              </w:rPr>
            </w:pPr>
          </w:p>
        </w:tc>
        <w:tc>
          <w:tcPr>
            <w:tcW w:w="851" w:type="dxa"/>
            <w:vMerge/>
          </w:tcPr>
          <w:p w:rsidR="00BD7CB8" w:rsidRPr="00A83B89" w:rsidRDefault="00BD7CB8" w:rsidP="00525C4E">
            <w:pPr>
              <w:contextualSpacing/>
              <w:rPr>
                <w:rFonts w:ascii="Times New Roman" w:hAnsi="Times New Roman"/>
                <w:color w:val="000000"/>
                <w:sz w:val="20"/>
                <w:szCs w:val="20"/>
              </w:rPr>
            </w:pPr>
          </w:p>
        </w:tc>
        <w:tc>
          <w:tcPr>
            <w:tcW w:w="980" w:type="dxa"/>
            <w:vMerge/>
          </w:tcPr>
          <w:p w:rsidR="00BD7CB8" w:rsidRPr="00A83B89" w:rsidRDefault="00BD7CB8" w:rsidP="00525C4E">
            <w:pPr>
              <w:contextualSpacing/>
              <w:rPr>
                <w:rFonts w:ascii="Times New Roman" w:hAnsi="Times New Roman"/>
                <w:color w:val="000000"/>
                <w:sz w:val="20"/>
                <w:szCs w:val="20"/>
              </w:rPr>
            </w:pPr>
          </w:p>
        </w:tc>
        <w:tc>
          <w:tcPr>
            <w:tcW w:w="850" w:type="dxa"/>
            <w:gridSpan w:val="2"/>
            <w:vMerge/>
          </w:tcPr>
          <w:p w:rsidR="00BD7CB8" w:rsidRPr="00A83B89" w:rsidRDefault="00BD7CB8" w:rsidP="00525C4E">
            <w:pPr>
              <w:contextualSpacing/>
              <w:rPr>
                <w:rFonts w:ascii="Times New Roman" w:hAnsi="Times New Roman"/>
                <w:color w:val="000000"/>
                <w:sz w:val="20"/>
                <w:szCs w:val="20"/>
              </w:rPr>
            </w:pPr>
          </w:p>
        </w:tc>
        <w:tc>
          <w:tcPr>
            <w:tcW w:w="851" w:type="dxa"/>
            <w:gridSpan w:val="2"/>
            <w:vMerge/>
          </w:tcPr>
          <w:p w:rsidR="00BD7CB8" w:rsidRPr="00A83B89" w:rsidRDefault="00BD7CB8" w:rsidP="00525C4E">
            <w:pPr>
              <w:contextualSpacing/>
              <w:rPr>
                <w:rFonts w:ascii="Times New Roman" w:hAnsi="Times New Roman"/>
                <w:color w:val="000000"/>
                <w:sz w:val="20"/>
                <w:szCs w:val="20"/>
              </w:rPr>
            </w:pPr>
          </w:p>
        </w:tc>
        <w:tc>
          <w:tcPr>
            <w:tcW w:w="850" w:type="dxa"/>
            <w:gridSpan w:val="2"/>
            <w:vMerge/>
          </w:tcPr>
          <w:p w:rsidR="00BD7CB8" w:rsidRPr="00A83B89" w:rsidRDefault="00BD7CB8" w:rsidP="00525C4E">
            <w:pPr>
              <w:contextualSpacing/>
              <w:rPr>
                <w:rFonts w:ascii="Times New Roman" w:hAnsi="Times New Roman"/>
                <w:color w:val="000000"/>
                <w:sz w:val="20"/>
                <w:szCs w:val="20"/>
              </w:rPr>
            </w:pPr>
          </w:p>
        </w:tc>
        <w:tc>
          <w:tcPr>
            <w:tcW w:w="722" w:type="dxa"/>
            <w:gridSpan w:val="2"/>
            <w:vMerge/>
          </w:tcPr>
          <w:p w:rsidR="00BD7CB8" w:rsidRPr="00A83B89" w:rsidRDefault="00BD7CB8" w:rsidP="00525C4E">
            <w:pPr>
              <w:contextualSpacing/>
              <w:rPr>
                <w:rFonts w:ascii="Times New Roman" w:hAnsi="Times New Roman"/>
                <w:color w:val="000000"/>
                <w:sz w:val="20"/>
                <w:szCs w:val="20"/>
              </w:rPr>
            </w:pPr>
          </w:p>
        </w:tc>
        <w:tc>
          <w:tcPr>
            <w:tcW w:w="597" w:type="dxa"/>
            <w:vMerge/>
          </w:tcPr>
          <w:p w:rsidR="00BD7CB8" w:rsidRPr="00A83B89" w:rsidRDefault="00BD7CB8" w:rsidP="00525C4E">
            <w:pPr>
              <w:contextualSpacing/>
              <w:rPr>
                <w:rFonts w:ascii="Times New Roman" w:hAnsi="Times New Roman"/>
                <w:color w:val="000000"/>
                <w:sz w:val="20"/>
                <w:szCs w:val="20"/>
              </w:rPr>
            </w:pPr>
          </w:p>
        </w:tc>
        <w:tc>
          <w:tcPr>
            <w:tcW w:w="568" w:type="dxa"/>
            <w:vMerge/>
          </w:tcPr>
          <w:p w:rsidR="00BD7CB8" w:rsidRPr="00A83B89" w:rsidRDefault="00BD7CB8" w:rsidP="00525C4E">
            <w:pPr>
              <w:contextualSpacing/>
              <w:jc w:val="right"/>
              <w:rPr>
                <w:rFonts w:ascii="Times New Roman" w:hAnsi="Times New Roman"/>
                <w:color w:val="000000"/>
                <w:sz w:val="20"/>
                <w:szCs w:val="20"/>
              </w:rPr>
            </w:pPr>
          </w:p>
        </w:tc>
      </w:tr>
      <w:tr w:rsidR="00BD7CB8" w:rsidRPr="00A83B89" w:rsidTr="00E451A0">
        <w:trPr>
          <w:trHeight w:val="517"/>
        </w:trPr>
        <w:tc>
          <w:tcPr>
            <w:tcW w:w="675" w:type="dxa"/>
            <w:vMerge/>
          </w:tcPr>
          <w:p w:rsidR="00BD7CB8" w:rsidRPr="00A83B89" w:rsidRDefault="00BD7CB8" w:rsidP="00525C4E">
            <w:pPr>
              <w:contextualSpacing/>
              <w:rPr>
                <w:rFonts w:ascii="Times New Roman" w:hAnsi="Times New Roman"/>
                <w:color w:val="000000" w:themeColor="text1"/>
                <w:sz w:val="20"/>
                <w:szCs w:val="20"/>
              </w:rPr>
            </w:pPr>
          </w:p>
        </w:tc>
        <w:tc>
          <w:tcPr>
            <w:tcW w:w="1134" w:type="dxa"/>
            <w:vMerge/>
          </w:tcPr>
          <w:p w:rsidR="00BD7CB8" w:rsidRPr="00A83B89" w:rsidRDefault="00BD7CB8" w:rsidP="00525C4E">
            <w:pPr>
              <w:contextualSpacing/>
              <w:rPr>
                <w:rFonts w:ascii="Times New Roman" w:hAnsi="Times New Roman"/>
                <w:color w:val="000000" w:themeColor="text1"/>
                <w:sz w:val="20"/>
                <w:szCs w:val="20"/>
              </w:rPr>
            </w:pPr>
          </w:p>
        </w:tc>
        <w:tc>
          <w:tcPr>
            <w:tcW w:w="877" w:type="dxa"/>
            <w:gridSpan w:val="2"/>
            <w:vMerge/>
          </w:tcPr>
          <w:p w:rsidR="00BD7CB8" w:rsidRPr="00A83B89" w:rsidRDefault="00BD7CB8" w:rsidP="00525C4E">
            <w:pPr>
              <w:contextualSpacing/>
              <w:rPr>
                <w:rFonts w:ascii="Times New Roman" w:hAnsi="Times New Roman"/>
                <w:color w:val="000000"/>
                <w:sz w:val="20"/>
                <w:szCs w:val="20"/>
              </w:rPr>
            </w:pPr>
          </w:p>
        </w:tc>
        <w:tc>
          <w:tcPr>
            <w:tcW w:w="1092" w:type="dxa"/>
            <w:vMerge/>
          </w:tcPr>
          <w:p w:rsidR="00BD7CB8" w:rsidRPr="00A83B89" w:rsidRDefault="00BD7CB8" w:rsidP="00525C4E">
            <w:pPr>
              <w:contextualSpacing/>
              <w:jc w:val="both"/>
              <w:rPr>
                <w:rFonts w:ascii="Times New Roman" w:hAnsi="Times New Roman"/>
                <w:color w:val="000000"/>
                <w:sz w:val="20"/>
                <w:szCs w:val="20"/>
              </w:rPr>
            </w:pPr>
          </w:p>
        </w:tc>
        <w:tc>
          <w:tcPr>
            <w:tcW w:w="567" w:type="dxa"/>
            <w:vMerge/>
          </w:tcPr>
          <w:p w:rsidR="00BD7CB8" w:rsidRPr="00A83B89" w:rsidRDefault="00BD7CB8" w:rsidP="00525C4E">
            <w:pPr>
              <w:contextualSpacing/>
              <w:rPr>
                <w:rFonts w:ascii="Times New Roman" w:hAnsi="Times New Roman"/>
                <w:color w:val="000000"/>
                <w:sz w:val="20"/>
                <w:szCs w:val="20"/>
              </w:rPr>
            </w:pPr>
          </w:p>
        </w:tc>
        <w:tc>
          <w:tcPr>
            <w:tcW w:w="708" w:type="dxa"/>
            <w:vMerge/>
          </w:tcPr>
          <w:p w:rsidR="00BD7CB8" w:rsidRPr="00A83B89" w:rsidRDefault="00BD7CB8" w:rsidP="00525C4E">
            <w:pPr>
              <w:contextualSpacing/>
              <w:rPr>
                <w:rFonts w:ascii="Times New Roman" w:hAnsi="Times New Roman"/>
                <w:color w:val="000000"/>
                <w:sz w:val="20"/>
                <w:szCs w:val="20"/>
              </w:rPr>
            </w:pPr>
          </w:p>
        </w:tc>
        <w:tc>
          <w:tcPr>
            <w:tcW w:w="864" w:type="dxa"/>
            <w:vMerge/>
          </w:tcPr>
          <w:p w:rsidR="00BD7CB8" w:rsidRPr="00A83B89" w:rsidRDefault="00BD7CB8" w:rsidP="00525C4E">
            <w:pPr>
              <w:contextualSpacing/>
              <w:rPr>
                <w:rFonts w:ascii="Times New Roman" w:hAnsi="Times New Roman"/>
                <w:color w:val="000000"/>
                <w:sz w:val="20"/>
                <w:szCs w:val="20"/>
              </w:rPr>
            </w:pPr>
          </w:p>
        </w:tc>
        <w:tc>
          <w:tcPr>
            <w:tcW w:w="567" w:type="dxa"/>
            <w:vMerge/>
          </w:tcPr>
          <w:p w:rsidR="00BD7CB8" w:rsidRPr="00A83B89" w:rsidRDefault="00BD7CB8" w:rsidP="00525C4E">
            <w:pPr>
              <w:contextualSpacing/>
              <w:rPr>
                <w:rFonts w:ascii="Times New Roman" w:hAnsi="Times New Roman"/>
                <w:color w:val="000000"/>
                <w:sz w:val="20"/>
                <w:szCs w:val="20"/>
              </w:rPr>
            </w:pPr>
          </w:p>
        </w:tc>
        <w:tc>
          <w:tcPr>
            <w:tcW w:w="851" w:type="dxa"/>
            <w:vMerge/>
          </w:tcPr>
          <w:p w:rsidR="00BD7CB8" w:rsidRPr="00A83B89" w:rsidRDefault="00BD7CB8" w:rsidP="00525C4E">
            <w:pPr>
              <w:contextualSpacing/>
              <w:rPr>
                <w:rFonts w:ascii="Times New Roman" w:hAnsi="Times New Roman"/>
                <w:color w:val="000000"/>
                <w:sz w:val="20"/>
                <w:szCs w:val="20"/>
              </w:rPr>
            </w:pPr>
          </w:p>
        </w:tc>
        <w:tc>
          <w:tcPr>
            <w:tcW w:w="850" w:type="dxa"/>
            <w:vMerge/>
          </w:tcPr>
          <w:p w:rsidR="00BD7CB8" w:rsidRPr="00A83B89" w:rsidRDefault="00BD7CB8" w:rsidP="00525C4E">
            <w:pPr>
              <w:contextualSpacing/>
              <w:rPr>
                <w:rFonts w:ascii="Times New Roman" w:hAnsi="Times New Roman"/>
                <w:color w:val="000000"/>
                <w:sz w:val="20"/>
                <w:szCs w:val="20"/>
              </w:rPr>
            </w:pPr>
          </w:p>
        </w:tc>
        <w:tc>
          <w:tcPr>
            <w:tcW w:w="993" w:type="dxa"/>
            <w:vMerge/>
          </w:tcPr>
          <w:p w:rsidR="00BD7CB8" w:rsidRPr="00A83B89" w:rsidRDefault="00BD7CB8" w:rsidP="00525C4E">
            <w:pPr>
              <w:contextualSpacing/>
              <w:rPr>
                <w:rFonts w:ascii="Times New Roman" w:hAnsi="Times New Roman"/>
                <w:color w:val="000000"/>
                <w:sz w:val="20"/>
                <w:szCs w:val="20"/>
              </w:rPr>
            </w:pPr>
          </w:p>
        </w:tc>
        <w:tc>
          <w:tcPr>
            <w:tcW w:w="851" w:type="dxa"/>
            <w:vMerge/>
          </w:tcPr>
          <w:p w:rsidR="00BD7CB8" w:rsidRPr="00A83B89" w:rsidRDefault="00BD7CB8" w:rsidP="00525C4E">
            <w:pPr>
              <w:contextualSpacing/>
              <w:rPr>
                <w:rFonts w:ascii="Times New Roman" w:hAnsi="Times New Roman"/>
                <w:color w:val="000000"/>
                <w:sz w:val="20"/>
                <w:szCs w:val="20"/>
              </w:rPr>
            </w:pPr>
          </w:p>
        </w:tc>
        <w:tc>
          <w:tcPr>
            <w:tcW w:w="980" w:type="dxa"/>
            <w:vMerge/>
          </w:tcPr>
          <w:p w:rsidR="00BD7CB8" w:rsidRPr="00A83B89" w:rsidRDefault="00BD7CB8" w:rsidP="00525C4E">
            <w:pPr>
              <w:contextualSpacing/>
              <w:rPr>
                <w:rFonts w:ascii="Times New Roman" w:hAnsi="Times New Roman"/>
                <w:color w:val="000000"/>
                <w:sz w:val="20"/>
                <w:szCs w:val="20"/>
              </w:rPr>
            </w:pPr>
          </w:p>
        </w:tc>
        <w:tc>
          <w:tcPr>
            <w:tcW w:w="850" w:type="dxa"/>
            <w:gridSpan w:val="2"/>
            <w:vMerge/>
          </w:tcPr>
          <w:p w:rsidR="00BD7CB8" w:rsidRPr="00A83B89" w:rsidRDefault="00BD7CB8" w:rsidP="00525C4E">
            <w:pPr>
              <w:contextualSpacing/>
              <w:rPr>
                <w:rFonts w:ascii="Times New Roman" w:hAnsi="Times New Roman"/>
                <w:color w:val="000000"/>
                <w:sz w:val="20"/>
                <w:szCs w:val="20"/>
              </w:rPr>
            </w:pPr>
          </w:p>
        </w:tc>
        <w:tc>
          <w:tcPr>
            <w:tcW w:w="851" w:type="dxa"/>
            <w:gridSpan w:val="2"/>
            <w:vMerge/>
          </w:tcPr>
          <w:p w:rsidR="00BD7CB8" w:rsidRPr="00A83B89" w:rsidRDefault="00BD7CB8" w:rsidP="00525C4E">
            <w:pPr>
              <w:contextualSpacing/>
              <w:rPr>
                <w:rFonts w:ascii="Times New Roman" w:hAnsi="Times New Roman"/>
                <w:color w:val="000000"/>
                <w:sz w:val="20"/>
                <w:szCs w:val="20"/>
              </w:rPr>
            </w:pPr>
          </w:p>
        </w:tc>
        <w:tc>
          <w:tcPr>
            <w:tcW w:w="850" w:type="dxa"/>
            <w:gridSpan w:val="2"/>
            <w:vMerge/>
          </w:tcPr>
          <w:p w:rsidR="00BD7CB8" w:rsidRPr="00A83B89" w:rsidRDefault="00BD7CB8" w:rsidP="00525C4E">
            <w:pPr>
              <w:contextualSpacing/>
              <w:rPr>
                <w:rFonts w:ascii="Times New Roman" w:hAnsi="Times New Roman"/>
                <w:color w:val="000000"/>
                <w:sz w:val="20"/>
                <w:szCs w:val="20"/>
              </w:rPr>
            </w:pPr>
          </w:p>
        </w:tc>
        <w:tc>
          <w:tcPr>
            <w:tcW w:w="722" w:type="dxa"/>
            <w:gridSpan w:val="2"/>
            <w:vMerge/>
          </w:tcPr>
          <w:p w:rsidR="00BD7CB8" w:rsidRPr="00A83B89" w:rsidRDefault="00BD7CB8" w:rsidP="00525C4E">
            <w:pPr>
              <w:contextualSpacing/>
              <w:rPr>
                <w:rFonts w:ascii="Times New Roman" w:hAnsi="Times New Roman"/>
                <w:color w:val="000000"/>
                <w:sz w:val="20"/>
                <w:szCs w:val="20"/>
              </w:rPr>
            </w:pPr>
          </w:p>
        </w:tc>
        <w:tc>
          <w:tcPr>
            <w:tcW w:w="597" w:type="dxa"/>
            <w:vMerge/>
          </w:tcPr>
          <w:p w:rsidR="00BD7CB8" w:rsidRPr="00A83B89" w:rsidRDefault="00BD7CB8" w:rsidP="00525C4E">
            <w:pPr>
              <w:contextualSpacing/>
              <w:rPr>
                <w:rFonts w:ascii="Times New Roman" w:hAnsi="Times New Roman"/>
                <w:color w:val="000000"/>
                <w:sz w:val="20"/>
                <w:szCs w:val="20"/>
              </w:rPr>
            </w:pPr>
          </w:p>
        </w:tc>
        <w:tc>
          <w:tcPr>
            <w:tcW w:w="568" w:type="dxa"/>
            <w:vMerge/>
          </w:tcPr>
          <w:p w:rsidR="00BD7CB8" w:rsidRPr="00A83B89" w:rsidRDefault="00BD7CB8" w:rsidP="00525C4E">
            <w:pPr>
              <w:contextualSpacing/>
              <w:jc w:val="right"/>
              <w:rPr>
                <w:rFonts w:ascii="Times New Roman" w:hAnsi="Times New Roman"/>
                <w:color w:val="000000"/>
                <w:sz w:val="20"/>
                <w:szCs w:val="20"/>
              </w:rPr>
            </w:pPr>
          </w:p>
        </w:tc>
      </w:tr>
      <w:tr w:rsidR="00BD7CB8" w:rsidRPr="00A83B89" w:rsidTr="00E451A0">
        <w:trPr>
          <w:trHeight w:val="230"/>
        </w:trPr>
        <w:tc>
          <w:tcPr>
            <w:tcW w:w="675" w:type="dxa"/>
            <w:vMerge/>
            <w:hideMark/>
          </w:tcPr>
          <w:p w:rsidR="00BD7CB8" w:rsidRPr="00A83B89" w:rsidRDefault="00BD7CB8" w:rsidP="00525C4E">
            <w:pPr>
              <w:contextualSpacing/>
              <w:rPr>
                <w:rFonts w:ascii="Times New Roman" w:hAnsi="Times New Roman"/>
                <w:color w:val="000000" w:themeColor="text1"/>
                <w:sz w:val="20"/>
                <w:szCs w:val="20"/>
              </w:rPr>
            </w:pPr>
          </w:p>
        </w:tc>
        <w:tc>
          <w:tcPr>
            <w:tcW w:w="1134" w:type="dxa"/>
            <w:vMerge/>
            <w:hideMark/>
          </w:tcPr>
          <w:p w:rsidR="00BD7CB8" w:rsidRPr="00A83B89" w:rsidRDefault="00BD7CB8" w:rsidP="00525C4E">
            <w:pPr>
              <w:contextualSpacing/>
              <w:rPr>
                <w:rFonts w:ascii="Times New Roman" w:hAnsi="Times New Roman"/>
                <w:color w:val="000000" w:themeColor="text1"/>
                <w:sz w:val="20"/>
                <w:szCs w:val="20"/>
              </w:rPr>
            </w:pPr>
          </w:p>
        </w:tc>
        <w:tc>
          <w:tcPr>
            <w:tcW w:w="877" w:type="dxa"/>
            <w:gridSpan w:val="2"/>
            <w:vMerge/>
            <w:hideMark/>
          </w:tcPr>
          <w:p w:rsidR="00BD7CB8" w:rsidRPr="00A83B89" w:rsidRDefault="00BD7CB8" w:rsidP="00525C4E">
            <w:pPr>
              <w:contextualSpacing/>
              <w:rPr>
                <w:rFonts w:ascii="Times New Roman" w:hAnsi="Times New Roman"/>
                <w:color w:val="000000"/>
                <w:sz w:val="20"/>
                <w:szCs w:val="20"/>
              </w:rPr>
            </w:pPr>
          </w:p>
        </w:tc>
        <w:tc>
          <w:tcPr>
            <w:tcW w:w="1092" w:type="dxa"/>
            <w:vMerge/>
          </w:tcPr>
          <w:p w:rsidR="00BD7CB8" w:rsidRPr="00A83B89" w:rsidRDefault="00BD7CB8" w:rsidP="00525C4E">
            <w:pPr>
              <w:contextualSpacing/>
              <w:rPr>
                <w:rFonts w:ascii="Times New Roman" w:hAnsi="Times New Roman"/>
                <w:color w:val="000000"/>
                <w:sz w:val="20"/>
                <w:szCs w:val="20"/>
              </w:rPr>
            </w:pPr>
          </w:p>
        </w:tc>
        <w:tc>
          <w:tcPr>
            <w:tcW w:w="567" w:type="dxa"/>
            <w:vMerge/>
            <w:hideMark/>
          </w:tcPr>
          <w:p w:rsidR="00BD7CB8" w:rsidRPr="00A83B89" w:rsidRDefault="00BD7CB8" w:rsidP="00525C4E">
            <w:pPr>
              <w:contextualSpacing/>
              <w:rPr>
                <w:rFonts w:ascii="Times New Roman" w:hAnsi="Times New Roman"/>
                <w:color w:val="000000"/>
                <w:sz w:val="20"/>
                <w:szCs w:val="20"/>
              </w:rPr>
            </w:pPr>
          </w:p>
        </w:tc>
        <w:tc>
          <w:tcPr>
            <w:tcW w:w="708" w:type="dxa"/>
            <w:vMerge/>
            <w:hideMark/>
          </w:tcPr>
          <w:p w:rsidR="00BD7CB8" w:rsidRPr="00A83B89" w:rsidRDefault="00BD7CB8" w:rsidP="00525C4E">
            <w:pPr>
              <w:contextualSpacing/>
              <w:rPr>
                <w:rFonts w:ascii="Times New Roman" w:hAnsi="Times New Roman"/>
                <w:color w:val="000000"/>
                <w:sz w:val="20"/>
                <w:szCs w:val="20"/>
              </w:rPr>
            </w:pPr>
          </w:p>
        </w:tc>
        <w:tc>
          <w:tcPr>
            <w:tcW w:w="864" w:type="dxa"/>
            <w:vMerge/>
            <w:hideMark/>
          </w:tcPr>
          <w:p w:rsidR="00BD7CB8" w:rsidRPr="00A83B89" w:rsidRDefault="00BD7CB8" w:rsidP="00525C4E">
            <w:pPr>
              <w:contextualSpacing/>
              <w:rPr>
                <w:rFonts w:ascii="Times New Roman" w:hAnsi="Times New Roman"/>
                <w:color w:val="000000"/>
                <w:sz w:val="20"/>
                <w:szCs w:val="20"/>
              </w:rPr>
            </w:pPr>
          </w:p>
        </w:tc>
        <w:tc>
          <w:tcPr>
            <w:tcW w:w="567" w:type="dxa"/>
            <w:vMerge/>
            <w:hideMark/>
          </w:tcPr>
          <w:p w:rsidR="00BD7CB8" w:rsidRPr="00A83B89" w:rsidRDefault="00BD7CB8" w:rsidP="00525C4E">
            <w:pPr>
              <w:contextualSpacing/>
              <w:rPr>
                <w:rFonts w:ascii="Times New Roman" w:hAnsi="Times New Roman"/>
                <w:color w:val="000000"/>
                <w:sz w:val="20"/>
                <w:szCs w:val="20"/>
              </w:rPr>
            </w:pPr>
          </w:p>
        </w:tc>
        <w:tc>
          <w:tcPr>
            <w:tcW w:w="851" w:type="dxa"/>
            <w:vMerge/>
            <w:hideMark/>
          </w:tcPr>
          <w:p w:rsidR="00BD7CB8" w:rsidRPr="00A83B89" w:rsidRDefault="00BD7CB8" w:rsidP="00525C4E">
            <w:pPr>
              <w:contextualSpacing/>
              <w:rPr>
                <w:rFonts w:ascii="Times New Roman" w:hAnsi="Times New Roman"/>
                <w:color w:val="000000"/>
                <w:sz w:val="20"/>
                <w:szCs w:val="20"/>
              </w:rPr>
            </w:pPr>
          </w:p>
        </w:tc>
        <w:tc>
          <w:tcPr>
            <w:tcW w:w="850" w:type="dxa"/>
            <w:vMerge/>
            <w:hideMark/>
          </w:tcPr>
          <w:p w:rsidR="00BD7CB8" w:rsidRPr="00A83B89" w:rsidRDefault="00BD7CB8" w:rsidP="00525C4E">
            <w:pPr>
              <w:contextualSpacing/>
              <w:rPr>
                <w:rFonts w:ascii="Times New Roman" w:hAnsi="Times New Roman"/>
                <w:color w:val="000000"/>
                <w:sz w:val="20"/>
                <w:szCs w:val="20"/>
              </w:rPr>
            </w:pPr>
          </w:p>
        </w:tc>
        <w:tc>
          <w:tcPr>
            <w:tcW w:w="993" w:type="dxa"/>
            <w:vMerge/>
            <w:hideMark/>
          </w:tcPr>
          <w:p w:rsidR="00BD7CB8" w:rsidRPr="00A83B89" w:rsidRDefault="00BD7CB8" w:rsidP="00525C4E">
            <w:pPr>
              <w:contextualSpacing/>
              <w:rPr>
                <w:rFonts w:ascii="Times New Roman" w:hAnsi="Times New Roman"/>
                <w:color w:val="000000"/>
                <w:sz w:val="20"/>
                <w:szCs w:val="20"/>
              </w:rPr>
            </w:pPr>
          </w:p>
        </w:tc>
        <w:tc>
          <w:tcPr>
            <w:tcW w:w="851" w:type="dxa"/>
            <w:vMerge/>
            <w:hideMark/>
          </w:tcPr>
          <w:p w:rsidR="00BD7CB8" w:rsidRPr="00A83B89" w:rsidRDefault="00BD7CB8" w:rsidP="00525C4E">
            <w:pPr>
              <w:contextualSpacing/>
              <w:rPr>
                <w:rFonts w:ascii="Times New Roman" w:hAnsi="Times New Roman"/>
                <w:color w:val="000000"/>
                <w:sz w:val="20"/>
                <w:szCs w:val="20"/>
              </w:rPr>
            </w:pPr>
          </w:p>
        </w:tc>
        <w:tc>
          <w:tcPr>
            <w:tcW w:w="980" w:type="dxa"/>
            <w:vMerge/>
            <w:hideMark/>
          </w:tcPr>
          <w:p w:rsidR="00BD7CB8" w:rsidRPr="00A83B89" w:rsidRDefault="00BD7CB8" w:rsidP="00525C4E">
            <w:pPr>
              <w:contextualSpacing/>
              <w:rPr>
                <w:rFonts w:ascii="Times New Roman" w:hAnsi="Times New Roman"/>
                <w:color w:val="000000"/>
                <w:sz w:val="20"/>
                <w:szCs w:val="20"/>
              </w:rPr>
            </w:pPr>
          </w:p>
        </w:tc>
        <w:tc>
          <w:tcPr>
            <w:tcW w:w="850" w:type="dxa"/>
            <w:gridSpan w:val="2"/>
            <w:vMerge/>
            <w:hideMark/>
          </w:tcPr>
          <w:p w:rsidR="00BD7CB8" w:rsidRPr="00A83B89" w:rsidRDefault="00BD7CB8" w:rsidP="00525C4E">
            <w:pPr>
              <w:contextualSpacing/>
              <w:rPr>
                <w:rFonts w:ascii="Times New Roman" w:hAnsi="Times New Roman"/>
                <w:color w:val="000000"/>
                <w:sz w:val="20"/>
                <w:szCs w:val="20"/>
              </w:rPr>
            </w:pPr>
          </w:p>
        </w:tc>
        <w:tc>
          <w:tcPr>
            <w:tcW w:w="851" w:type="dxa"/>
            <w:gridSpan w:val="2"/>
            <w:vMerge/>
            <w:hideMark/>
          </w:tcPr>
          <w:p w:rsidR="00BD7CB8" w:rsidRPr="00A83B89" w:rsidRDefault="00BD7CB8" w:rsidP="00525C4E">
            <w:pPr>
              <w:contextualSpacing/>
              <w:rPr>
                <w:rFonts w:ascii="Times New Roman" w:hAnsi="Times New Roman"/>
                <w:color w:val="000000"/>
                <w:sz w:val="20"/>
                <w:szCs w:val="20"/>
              </w:rPr>
            </w:pPr>
          </w:p>
        </w:tc>
        <w:tc>
          <w:tcPr>
            <w:tcW w:w="850" w:type="dxa"/>
            <w:gridSpan w:val="2"/>
            <w:vMerge/>
            <w:hideMark/>
          </w:tcPr>
          <w:p w:rsidR="00BD7CB8" w:rsidRPr="00A83B89" w:rsidRDefault="00BD7CB8" w:rsidP="00525C4E">
            <w:pPr>
              <w:contextualSpacing/>
              <w:rPr>
                <w:rFonts w:ascii="Times New Roman" w:hAnsi="Times New Roman"/>
                <w:color w:val="000000"/>
                <w:sz w:val="20"/>
                <w:szCs w:val="20"/>
              </w:rPr>
            </w:pPr>
          </w:p>
        </w:tc>
        <w:tc>
          <w:tcPr>
            <w:tcW w:w="722" w:type="dxa"/>
            <w:gridSpan w:val="2"/>
            <w:vMerge/>
            <w:hideMark/>
          </w:tcPr>
          <w:p w:rsidR="00BD7CB8" w:rsidRPr="00A83B89" w:rsidRDefault="00BD7CB8" w:rsidP="00525C4E">
            <w:pPr>
              <w:contextualSpacing/>
              <w:rPr>
                <w:rFonts w:ascii="Times New Roman" w:hAnsi="Times New Roman"/>
                <w:color w:val="000000"/>
                <w:sz w:val="20"/>
                <w:szCs w:val="20"/>
              </w:rPr>
            </w:pPr>
          </w:p>
        </w:tc>
        <w:tc>
          <w:tcPr>
            <w:tcW w:w="597" w:type="dxa"/>
            <w:vMerge/>
          </w:tcPr>
          <w:p w:rsidR="00BD7CB8" w:rsidRPr="00A83B89" w:rsidRDefault="00BD7CB8" w:rsidP="00525C4E">
            <w:pPr>
              <w:contextualSpacing/>
              <w:rPr>
                <w:rFonts w:ascii="Times New Roman" w:hAnsi="Times New Roman"/>
                <w:color w:val="000000"/>
                <w:sz w:val="20"/>
                <w:szCs w:val="20"/>
              </w:rPr>
            </w:pPr>
          </w:p>
        </w:tc>
        <w:tc>
          <w:tcPr>
            <w:tcW w:w="568" w:type="dxa"/>
            <w:vMerge/>
            <w:hideMark/>
          </w:tcPr>
          <w:p w:rsidR="00BD7CB8" w:rsidRPr="00A83B89" w:rsidRDefault="00BD7CB8" w:rsidP="00525C4E">
            <w:pPr>
              <w:contextualSpacing/>
              <w:rPr>
                <w:rFonts w:ascii="Times New Roman" w:hAnsi="Times New Roman"/>
                <w:color w:val="000000"/>
                <w:sz w:val="20"/>
                <w:szCs w:val="20"/>
              </w:rPr>
            </w:pPr>
          </w:p>
        </w:tc>
      </w:tr>
      <w:tr w:rsidR="00BD7CB8" w:rsidRPr="00A83B89" w:rsidTr="00E451A0">
        <w:trPr>
          <w:trHeight w:val="2266"/>
        </w:trPr>
        <w:tc>
          <w:tcPr>
            <w:tcW w:w="675" w:type="dxa"/>
          </w:tcPr>
          <w:p w:rsidR="00BD7CB8"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lastRenderedPageBreak/>
              <w:t>1</w:t>
            </w:r>
            <w:r w:rsidR="00BD7CB8" w:rsidRPr="00A83B89">
              <w:rPr>
                <w:rFonts w:ascii="Times New Roman" w:hAnsi="Times New Roman"/>
                <w:color w:val="000000" w:themeColor="text1"/>
                <w:sz w:val="20"/>
                <w:szCs w:val="20"/>
              </w:rPr>
              <w:t>.14</w:t>
            </w:r>
          </w:p>
        </w:tc>
        <w:tc>
          <w:tcPr>
            <w:tcW w:w="1134" w:type="dxa"/>
          </w:tcPr>
          <w:p w:rsidR="00BD7CB8" w:rsidRPr="00A83B89" w:rsidRDefault="00BD7CB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Организация конкурсов профессионального мастерства культработников</w:t>
            </w:r>
            <w:r w:rsidR="007D118B">
              <w:rPr>
                <w:rFonts w:ascii="Times New Roman" w:hAnsi="Times New Roman"/>
                <w:color w:val="000000" w:themeColor="text1"/>
                <w:sz w:val="20"/>
                <w:szCs w:val="20"/>
              </w:rPr>
              <w:t xml:space="preserve"> </w:t>
            </w:r>
            <w:r w:rsidR="00220516" w:rsidRPr="00A83B89">
              <w:rPr>
                <w:rFonts w:ascii="Times New Roman" w:hAnsi="Times New Roman"/>
                <w:color w:val="000000" w:themeColor="text1"/>
                <w:sz w:val="20"/>
                <w:szCs w:val="20"/>
              </w:rPr>
              <w:t>(«Лучшее КДУ»)</w:t>
            </w:r>
          </w:p>
        </w:tc>
        <w:tc>
          <w:tcPr>
            <w:tcW w:w="877" w:type="dxa"/>
            <w:gridSpan w:val="2"/>
          </w:tcPr>
          <w:p w:rsidR="00BD7CB8" w:rsidRPr="00A83B89" w:rsidRDefault="00BD7CB8"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BD7CB8" w:rsidRPr="00A83B89" w:rsidRDefault="00BD7CB8"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tc>
        <w:tc>
          <w:tcPr>
            <w:tcW w:w="567"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226.10</w:t>
            </w:r>
          </w:p>
        </w:tc>
        <w:tc>
          <w:tcPr>
            <w:tcW w:w="850"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300,0</w:t>
            </w:r>
          </w:p>
        </w:tc>
        <w:tc>
          <w:tcPr>
            <w:tcW w:w="993"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50,0</w:t>
            </w:r>
          </w:p>
        </w:tc>
        <w:tc>
          <w:tcPr>
            <w:tcW w:w="851"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50,0</w:t>
            </w:r>
          </w:p>
        </w:tc>
        <w:tc>
          <w:tcPr>
            <w:tcW w:w="980" w:type="dxa"/>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50,0</w:t>
            </w:r>
          </w:p>
        </w:tc>
        <w:tc>
          <w:tcPr>
            <w:tcW w:w="850" w:type="dxa"/>
            <w:gridSpan w:val="2"/>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50,0</w:t>
            </w:r>
          </w:p>
        </w:tc>
        <w:tc>
          <w:tcPr>
            <w:tcW w:w="851" w:type="dxa"/>
            <w:gridSpan w:val="2"/>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50,0</w:t>
            </w:r>
          </w:p>
        </w:tc>
        <w:tc>
          <w:tcPr>
            <w:tcW w:w="850" w:type="dxa"/>
            <w:gridSpan w:val="2"/>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50,0</w:t>
            </w:r>
          </w:p>
        </w:tc>
        <w:tc>
          <w:tcPr>
            <w:tcW w:w="722" w:type="dxa"/>
            <w:gridSpan w:val="2"/>
          </w:tcPr>
          <w:p w:rsidR="00BD7CB8" w:rsidRPr="00A83B89" w:rsidRDefault="00BD7CB8"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BD7CB8" w:rsidRPr="00A83B89" w:rsidRDefault="00432080" w:rsidP="00525C4E">
            <w:pPr>
              <w:contextualSpacing/>
              <w:rPr>
                <w:rFonts w:ascii="Times New Roman" w:hAnsi="Times New Roman"/>
                <w:color w:val="000000"/>
                <w:sz w:val="20"/>
                <w:szCs w:val="20"/>
              </w:rPr>
            </w:pPr>
            <w:r>
              <w:rPr>
                <w:rFonts w:ascii="Times New Roman" w:hAnsi="Times New Roman"/>
                <w:color w:val="000000"/>
                <w:sz w:val="20"/>
                <w:szCs w:val="20"/>
              </w:rPr>
              <w:t>1.1</w:t>
            </w:r>
          </w:p>
        </w:tc>
        <w:tc>
          <w:tcPr>
            <w:tcW w:w="568" w:type="dxa"/>
          </w:tcPr>
          <w:p w:rsidR="00BD7CB8" w:rsidRPr="00A83B89" w:rsidRDefault="00BD7CB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D83CD4" w:rsidRPr="00A83B89" w:rsidTr="00D83CD4">
        <w:trPr>
          <w:trHeight w:val="590"/>
        </w:trPr>
        <w:tc>
          <w:tcPr>
            <w:tcW w:w="675" w:type="dxa"/>
            <w:vMerge w:val="restart"/>
          </w:tcPr>
          <w:p w:rsidR="00D83CD4" w:rsidRPr="00A83B89" w:rsidRDefault="00D83CD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Pr="00A83B89">
              <w:rPr>
                <w:rFonts w:ascii="Times New Roman" w:hAnsi="Times New Roman"/>
                <w:color w:val="000000" w:themeColor="text1"/>
                <w:sz w:val="20"/>
                <w:szCs w:val="20"/>
              </w:rPr>
              <w:t>.15</w:t>
            </w:r>
          </w:p>
        </w:tc>
        <w:tc>
          <w:tcPr>
            <w:tcW w:w="1134" w:type="dxa"/>
            <w:vMerge w:val="restart"/>
          </w:tcPr>
          <w:p w:rsidR="00D83CD4" w:rsidRPr="00A83B89" w:rsidRDefault="00D83CD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Приобретение специального оборудования (музыкальных инструментов, кресел, мебели, костюмов</w:t>
            </w:r>
            <w:r>
              <w:rPr>
                <w:rFonts w:ascii="Times New Roman" w:hAnsi="Times New Roman"/>
                <w:color w:val="000000" w:themeColor="text1"/>
                <w:sz w:val="20"/>
                <w:szCs w:val="20"/>
              </w:rPr>
              <w:t>)</w:t>
            </w:r>
          </w:p>
        </w:tc>
        <w:tc>
          <w:tcPr>
            <w:tcW w:w="877" w:type="dxa"/>
            <w:gridSpan w:val="2"/>
            <w:vMerge w:val="restart"/>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D83CD4" w:rsidRPr="00A83B89" w:rsidRDefault="00D83CD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Р</w:t>
            </w:r>
            <w:r w:rsidR="00742FB5">
              <w:rPr>
                <w:rFonts w:ascii="Times New Roman" w:hAnsi="Times New Roman"/>
                <w:color w:val="000000"/>
                <w:sz w:val="20"/>
                <w:szCs w:val="20"/>
              </w:rPr>
              <w:t>Ф</w:t>
            </w:r>
          </w:p>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708" w:type="dxa"/>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864" w:type="dxa"/>
          </w:tcPr>
          <w:p w:rsidR="00D83CD4" w:rsidRPr="00A83B89" w:rsidRDefault="00E711EB" w:rsidP="00525C4E">
            <w:pPr>
              <w:contextualSpacing/>
              <w:rPr>
                <w:rFonts w:ascii="Times New Roman" w:hAnsi="Times New Roman"/>
                <w:color w:val="000000"/>
                <w:sz w:val="20"/>
                <w:szCs w:val="20"/>
              </w:rPr>
            </w:pPr>
            <w:r>
              <w:rPr>
                <w:rFonts w:ascii="Times New Roman" w:hAnsi="Times New Roman"/>
                <w:color w:val="000000"/>
                <w:sz w:val="20"/>
                <w:szCs w:val="20"/>
              </w:rPr>
              <w:t>51470</w:t>
            </w:r>
          </w:p>
          <w:p w:rsidR="00D83CD4" w:rsidRPr="00A83B89" w:rsidRDefault="00D83CD4" w:rsidP="00525C4E">
            <w:pPr>
              <w:contextualSpacing/>
              <w:rPr>
                <w:rFonts w:ascii="Times New Roman" w:hAnsi="Times New Roman"/>
                <w:color w:val="000000"/>
                <w:sz w:val="20"/>
                <w:szCs w:val="20"/>
              </w:rPr>
            </w:pPr>
          </w:p>
        </w:tc>
        <w:tc>
          <w:tcPr>
            <w:tcW w:w="567" w:type="dxa"/>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851" w:type="dxa"/>
          </w:tcPr>
          <w:p w:rsidR="00D83CD4" w:rsidRPr="00A83B89" w:rsidRDefault="00742FB5" w:rsidP="00525C4E">
            <w:pPr>
              <w:contextualSpacing/>
              <w:rPr>
                <w:rFonts w:ascii="Times New Roman" w:hAnsi="Times New Roman"/>
                <w:color w:val="000000"/>
                <w:sz w:val="20"/>
                <w:szCs w:val="20"/>
              </w:rPr>
            </w:pPr>
            <w:r>
              <w:rPr>
                <w:rFonts w:ascii="Times New Roman" w:hAnsi="Times New Roman"/>
                <w:color w:val="000000"/>
                <w:sz w:val="20"/>
                <w:szCs w:val="20"/>
              </w:rPr>
              <w:t>310.2</w:t>
            </w:r>
          </w:p>
        </w:tc>
        <w:tc>
          <w:tcPr>
            <w:tcW w:w="850" w:type="dxa"/>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1</w:t>
            </w:r>
            <w:r w:rsidR="00742FB5">
              <w:rPr>
                <w:rFonts w:ascii="Times New Roman" w:hAnsi="Times New Roman"/>
                <w:color w:val="000000"/>
                <w:sz w:val="20"/>
                <w:szCs w:val="20"/>
              </w:rPr>
              <w:t>0</w:t>
            </w:r>
            <w:r w:rsidRPr="00A83B89">
              <w:rPr>
                <w:rFonts w:ascii="Times New Roman" w:hAnsi="Times New Roman"/>
                <w:color w:val="000000"/>
                <w:sz w:val="20"/>
                <w:szCs w:val="20"/>
              </w:rPr>
              <w:t>0,0</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993" w:type="dxa"/>
          </w:tcPr>
          <w:p w:rsidR="00D83CD4" w:rsidRPr="00A83B89" w:rsidRDefault="00742FB5" w:rsidP="00525C4E">
            <w:pPr>
              <w:contextualSpacing/>
              <w:rPr>
                <w:rFonts w:ascii="Times New Roman" w:hAnsi="Times New Roman"/>
                <w:color w:val="000000"/>
                <w:sz w:val="20"/>
                <w:szCs w:val="20"/>
              </w:rPr>
            </w:pPr>
            <w:r>
              <w:rPr>
                <w:rFonts w:ascii="Times New Roman" w:hAnsi="Times New Roman"/>
                <w:color w:val="000000"/>
                <w:sz w:val="20"/>
                <w:szCs w:val="20"/>
              </w:rPr>
              <w:t>1</w:t>
            </w:r>
            <w:r w:rsidR="00D83CD4" w:rsidRPr="00A83B89">
              <w:rPr>
                <w:rFonts w:ascii="Times New Roman" w:hAnsi="Times New Roman"/>
                <w:color w:val="000000"/>
                <w:sz w:val="20"/>
                <w:szCs w:val="20"/>
              </w:rPr>
              <w:t>00,0</w:t>
            </w:r>
          </w:p>
          <w:p w:rsidR="00D83CD4"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851" w:type="dxa"/>
          </w:tcPr>
          <w:p w:rsidR="00D83CD4" w:rsidRPr="00A83B89" w:rsidRDefault="00D83CD4" w:rsidP="00525C4E">
            <w:pPr>
              <w:contextualSpacing/>
              <w:rPr>
                <w:rFonts w:ascii="Times New Roman" w:hAnsi="Times New Roman"/>
                <w:color w:val="000000"/>
                <w:sz w:val="20"/>
                <w:szCs w:val="20"/>
              </w:rPr>
            </w:pPr>
          </w:p>
        </w:tc>
        <w:tc>
          <w:tcPr>
            <w:tcW w:w="980" w:type="dxa"/>
          </w:tcPr>
          <w:p w:rsidR="00D83CD4" w:rsidRPr="00A83B89" w:rsidRDefault="00D83CD4" w:rsidP="00525C4E">
            <w:pPr>
              <w:contextualSpacing/>
              <w:rPr>
                <w:rFonts w:ascii="Times New Roman" w:hAnsi="Times New Roman"/>
                <w:color w:val="000000"/>
                <w:sz w:val="20"/>
                <w:szCs w:val="20"/>
              </w:rPr>
            </w:pPr>
          </w:p>
        </w:tc>
        <w:tc>
          <w:tcPr>
            <w:tcW w:w="850" w:type="dxa"/>
            <w:gridSpan w:val="2"/>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851" w:type="dxa"/>
            <w:gridSpan w:val="2"/>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850" w:type="dxa"/>
            <w:gridSpan w:val="2"/>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p w:rsidR="00D83CD4" w:rsidRPr="00A83B89"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722" w:type="dxa"/>
            <w:gridSpan w:val="2"/>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D83CD4" w:rsidRPr="00A83B89" w:rsidRDefault="00432080"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vMerge w:val="restart"/>
          </w:tcPr>
          <w:p w:rsidR="00D83CD4" w:rsidRPr="00A83B89" w:rsidRDefault="00D83CD4" w:rsidP="00525C4E">
            <w:pPr>
              <w:ind w:left="-363"/>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F86470" w:rsidRPr="00A83B89" w:rsidTr="00D83CD4">
        <w:trPr>
          <w:trHeight w:val="540"/>
        </w:trPr>
        <w:tc>
          <w:tcPr>
            <w:tcW w:w="675" w:type="dxa"/>
            <w:vMerge/>
          </w:tcPr>
          <w:p w:rsidR="00F86470" w:rsidRDefault="00F86470" w:rsidP="00525C4E">
            <w:pPr>
              <w:contextualSpacing/>
              <w:rPr>
                <w:rFonts w:ascii="Times New Roman" w:hAnsi="Times New Roman"/>
                <w:color w:val="000000" w:themeColor="text1"/>
                <w:sz w:val="20"/>
                <w:szCs w:val="20"/>
              </w:rPr>
            </w:pPr>
          </w:p>
        </w:tc>
        <w:tc>
          <w:tcPr>
            <w:tcW w:w="1134" w:type="dxa"/>
            <w:vMerge/>
          </w:tcPr>
          <w:p w:rsidR="00F86470" w:rsidRPr="00A83B89" w:rsidRDefault="00F86470" w:rsidP="00525C4E">
            <w:pPr>
              <w:contextualSpacing/>
              <w:rPr>
                <w:rFonts w:ascii="Times New Roman" w:hAnsi="Times New Roman"/>
                <w:color w:val="000000" w:themeColor="text1"/>
                <w:sz w:val="20"/>
                <w:szCs w:val="20"/>
              </w:rPr>
            </w:pPr>
          </w:p>
        </w:tc>
        <w:tc>
          <w:tcPr>
            <w:tcW w:w="877" w:type="dxa"/>
            <w:gridSpan w:val="2"/>
            <w:vMerge/>
          </w:tcPr>
          <w:p w:rsidR="00F86470" w:rsidRPr="00A83B89" w:rsidRDefault="00F86470" w:rsidP="00525C4E">
            <w:pPr>
              <w:contextualSpacing/>
              <w:rPr>
                <w:rFonts w:ascii="Times New Roman" w:hAnsi="Times New Roman"/>
                <w:color w:val="000000"/>
                <w:sz w:val="20"/>
                <w:szCs w:val="20"/>
              </w:rPr>
            </w:pPr>
          </w:p>
        </w:tc>
        <w:tc>
          <w:tcPr>
            <w:tcW w:w="1092" w:type="dxa"/>
          </w:tcPr>
          <w:p w:rsidR="00F86470" w:rsidRPr="00A83B89" w:rsidRDefault="00F86470"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F86470" w:rsidRPr="00A83B89" w:rsidRDefault="00F86470" w:rsidP="00525C4E">
            <w:pPr>
              <w:contextualSpacing/>
              <w:jc w:val="both"/>
              <w:rPr>
                <w:rFonts w:ascii="Times New Roman" w:hAnsi="Times New Roman"/>
                <w:color w:val="000000"/>
                <w:sz w:val="20"/>
                <w:szCs w:val="20"/>
              </w:rPr>
            </w:pPr>
          </w:p>
        </w:tc>
        <w:tc>
          <w:tcPr>
            <w:tcW w:w="567" w:type="dxa"/>
          </w:tcPr>
          <w:p w:rsidR="00F86470" w:rsidRPr="00A83B89" w:rsidRDefault="00F86470"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F86470" w:rsidRPr="00A83B89" w:rsidRDefault="00F86470"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F86470" w:rsidRPr="00A83B89" w:rsidRDefault="00F86470" w:rsidP="00525C4E">
            <w:pPr>
              <w:contextualSpacing/>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F86470" w:rsidRPr="00A83B89" w:rsidRDefault="00F86470"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F86470" w:rsidRPr="00A83B89" w:rsidRDefault="00F86470" w:rsidP="00525C4E">
            <w:pPr>
              <w:contextualSpacing/>
              <w:rPr>
                <w:rFonts w:ascii="Times New Roman" w:hAnsi="Times New Roman"/>
                <w:color w:val="000000"/>
                <w:sz w:val="20"/>
                <w:szCs w:val="20"/>
              </w:rPr>
            </w:pPr>
            <w:r w:rsidRPr="00A83B89">
              <w:rPr>
                <w:rFonts w:ascii="Times New Roman" w:hAnsi="Times New Roman"/>
                <w:color w:val="000000"/>
                <w:sz w:val="20"/>
                <w:szCs w:val="20"/>
              </w:rPr>
              <w:t>340.3</w:t>
            </w:r>
          </w:p>
        </w:tc>
        <w:tc>
          <w:tcPr>
            <w:tcW w:w="850" w:type="dxa"/>
          </w:tcPr>
          <w:p w:rsidR="00F86470" w:rsidRPr="00A83B89" w:rsidRDefault="007D0029" w:rsidP="00525C4E">
            <w:pPr>
              <w:contextualSpacing/>
              <w:rPr>
                <w:rFonts w:ascii="Times New Roman" w:hAnsi="Times New Roman"/>
                <w:color w:val="000000"/>
                <w:sz w:val="20"/>
                <w:szCs w:val="20"/>
              </w:rPr>
            </w:pPr>
            <w:r>
              <w:rPr>
                <w:rFonts w:ascii="Times New Roman" w:hAnsi="Times New Roman"/>
                <w:color w:val="000000"/>
                <w:sz w:val="20"/>
                <w:szCs w:val="20"/>
              </w:rPr>
              <w:t>4</w:t>
            </w:r>
            <w:r w:rsidR="00C56345">
              <w:rPr>
                <w:rFonts w:ascii="Times New Roman" w:hAnsi="Times New Roman"/>
                <w:color w:val="000000"/>
                <w:sz w:val="20"/>
                <w:szCs w:val="20"/>
              </w:rPr>
              <w:t>350</w:t>
            </w:r>
            <w:r>
              <w:rPr>
                <w:rFonts w:ascii="Times New Roman" w:hAnsi="Times New Roman"/>
                <w:color w:val="000000"/>
                <w:sz w:val="20"/>
                <w:szCs w:val="20"/>
              </w:rPr>
              <w:t>,0</w:t>
            </w:r>
          </w:p>
        </w:tc>
        <w:tc>
          <w:tcPr>
            <w:tcW w:w="993" w:type="dxa"/>
          </w:tcPr>
          <w:p w:rsidR="00F86470" w:rsidRPr="00A83B89" w:rsidRDefault="00C56345" w:rsidP="00525C4E">
            <w:pPr>
              <w:contextualSpacing/>
              <w:rPr>
                <w:rFonts w:ascii="Times New Roman" w:hAnsi="Times New Roman"/>
                <w:color w:val="000000"/>
                <w:sz w:val="20"/>
                <w:szCs w:val="20"/>
              </w:rPr>
            </w:pPr>
            <w:r>
              <w:rPr>
                <w:rFonts w:ascii="Times New Roman" w:hAnsi="Times New Roman"/>
                <w:color w:val="000000"/>
                <w:sz w:val="20"/>
                <w:szCs w:val="20"/>
              </w:rPr>
              <w:t>475,0</w:t>
            </w:r>
          </w:p>
        </w:tc>
        <w:tc>
          <w:tcPr>
            <w:tcW w:w="851" w:type="dxa"/>
          </w:tcPr>
          <w:p w:rsidR="00F86470" w:rsidRPr="00A83B89" w:rsidRDefault="007D0029" w:rsidP="00525C4E">
            <w:pPr>
              <w:contextualSpacing/>
              <w:rPr>
                <w:rFonts w:ascii="Times New Roman" w:hAnsi="Times New Roman"/>
                <w:color w:val="000000"/>
                <w:sz w:val="20"/>
                <w:szCs w:val="20"/>
              </w:rPr>
            </w:pPr>
            <w:r>
              <w:rPr>
                <w:rFonts w:ascii="Times New Roman" w:hAnsi="Times New Roman"/>
                <w:color w:val="000000"/>
                <w:sz w:val="20"/>
                <w:szCs w:val="20"/>
              </w:rPr>
              <w:t>775</w:t>
            </w:r>
            <w:r w:rsidR="00F86470">
              <w:rPr>
                <w:rFonts w:ascii="Times New Roman" w:hAnsi="Times New Roman"/>
                <w:color w:val="000000"/>
                <w:sz w:val="20"/>
                <w:szCs w:val="20"/>
              </w:rPr>
              <w:t>,0</w:t>
            </w:r>
          </w:p>
        </w:tc>
        <w:tc>
          <w:tcPr>
            <w:tcW w:w="980" w:type="dxa"/>
          </w:tcPr>
          <w:p w:rsidR="00F86470" w:rsidRDefault="007D0029" w:rsidP="00525C4E">
            <w:pPr>
              <w:contextualSpacing/>
            </w:pPr>
            <w:r>
              <w:rPr>
                <w:rFonts w:ascii="Times New Roman" w:hAnsi="Times New Roman"/>
                <w:color w:val="000000"/>
                <w:sz w:val="20"/>
                <w:szCs w:val="20"/>
              </w:rPr>
              <w:t>775</w:t>
            </w:r>
            <w:r w:rsidR="00F86470" w:rsidRPr="004610FC">
              <w:rPr>
                <w:rFonts w:ascii="Times New Roman" w:hAnsi="Times New Roman"/>
                <w:color w:val="000000"/>
                <w:sz w:val="20"/>
                <w:szCs w:val="20"/>
              </w:rPr>
              <w:t>,0</w:t>
            </w:r>
          </w:p>
        </w:tc>
        <w:tc>
          <w:tcPr>
            <w:tcW w:w="850" w:type="dxa"/>
            <w:gridSpan w:val="2"/>
          </w:tcPr>
          <w:p w:rsidR="00F86470" w:rsidRDefault="007D0029" w:rsidP="00525C4E">
            <w:pPr>
              <w:contextualSpacing/>
            </w:pPr>
            <w:r>
              <w:rPr>
                <w:rFonts w:ascii="Times New Roman" w:hAnsi="Times New Roman"/>
                <w:color w:val="000000"/>
                <w:sz w:val="20"/>
                <w:szCs w:val="20"/>
              </w:rPr>
              <w:t>775</w:t>
            </w:r>
            <w:r w:rsidR="00F86470" w:rsidRPr="004610FC">
              <w:rPr>
                <w:rFonts w:ascii="Times New Roman" w:hAnsi="Times New Roman"/>
                <w:color w:val="000000"/>
                <w:sz w:val="20"/>
                <w:szCs w:val="20"/>
              </w:rPr>
              <w:t>,0</w:t>
            </w:r>
          </w:p>
        </w:tc>
        <w:tc>
          <w:tcPr>
            <w:tcW w:w="851" w:type="dxa"/>
            <w:gridSpan w:val="2"/>
          </w:tcPr>
          <w:p w:rsidR="00F86470" w:rsidRDefault="007D0029" w:rsidP="00525C4E">
            <w:pPr>
              <w:contextualSpacing/>
            </w:pPr>
            <w:r>
              <w:rPr>
                <w:rFonts w:ascii="Times New Roman" w:hAnsi="Times New Roman"/>
                <w:color w:val="000000"/>
                <w:sz w:val="20"/>
                <w:szCs w:val="20"/>
              </w:rPr>
              <w:t>775</w:t>
            </w:r>
            <w:r w:rsidR="00F86470" w:rsidRPr="004610FC">
              <w:rPr>
                <w:rFonts w:ascii="Times New Roman" w:hAnsi="Times New Roman"/>
                <w:color w:val="000000"/>
                <w:sz w:val="20"/>
                <w:szCs w:val="20"/>
              </w:rPr>
              <w:t>,0</w:t>
            </w:r>
          </w:p>
        </w:tc>
        <w:tc>
          <w:tcPr>
            <w:tcW w:w="850" w:type="dxa"/>
            <w:gridSpan w:val="2"/>
          </w:tcPr>
          <w:p w:rsidR="00F86470" w:rsidRDefault="007D0029" w:rsidP="00525C4E">
            <w:pPr>
              <w:contextualSpacing/>
            </w:pPr>
            <w:r>
              <w:rPr>
                <w:rFonts w:ascii="Times New Roman" w:hAnsi="Times New Roman"/>
                <w:color w:val="000000"/>
                <w:sz w:val="20"/>
                <w:szCs w:val="20"/>
              </w:rPr>
              <w:t>775</w:t>
            </w:r>
            <w:r w:rsidR="00F86470" w:rsidRPr="004610FC">
              <w:rPr>
                <w:rFonts w:ascii="Times New Roman" w:hAnsi="Times New Roman"/>
                <w:color w:val="000000"/>
                <w:sz w:val="20"/>
                <w:szCs w:val="20"/>
              </w:rPr>
              <w:t>,0</w:t>
            </w:r>
          </w:p>
        </w:tc>
        <w:tc>
          <w:tcPr>
            <w:tcW w:w="722" w:type="dxa"/>
            <w:gridSpan w:val="2"/>
          </w:tcPr>
          <w:p w:rsidR="00F86470" w:rsidRPr="00A83B89" w:rsidRDefault="00F86470"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F86470" w:rsidRPr="00A83B89" w:rsidRDefault="00F86470" w:rsidP="00525C4E">
            <w:pPr>
              <w:contextualSpacing/>
              <w:rPr>
                <w:rFonts w:ascii="Times New Roman" w:hAnsi="Times New Roman"/>
                <w:color w:val="000000"/>
                <w:sz w:val="20"/>
                <w:szCs w:val="20"/>
              </w:rPr>
            </w:pPr>
          </w:p>
        </w:tc>
        <w:tc>
          <w:tcPr>
            <w:tcW w:w="568" w:type="dxa"/>
            <w:vMerge/>
          </w:tcPr>
          <w:p w:rsidR="00F86470" w:rsidRPr="00A83B89" w:rsidRDefault="00F86470" w:rsidP="00525C4E">
            <w:pPr>
              <w:ind w:left="-363"/>
              <w:contextualSpacing/>
              <w:jc w:val="right"/>
              <w:rPr>
                <w:rFonts w:ascii="Times New Roman" w:hAnsi="Times New Roman"/>
                <w:color w:val="000000"/>
                <w:sz w:val="20"/>
                <w:szCs w:val="20"/>
              </w:rPr>
            </w:pPr>
          </w:p>
        </w:tc>
      </w:tr>
      <w:tr w:rsidR="00E530A7" w:rsidRPr="00A83B89" w:rsidTr="00E451A0">
        <w:trPr>
          <w:trHeight w:val="1830"/>
        </w:trPr>
        <w:tc>
          <w:tcPr>
            <w:tcW w:w="675" w:type="dxa"/>
            <w:vMerge/>
          </w:tcPr>
          <w:p w:rsidR="00E530A7" w:rsidRDefault="00E530A7" w:rsidP="00525C4E">
            <w:pPr>
              <w:contextualSpacing/>
              <w:rPr>
                <w:rFonts w:ascii="Times New Roman" w:hAnsi="Times New Roman"/>
                <w:color w:val="000000" w:themeColor="text1"/>
                <w:sz w:val="20"/>
                <w:szCs w:val="20"/>
              </w:rPr>
            </w:pPr>
          </w:p>
        </w:tc>
        <w:tc>
          <w:tcPr>
            <w:tcW w:w="1134" w:type="dxa"/>
            <w:vMerge/>
          </w:tcPr>
          <w:p w:rsidR="00E530A7" w:rsidRPr="00A83B89" w:rsidRDefault="00E530A7" w:rsidP="00525C4E">
            <w:pPr>
              <w:contextualSpacing/>
              <w:rPr>
                <w:rFonts w:ascii="Times New Roman" w:hAnsi="Times New Roman"/>
                <w:color w:val="000000" w:themeColor="text1"/>
                <w:sz w:val="20"/>
                <w:szCs w:val="20"/>
              </w:rPr>
            </w:pPr>
          </w:p>
        </w:tc>
        <w:tc>
          <w:tcPr>
            <w:tcW w:w="877" w:type="dxa"/>
            <w:gridSpan w:val="2"/>
            <w:vMerge/>
          </w:tcPr>
          <w:p w:rsidR="00E530A7" w:rsidRPr="00A83B89" w:rsidRDefault="00E530A7" w:rsidP="00525C4E">
            <w:pPr>
              <w:contextualSpacing/>
              <w:rPr>
                <w:rFonts w:ascii="Times New Roman" w:hAnsi="Times New Roman"/>
                <w:color w:val="000000"/>
                <w:sz w:val="20"/>
                <w:szCs w:val="20"/>
              </w:rPr>
            </w:pPr>
          </w:p>
        </w:tc>
        <w:tc>
          <w:tcPr>
            <w:tcW w:w="1092" w:type="dxa"/>
          </w:tcPr>
          <w:p w:rsidR="00E530A7" w:rsidRPr="00A83B89" w:rsidRDefault="00E530A7"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0801</w:t>
            </w:r>
          </w:p>
        </w:tc>
        <w:tc>
          <w:tcPr>
            <w:tcW w:w="864" w:type="dxa"/>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340.3</w:t>
            </w:r>
          </w:p>
        </w:tc>
        <w:tc>
          <w:tcPr>
            <w:tcW w:w="850" w:type="dxa"/>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874,8</w:t>
            </w:r>
          </w:p>
        </w:tc>
        <w:tc>
          <w:tcPr>
            <w:tcW w:w="993" w:type="dxa"/>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145,8</w:t>
            </w:r>
          </w:p>
        </w:tc>
        <w:tc>
          <w:tcPr>
            <w:tcW w:w="851" w:type="dxa"/>
          </w:tcPr>
          <w:p w:rsidR="00E530A7" w:rsidRDefault="00E530A7" w:rsidP="00525C4E">
            <w:pPr>
              <w:contextualSpacing/>
            </w:pPr>
            <w:r w:rsidRPr="000E38B8">
              <w:rPr>
                <w:rFonts w:ascii="Times New Roman" w:hAnsi="Times New Roman"/>
                <w:color w:val="000000"/>
                <w:sz w:val="20"/>
                <w:szCs w:val="20"/>
              </w:rPr>
              <w:t>145,8</w:t>
            </w:r>
          </w:p>
        </w:tc>
        <w:tc>
          <w:tcPr>
            <w:tcW w:w="980" w:type="dxa"/>
          </w:tcPr>
          <w:p w:rsidR="00E530A7" w:rsidRDefault="00E530A7" w:rsidP="00525C4E">
            <w:pPr>
              <w:contextualSpacing/>
            </w:pPr>
            <w:r w:rsidRPr="000E38B8">
              <w:rPr>
                <w:rFonts w:ascii="Times New Roman" w:hAnsi="Times New Roman"/>
                <w:color w:val="000000"/>
                <w:sz w:val="20"/>
                <w:szCs w:val="20"/>
              </w:rPr>
              <w:t>145,8</w:t>
            </w:r>
          </w:p>
        </w:tc>
        <w:tc>
          <w:tcPr>
            <w:tcW w:w="850" w:type="dxa"/>
            <w:gridSpan w:val="2"/>
          </w:tcPr>
          <w:p w:rsidR="00E530A7" w:rsidRDefault="00E530A7" w:rsidP="00525C4E">
            <w:pPr>
              <w:contextualSpacing/>
            </w:pPr>
            <w:r w:rsidRPr="000E38B8">
              <w:rPr>
                <w:rFonts w:ascii="Times New Roman" w:hAnsi="Times New Roman"/>
                <w:color w:val="000000"/>
                <w:sz w:val="20"/>
                <w:szCs w:val="20"/>
              </w:rPr>
              <w:t>145,8</w:t>
            </w:r>
          </w:p>
        </w:tc>
        <w:tc>
          <w:tcPr>
            <w:tcW w:w="851" w:type="dxa"/>
            <w:gridSpan w:val="2"/>
          </w:tcPr>
          <w:p w:rsidR="00E530A7" w:rsidRDefault="00E530A7" w:rsidP="00525C4E">
            <w:pPr>
              <w:contextualSpacing/>
            </w:pPr>
            <w:r w:rsidRPr="000E38B8">
              <w:rPr>
                <w:rFonts w:ascii="Times New Roman" w:hAnsi="Times New Roman"/>
                <w:color w:val="000000"/>
                <w:sz w:val="20"/>
                <w:szCs w:val="20"/>
              </w:rPr>
              <w:t>145,8</w:t>
            </w:r>
          </w:p>
        </w:tc>
        <w:tc>
          <w:tcPr>
            <w:tcW w:w="850" w:type="dxa"/>
            <w:gridSpan w:val="2"/>
          </w:tcPr>
          <w:p w:rsidR="00E530A7" w:rsidRDefault="00E530A7" w:rsidP="00525C4E">
            <w:pPr>
              <w:contextualSpacing/>
            </w:pPr>
            <w:r w:rsidRPr="000E38B8">
              <w:rPr>
                <w:rFonts w:ascii="Times New Roman" w:hAnsi="Times New Roman"/>
                <w:color w:val="000000"/>
                <w:sz w:val="20"/>
                <w:szCs w:val="20"/>
              </w:rPr>
              <w:t>145,8</w:t>
            </w:r>
          </w:p>
        </w:tc>
        <w:tc>
          <w:tcPr>
            <w:tcW w:w="722" w:type="dxa"/>
            <w:gridSpan w:val="2"/>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E530A7" w:rsidRPr="00A83B89" w:rsidRDefault="00E530A7" w:rsidP="00525C4E">
            <w:pPr>
              <w:contextualSpacing/>
              <w:rPr>
                <w:rFonts w:ascii="Times New Roman" w:hAnsi="Times New Roman"/>
                <w:color w:val="000000"/>
                <w:sz w:val="20"/>
                <w:szCs w:val="20"/>
              </w:rPr>
            </w:pPr>
          </w:p>
        </w:tc>
        <w:tc>
          <w:tcPr>
            <w:tcW w:w="568" w:type="dxa"/>
            <w:vMerge/>
          </w:tcPr>
          <w:p w:rsidR="00E530A7" w:rsidRPr="00A83B89" w:rsidRDefault="00E530A7" w:rsidP="00525C4E">
            <w:pPr>
              <w:ind w:left="-363"/>
              <w:contextualSpacing/>
              <w:jc w:val="right"/>
              <w:rPr>
                <w:rFonts w:ascii="Times New Roman" w:hAnsi="Times New Roman"/>
                <w:color w:val="000000"/>
                <w:sz w:val="20"/>
                <w:szCs w:val="20"/>
              </w:rPr>
            </w:pPr>
          </w:p>
        </w:tc>
      </w:tr>
      <w:tr w:rsidR="00D83CD4" w:rsidRPr="00A83B89" w:rsidTr="00D83CD4">
        <w:trPr>
          <w:trHeight w:val="450"/>
        </w:trPr>
        <w:tc>
          <w:tcPr>
            <w:tcW w:w="675" w:type="dxa"/>
            <w:vMerge w:val="restart"/>
          </w:tcPr>
          <w:p w:rsidR="00D83CD4" w:rsidRPr="00A83B89" w:rsidRDefault="00D83CD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Pr="00A83B89">
              <w:rPr>
                <w:rFonts w:ascii="Times New Roman" w:hAnsi="Times New Roman"/>
                <w:color w:val="000000" w:themeColor="text1"/>
                <w:sz w:val="20"/>
                <w:szCs w:val="20"/>
              </w:rPr>
              <w:t>.16</w:t>
            </w:r>
          </w:p>
        </w:tc>
        <w:tc>
          <w:tcPr>
            <w:tcW w:w="1134" w:type="dxa"/>
            <w:vMerge w:val="restart"/>
          </w:tcPr>
          <w:p w:rsidR="00D83CD4" w:rsidRPr="00A83B89" w:rsidRDefault="00D83CD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Мероприятия по обеспечению безопасной работы автотранспорта</w:t>
            </w:r>
          </w:p>
        </w:tc>
        <w:tc>
          <w:tcPr>
            <w:tcW w:w="877" w:type="dxa"/>
            <w:gridSpan w:val="2"/>
            <w:vMerge w:val="restart"/>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vMerge w:val="restart"/>
          </w:tcPr>
          <w:p w:rsidR="00D83CD4" w:rsidRPr="00A83B89" w:rsidRDefault="00D83CD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tc>
        <w:tc>
          <w:tcPr>
            <w:tcW w:w="567"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708"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64"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567"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226.6</w:t>
            </w:r>
          </w:p>
          <w:p w:rsidR="00D83CD4" w:rsidRDefault="00D83CD4" w:rsidP="00525C4E">
            <w:pPr>
              <w:contextualSpacing/>
              <w:rPr>
                <w:rFonts w:ascii="Times New Roman" w:hAnsi="Times New Roman"/>
                <w:color w:val="000000"/>
                <w:sz w:val="20"/>
                <w:szCs w:val="20"/>
              </w:rPr>
            </w:pPr>
          </w:p>
          <w:p w:rsidR="00D83CD4" w:rsidRPr="00A83B89" w:rsidRDefault="00D83CD4" w:rsidP="00525C4E">
            <w:pPr>
              <w:contextualSpacing/>
              <w:rPr>
                <w:rFonts w:ascii="Times New Roman" w:hAnsi="Times New Roman"/>
                <w:color w:val="000000"/>
                <w:sz w:val="20"/>
                <w:szCs w:val="20"/>
              </w:rPr>
            </w:pPr>
          </w:p>
        </w:tc>
        <w:tc>
          <w:tcPr>
            <w:tcW w:w="850"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993"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980" w:type="dxa"/>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0" w:type="dxa"/>
            <w:gridSpan w:val="2"/>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1" w:type="dxa"/>
            <w:gridSpan w:val="2"/>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850" w:type="dxa"/>
            <w:gridSpan w:val="2"/>
          </w:tcPr>
          <w:p w:rsidR="00D83CD4"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p w:rsidR="00D83CD4" w:rsidRDefault="00D83CD4" w:rsidP="00525C4E">
            <w:pPr>
              <w:contextualSpacing/>
              <w:jc w:val="right"/>
              <w:rPr>
                <w:rFonts w:ascii="Times New Roman" w:hAnsi="Times New Roman"/>
                <w:color w:val="000000"/>
                <w:sz w:val="20"/>
                <w:szCs w:val="20"/>
              </w:rPr>
            </w:pPr>
          </w:p>
          <w:p w:rsidR="00D83CD4" w:rsidRPr="00A83B89" w:rsidRDefault="00D83CD4" w:rsidP="00525C4E">
            <w:pPr>
              <w:contextualSpacing/>
              <w:jc w:val="right"/>
              <w:rPr>
                <w:rFonts w:ascii="Times New Roman" w:hAnsi="Times New Roman"/>
                <w:color w:val="000000"/>
                <w:sz w:val="20"/>
                <w:szCs w:val="20"/>
              </w:rPr>
            </w:pPr>
          </w:p>
        </w:tc>
        <w:tc>
          <w:tcPr>
            <w:tcW w:w="722" w:type="dxa"/>
            <w:gridSpan w:val="2"/>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D83CD4" w:rsidRPr="00A83B89" w:rsidRDefault="00432080"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vMerge w:val="restart"/>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D83CD4" w:rsidRPr="00A83B89" w:rsidTr="00D83CD4">
        <w:trPr>
          <w:trHeight w:val="630"/>
        </w:trPr>
        <w:tc>
          <w:tcPr>
            <w:tcW w:w="675" w:type="dxa"/>
            <w:vMerge/>
          </w:tcPr>
          <w:p w:rsidR="00D83CD4" w:rsidRDefault="00D83CD4" w:rsidP="00525C4E">
            <w:pPr>
              <w:contextualSpacing/>
              <w:rPr>
                <w:rFonts w:ascii="Times New Roman" w:hAnsi="Times New Roman"/>
                <w:color w:val="000000" w:themeColor="text1"/>
                <w:sz w:val="20"/>
                <w:szCs w:val="20"/>
              </w:rPr>
            </w:pPr>
          </w:p>
        </w:tc>
        <w:tc>
          <w:tcPr>
            <w:tcW w:w="1134" w:type="dxa"/>
            <w:vMerge/>
          </w:tcPr>
          <w:p w:rsidR="00D83CD4" w:rsidRPr="00A83B89" w:rsidRDefault="00D83CD4" w:rsidP="00525C4E">
            <w:pPr>
              <w:contextualSpacing/>
              <w:rPr>
                <w:rFonts w:ascii="Times New Roman" w:hAnsi="Times New Roman"/>
                <w:color w:val="000000" w:themeColor="text1"/>
                <w:sz w:val="20"/>
                <w:szCs w:val="20"/>
              </w:rPr>
            </w:pPr>
          </w:p>
        </w:tc>
        <w:tc>
          <w:tcPr>
            <w:tcW w:w="877" w:type="dxa"/>
            <w:gridSpan w:val="2"/>
            <w:vMerge/>
          </w:tcPr>
          <w:p w:rsidR="00D83CD4" w:rsidRPr="00A83B89" w:rsidRDefault="00D83CD4" w:rsidP="00525C4E">
            <w:pPr>
              <w:contextualSpacing/>
              <w:rPr>
                <w:rFonts w:ascii="Times New Roman" w:hAnsi="Times New Roman"/>
                <w:color w:val="000000"/>
                <w:sz w:val="20"/>
                <w:szCs w:val="20"/>
              </w:rPr>
            </w:pPr>
          </w:p>
        </w:tc>
        <w:tc>
          <w:tcPr>
            <w:tcW w:w="1092" w:type="dxa"/>
            <w:vMerge/>
          </w:tcPr>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226.9</w:t>
            </w:r>
          </w:p>
        </w:tc>
        <w:tc>
          <w:tcPr>
            <w:tcW w:w="850"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tc>
        <w:tc>
          <w:tcPr>
            <w:tcW w:w="993"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1"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980"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1"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50,0</w:t>
            </w:r>
          </w:p>
        </w:tc>
        <w:tc>
          <w:tcPr>
            <w:tcW w:w="722" w:type="dxa"/>
            <w:gridSpan w:val="2"/>
          </w:tcPr>
          <w:p w:rsidR="00D83CD4" w:rsidRPr="00A83B89" w:rsidRDefault="00D83CD4"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D83CD4" w:rsidRPr="00A83B89" w:rsidRDefault="00D83CD4" w:rsidP="00525C4E">
            <w:pPr>
              <w:contextualSpacing/>
              <w:rPr>
                <w:rFonts w:ascii="Times New Roman" w:hAnsi="Times New Roman"/>
                <w:color w:val="000000"/>
                <w:sz w:val="20"/>
                <w:szCs w:val="20"/>
              </w:rPr>
            </w:pPr>
          </w:p>
        </w:tc>
        <w:tc>
          <w:tcPr>
            <w:tcW w:w="568" w:type="dxa"/>
            <w:vMerge/>
          </w:tcPr>
          <w:p w:rsidR="00D83CD4" w:rsidRPr="00A83B89" w:rsidRDefault="00D83CD4" w:rsidP="00525C4E">
            <w:pPr>
              <w:contextualSpacing/>
              <w:jc w:val="right"/>
              <w:rPr>
                <w:rFonts w:ascii="Times New Roman" w:hAnsi="Times New Roman"/>
                <w:color w:val="000000"/>
                <w:sz w:val="20"/>
                <w:szCs w:val="20"/>
              </w:rPr>
            </w:pPr>
          </w:p>
        </w:tc>
      </w:tr>
      <w:tr w:rsidR="00D83CD4" w:rsidRPr="00A83B89" w:rsidTr="00432080">
        <w:trPr>
          <w:trHeight w:val="807"/>
        </w:trPr>
        <w:tc>
          <w:tcPr>
            <w:tcW w:w="675" w:type="dxa"/>
            <w:vMerge/>
          </w:tcPr>
          <w:p w:rsidR="00D83CD4" w:rsidRDefault="00D83CD4" w:rsidP="00525C4E">
            <w:pPr>
              <w:contextualSpacing/>
              <w:rPr>
                <w:rFonts w:ascii="Times New Roman" w:hAnsi="Times New Roman"/>
                <w:color w:val="000000" w:themeColor="text1"/>
                <w:sz w:val="20"/>
                <w:szCs w:val="20"/>
              </w:rPr>
            </w:pPr>
          </w:p>
        </w:tc>
        <w:tc>
          <w:tcPr>
            <w:tcW w:w="1134" w:type="dxa"/>
            <w:vMerge/>
          </w:tcPr>
          <w:p w:rsidR="00D83CD4" w:rsidRPr="00A83B89" w:rsidRDefault="00D83CD4" w:rsidP="00525C4E">
            <w:pPr>
              <w:contextualSpacing/>
              <w:rPr>
                <w:rFonts w:ascii="Times New Roman" w:hAnsi="Times New Roman"/>
                <w:color w:val="000000" w:themeColor="text1"/>
                <w:sz w:val="20"/>
                <w:szCs w:val="20"/>
              </w:rPr>
            </w:pPr>
          </w:p>
        </w:tc>
        <w:tc>
          <w:tcPr>
            <w:tcW w:w="877" w:type="dxa"/>
            <w:gridSpan w:val="2"/>
            <w:vMerge/>
          </w:tcPr>
          <w:p w:rsidR="00D83CD4" w:rsidRPr="00A83B89" w:rsidRDefault="00D83CD4" w:rsidP="00525C4E">
            <w:pPr>
              <w:contextualSpacing/>
              <w:rPr>
                <w:rFonts w:ascii="Times New Roman" w:hAnsi="Times New Roman"/>
                <w:color w:val="000000"/>
                <w:sz w:val="20"/>
                <w:szCs w:val="20"/>
              </w:rPr>
            </w:pPr>
          </w:p>
        </w:tc>
        <w:tc>
          <w:tcPr>
            <w:tcW w:w="1092" w:type="dxa"/>
            <w:vMerge/>
          </w:tcPr>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p>
        </w:tc>
        <w:tc>
          <w:tcPr>
            <w:tcW w:w="708" w:type="dxa"/>
          </w:tcPr>
          <w:p w:rsidR="00D83CD4" w:rsidRPr="00A83B89" w:rsidRDefault="00D83CD4" w:rsidP="00525C4E">
            <w:pPr>
              <w:contextualSpacing/>
              <w:jc w:val="right"/>
              <w:rPr>
                <w:rFonts w:ascii="Times New Roman" w:hAnsi="Times New Roman"/>
                <w:color w:val="000000"/>
                <w:sz w:val="20"/>
                <w:szCs w:val="20"/>
              </w:rPr>
            </w:pPr>
          </w:p>
        </w:tc>
        <w:tc>
          <w:tcPr>
            <w:tcW w:w="864" w:type="dxa"/>
          </w:tcPr>
          <w:p w:rsidR="00D83CD4" w:rsidRPr="00A83B89" w:rsidRDefault="00D83CD4" w:rsidP="00525C4E">
            <w:pPr>
              <w:contextualSpacing/>
              <w:jc w:val="right"/>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rPr>
                <w:rFonts w:ascii="Times New Roman" w:hAnsi="Times New Roman"/>
                <w:color w:val="000000"/>
                <w:sz w:val="20"/>
                <w:szCs w:val="20"/>
              </w:rPr>
            </w:pPr>
          </w:p>
        </w:tc>
        <w:tc>
          <w:tcPr>
            <w:tcW w:w="850" w:type="dxa"/>
          </w:tcPr>
          <w:p w:rsidR="00D83CD4" w:rsidRPr="00A83B89" w:rsidRDefault="00D83CD4" w:rsidP="00525C4E">
            <w:pPr>
              <w:contextualSpacing/>
              <w:jc w:val="right"/>
              <w:rPr>
                <w:rFonts w:ascii="Times New Roman" w:hAnsi="Times New Roman"/>
                <w:color w:val="000000"/>
                <w:sz w:val="20"/>
                <w:szCs w:val="20"/>
              </w:rPr>
            </w:pPr>
          </w:p>
        </w:tc>
        <w:tc>
          <w:tcPr>
            <w:tcW w:w="993" w:type="dxa"/>
          </w:tcPr>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jc w:val="right"/>
              <w:rPr>
                <w:rFonts w:ascii="Times New Roman" w:hAnsi="Times New Roman"/>
                <w:color w:val="000000"/>
                <w:sz w:val="20"/>
                <w:szCs w:val="20"/>
              </w:rPr>
            </w:pPr>
          </w:p>
        </w:tc>
        <w:tc>
          <w:tcPr>
            <w:tcW w:w="980" w:type="dxa"/>
          </w:tcPr>
          <w:p w:rsidR="00D83CD4" w:rsidRPr="00A83B89" w:rsidRDefault="00D83CD4" w:rsidP="00525C4E">
            <w:pPr>
              <w:contextualSpacing/>
              <w:jc w:val="right"/>
              <w:rPr>
                <w:rFonts w:ascii="Times New Roman" w:hAnsi="Times New Roman"/>
                <w:color w:val="000000"/>
                <w:sz w:val="20"/>
                <w:szCs w:val="20"/>
              </w:rPr>
            </w:pP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p>
        </w:tc>
        <w:tc>
          <w:tcPr>
            <w:tcW w:w="851" w:type="dxa"/>
            <w:gridSpan w:val="2"/>
          </w:tcPr>
          <w:p w:rsidR="00D83CD4" w:rsidRPr="00A83B89" w:rsidRDefault="00D83CD4" w:rsidP="00525C4E">
            <w:pPr>
              <w:contextualSpacing/>
              <w:jc w:val="right"/>
              <w:rPr>
                <w:rFonts w:ascii="Times New Roman" w:hAnsi="Times New Roman"/>
                <w:color w:val="000000"/>
                <w:sz w:val="20"/>
                <w:szCs w:val="20"/>
              </w:rPr>
            </w:pPr>
          </w:p>
        </w:tc>
        <w:tc>
          <w:tcPr>
            <w:tcW w:w="850" w:type="dxa"/>
            <w:gridSpan w:val="2"/>
          </w:tcPr>
          <w:p w:rsidR="00D83CD4" w:rsidRPr="00A83B89" w:rsidRDefault="00D83CD4" w:rsidP="00525C4E">
            <w:pPr>
              <w:contextualSpacing/>
              <w:jc w:val="right"/>
              <w:rPr>
                <w:rFonts w:ascii="Times New Roman" w:hAnsi="Times New Roman"/>
                <w:color w:val="000000"/>
                <w:sz w:val="20"/>
                <w:szCs w:val="20"/>
              </w:rPr>
            </w:pPr>
          </w:p>
        </w:tc>
        <w:tc>
          <w:tcPr>
            <w:tcW w:w="722" w:type="dxa"/>
            <w:gridSpan w:val="2"/>
          </w:tcPr>
          <w:p w:rsidR="00D83CD4" w:rsidRPr="00A83B89" w:rsidRDefault="00D83CD4" w:rsidP="00525C4E">
            <w:pPr>
              <w:contextualSpacing/>
              <w:rPr>
                <w:rFonts w:ascii="Times New Roman" w:hAnsi="Times New Roman"/>
                <w:color w:val="000000"/>
                <w:sz w:val="20"/>
                <w:szCs w:val="20"/>
              </w:rPr>
            </w:pPr>
          </w:p>
        </w:tc>
        <w:tc>
          <w:tcPr>
            <w:tcW w:w="597" w:type="dxa"/>
            <w:vMerge/>
          </w:tcPr>
          <w:p w:rsidR="00D83CD4" w:rsidRPr="00A83B89" w:rsidRDefault="00D83CD4" w:rsidP="00525C4E">
            <w:pPr>
              <w:contextualSpacing/>
              <w:rPr>
                <w:rFonts w:ascii="Times New Roman" w:hAnsi="Times New Roman"/>
                <w:color w:val="000000"/>
                <w:sz w:val="20"/>
                <w:szCs w:val="20"/>
              </w:rPr>
            </w:pPr>
          </w:p>
        </w:tc>
        <w:tc>
          <w:tcPr>
            <w:tcW w:w="568" w:type="dxa"/>
            <w:vMerge/>
          </w:tcPr>
          <w:p w:rsidR="00D83CD4" w:rsidRPr="00A83B89" w:rsidRDefault="00D83CD4" w:rsidP="00525C4E">
            <w:pPr>
              <w:contextualSpacing/>
              <w:jc w:val="right"/>
              <w:rPr>
                <w:rFonts w:ascii="Times New Roman" w:hAnsi="Times New Roman"/>
                <w:color w:val="000000"/>
                <w:sz w:val="20"/>
                <w:szCs w:val="20"/>
              </w:rPr>
            </w:pPr>
          </w:p>
        </w:tc>
      </w:tr>
      <w:tr w:rsidR="002B7E1A" w:rsidRPr="00A83B89" w:rsidTr="002B7E1A">
        <w:trPr>
          <w:trHeight w:val="735"/>
        </w:trPr>
        <w:tc>
          <w:tcPr>
            <w:tcW w:w="675" w:type="dxa"/>
            <w:vMerge w:val="restart"/>
          </w:tcPr>
          <w:p w:rsidR="002B7E1A" w:rsidRPr="00A83B89" w:rsidRDefault="002B7E1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Pr="00A83B89">
              <w:rPr>
                <w:rFonts w:ascii="Times New Roman" w:hAnsi="Times New Roman"/>
                <w:color w:val="000000" w:themeColor="text1"/>
                <w:sz w:val="20"/>
                <w:szCs w:val="20"/>
              </w:rPr>
              <w:t>.17</w:t>
            </w:r>
          </w:p>
        </w:tc>
        <w:tc>
          <w:tcPr>
            <w:tcW w:w="1134" w:type="dxa"/>
            <w:vMerge w:val="restart"/>
          </w:tcPr>
          <w:p w:rsidR="002B7E1A" w:rsidRPr="00A83B89" w:rsidRDefault="002B7E1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Приобретение подарочной и </w:t>
            </w:r>
            <w:r w:rsidRPr="00A83B89">
              <w:rPr>
                <w:rFonts w:ascii="Times New Roman" w:hAnsi="Times New Roman"/>
                <w:color w:val="000000" w:themeColor="text1"/>
                <w:sz w:val="20"/>
                <w:szCs w:val="20"/>
              </w:rPr>
              <w:lastRenderedPageBreak/>
              <w:t>сувенирной продукции(буклетов,цветов,призов)</w:t>
            </w:r>
          </w:p>
        </w:tc>
        <w:tc>
          <w:tcPr>
            <w:tcW w:w="877" w:type="dxa"/>
            <w:gridSpan w:val="2"/>
            <w:vMerge w:val="restart"/>
          </w:tcPr>
          <w:p w:rsidR="002B7E1A" w:rsidRPr="00A83B89" w:rsidRDefault="002B7E1A"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МБУК СРДК</w:t>
            </w:r>
          </w:p>
        </w:tc>
        <w:tc>
          <w:tcPr>
            <w:tcW w:w="1092" w:type="dxa"/>
          </w:tcPr>
          <w:p w:rsidR="002B7E1A" w:rsidRDefault="002B7E1A"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2B7E1A" w:rsidRDefault="002B7E1A" w:rsidP="00525C4E">
            <w:pPr>
              <w:contextualSpacing/>
              <w:jc w:val="both"/>
              <w:rPr>
                <w:rFonts w:ascii="Times New Roman" w:hAnsi="Times New Roman"/>
                <w:color w:val="000000"/>
                <w:sz w:val="20"/>
                <w:szCs w:val="20"/>
              </w:rPr>
            </w:pPr>
          </w:p>
          <w:p w:rsidR="002B7E1A" w:rsidRPr="00A83B89" w:rsidRDefault="002B7E1A" w:rsidP="00525C4E">
            <w:pPr>
              <w:contextualSpacing/>
              <w:jc w:val="both"/>
              <w:rPr>
                <w:rFonts w:ascii="Times New Roman" w:hAnsi="Times New Roman"/>
                <w:color w:val="000000"/>
                <w:sz w:val="20"/>
                <w:szCs w:val="20"/>
              </w:rPr>
            </w:pPr>
          </w:p>
        </w:tc>
        <w:tc>
          <w:tcPr>
            <w:tcW w:w="567"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708"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64"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567"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51" w:type="dxa"/>
          </w:tcPr>
          <w:p w:rsidR="002B7E1A" w:rsidRDefault="002B7E1A" w:rsidP="00525C4E">
            <w:pPr>
              <w:contextualSpacing/>
              <w:rPr>
                <w:rFonts w:ascii="Times New Roman" w:hAnsi="Times New Roman"/>
                <w:color w:val="000000"/>
                <w:sz w:val="20"/>
                <w:szCs w:val="20"/>
              </w:rPr>
            </w:pPr>
            <w:r w:rsidRPr="00A83B89">
              <w:rPr>
                <w:rFonts w:ascii="Times New Roman" w:hAnsi="Times New Roman"/>
                <w:color w:val="000000"/>
                <w:sz w:val="20"/>
                <w:szCs w:val="20"/>
              </w:rPr>
              <w:t>290.8</w:t>
            </w:r>
          </w:p>
          <w:p w:rsidR="002B7E1A" w:rsidRDefault="002B7E1A" w:rsidP="00525C4E">
            <w:pPr>
              <w:contextualSpacing/>
              <w:rPr>
                <w:rFonts w:ascii="Times New Roman" w:hAnsi="Times New Roman"/>
                <w:color w:val="000000"/>
                <w:sz w:val="20"/>
                <w:szCs w:val="20"/>
              </w:rPr>
            </w:pPr>
          </w:p>
          <w:p w:rsidR="002B7E1A" w:rsidRDefault="002B7E1A" w:rsidP="00525C4E">
            <w:pPr>
              <w:contextualSpacing/>
              <w:rPr>
                <w:rFonts w:ascii="Times New Roman" w:hAnsi="Times New Roman"/>
                <w:color w:val="000000"/>
                <w:sz w:val="20"/>
                <w:szCs w:val="20"/>
              </w:rPr>
            </w:pPr>
          </w:p>
          <w:p w:rsidR="002B7E1A" w:rsidRPr="00A83B89" w:rsidRDefault="002B7E1A" w:rsidP="00525C4E">
            <w:pPr>
              <w:contextualSpacing/>
              <w:rPr>
                <w:rFonts w:ascii="Times New Roman" w:hAnsi="Times New Roman"/>
                <w:color w:val="000000"/>
                <w:sz w:val="20"/>
                <w:szCs w:val="20"/>
              </w:rPr>
            </w:pPr>
          </w:p>
        </w:tc>
        <w:tc>
          <w:tcPr>
            <w:tcW w:w="850"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1800,0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993"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51"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980" w:type="dxa"/>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50" w:type="dxa"/>
            <w:gridSpan w:val="2"/>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51" w:type="dxa"/>
            <w:gridSpan w:val="2"/>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50" w:type="dxa"/>
            <w:gridSpan w:val="2"/>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300,0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722" w:type="dxa"/>
            <w:gridSpan w:val="2"/>
          </w:tcPr>
          <w:p w:rsidR="002B7E1A" w:rsidRDefault="002B7E1A"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2B7E1A" w:rsidRDefault="002B7E1A" w:rsidP="00525C4E">
            <w:pPr>
              <w:contextualSpacing/>
              <w:rPr>
                <w:rFonts w:ascii="Times New Roman" w:hAnsi="Times New Roman"/>
                <w:color w:val="000000"/>
                <w:sz w:val="20"/>
                <w:szCs w:val="20"/>
              </w:rPr>
            </w:pPr>
          </w:p>
          <w:p w:rsidR="002B7E1A" w:rsidRPr="00A83B89" w:rsidRDefault="002B7E1A" w:rsidP="00525C4E">
            <w:pPr>
              <w:contextualSpacing/>
              <w:rPr>
                <w:rFonts w:ascii="Times New Roman" w:hAnsi="Times New Roman"/>
                <w:color w:val="000000"/>
                <w:sz w:val="20"/>
                <w:szCs w:val="20"/>
              </w:rPr>
            </w:pPr>
          </w:p>
        </w:tc>
        <w:tc>
          <w:tcPr>
            <w:tcW w:w="597" w:type="dxa"/>
            <w:vMerge w:val="restart"/>
          </w:tcPr>
          <w:p w:rsidR="002B7E1A" w:rsidRPr="00A83B89" w:rsidRDefault="002B7E1A"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vMerge w:val="restart"/>
          </w:tcPr>
          <w:p w:rsidR="002B7E1A" w:rsidRPr="00A83B89"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2B7E1A" w:rsidRPr="00A83B89" w:rsidTr="00E451A0">
        <w:trPr>
          <w:trHeight w:val="1565"/>
        </w:trPr>
        <w:tc>
          <w:tcPr>
            <w:tcW w:w="675" w:type="dxa"/>
            <w:vMerge/>
          </w:tcPr>
          <w:p w:rsidR="002B7E1A" w:rsidRDefault="002B7E1A" w:rsidP="00525C4E">
            <w:pPr>
              <w:contextualSpacing/>
              <w:rPr>
                <w:rFonts w:ascii="Times New Roman" w:hAnsi="Times New Roman"/>
                <w:color w:val="000000" w:themeColor="text1"/>
                <w:sz w:val="20"/>
                <w:szCs w:val="20"/>
              </w:rPr>
            </w:pPr>
          </w:p>
        </w:tc>
        <w:tc>
          <w:tcPr>
            <w:tcW w:w="1134" w:type="dxa"/>
            <w:vMerge/>
          </w:tcPr>
          <w:p w:rsidR="002B7E1A" w:rsidRPr="00A83B89" w:rsidRDefault="002B7E1A" w:rsidP="00525C4E">
            <w:pPr>
              <w:contextualSpacing/>
              <w:rPr>
                <w:rFonts w:ascii="Times New Roman" w:hAnsi="Times New Roman"/>
                <w:color w:val="000000" w:themeColor="text1"/>
                <w:sz w:val="20"/>
                <w:szCs w:val="20"/>
              </w:rPr>
            </w:pPr>
          </w:p>
        </w:tc>
        <w:tc>
          <w:tcPr>
            <w:tcW w:w="877" w:type="dxa"/>
            <w:gridSpan w:val="2"/>
            <w:vMerge/>
          </w:tcPr>
          <w:p w:rsidR="002B7E1A" w:rsidRPr="00A83B89" w:rsidRDefault="002B7E1A" w:rsidP="00525C4E">
            <w:pPr>
              <w:contextualSpacing/>
              <w:rPr>
                <w:rFonts w:ascii="Times New Roman" w:hAnsi="Times New Roman"/>
                <w:color w:val="000000"/>
                <w:sz w:val="20"/>
                <w:szCs w:val="20"/>
              </w:rPr>
            </w:pPr>
          </w:p>
        </w:tc>
        <w:tc>
          <w:tcPr>
            <w:tcW w:w="1092" w:type="dxa"/>
          </w:tcPr>
          <w:p w:rsidR="002B7E1A" w:rsidRPr="00A83B89" w:rsidRDefault="002B7E1A" w:rsidP="00525C4E">
            <w:pPr>
              <w:contextualSpacing/>
              <w:jc w:val="both"/>
              <w:rPr>
                <w:rFonts w:ascii="Times New Roman" w:hAnsi="Times New Roman"/>
                <w:color w:val="000000"/>
                <w:sz w:val="20"/>
                <w:szCs w:val="20"/>
              </w:rPr>
            </w:pPr>
            <w:r>
              <w:rPr>
                <w:rFonts w:ascii="Times New Roman" w:hAnsi="Times New Roman"/>
                <w:color w:val="000000"/>
                <w:sz w:val="20"/>
                <w:szCs w:val="20"/>
              </w:rPr>
              <w:t>Внебюджетные источники</w:t>
            </w:r>
          </w:p>
        </w:tc>
        <w:tc>
          <w:tcPr>
            <w:tcW w:w="567"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0801</w:t>
            </w:r>
          </w:p>
        </w:tc>
        <w:tc>
          <w:tcPr>
            <w:tcW w:w="864"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2B7E1A" w:rsidRPr="00A83B89" w:rsidRDefault="002B7E1A" w:rsidP="00525C4E">
            <w:pPr>
              <w:contextualSpacing/>
              <w:rPr>
                <w:rFonts w:ascii="Times New Roman" w:hAnsi="Times New Roman"/>
                <w:color w:val="000000"/>
                <w:sz w:val="20"/>
                <w:szCs w:val="20"/>
              </w:rPr>
            </w:pPr>
            <w:r>
              <w:rPr>
                <w:rFonts w:ascii="Times New Roman" w:hAnsi="Times New Roman"/>
                <w:color w:val="000000"/>
                <w:sz w:val="20"/>
                <w:szCs w:val="20"/>
              </w:rPr>
              <w:t>290.8</w:t>
            </w:r>
          </w:p>
        </w:tc>
        <w:tc>
          <w:tcPr>
            <w:tcW w:w="850"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300,0</w:t>
            </w:r>
          </w:p>
        </w:tc>
        <w:tc>
          <w:tcPr>
            <w:tcW w:w="993"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50,0</w:t>
            </w:r>
          </w:p>
        </w:tc>
        <w:tc>
          <w:tcPr>
            <w:tcW w:w="851"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50,0</w:t>
            </w:r>
          </w:p>
        </w:tc>
        <w:tc>
          <w:tcPr>
            <w:tcW w:w="980" w:type="dxa"/>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50,0</w:t>
            </w:r>
          </w:p>
        </w:tc>
        <w:tc>
          <w:tcPr>
            <w:tcW w:w="850" w:type="dxa"/>
            <w:gridSpan w:val="2"/>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50,0</w:t>
            </w:r>
          </w:p>
        </w:tc>
        <w:tc>
          <w:tcPr>
            <w:tcW w:w="851" w:type="dxa"/>
            <w:gridSpan w:val="2"/>
          </w:tcPr>
          <w:p w:rsidR="002B7E1A"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50,0</w:t>
            </w:r>
          </w:p>
          <w:p w:rsidR="002B7E1A" w:rsidRDefault="002B7E1A" w:rsidP="00525C4E">
            <w:pPr>
              <w:contextualSpacing/>
              <w:jc w:val="right"/>
              <w:rPr>
                <w:rFonts w:ascii="Times New Roman" w:hAnsi="Times New Roman"/>
                <w:color w:val="000000"/>
                <w:sz w:val="20"/>
                <w:szCs w:val="20"/>
              </w:rPr>
            </w:pPr>
          </w:p>
          <w:p w:rsidR="002B7E1A"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50" w:type="dxa"/>
            <w:gridSpan w:val="2"/>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50,0</w:t>
            </w:r>
          </w:p>
        </w:tc>
        <w:tc>
          <w:tcPr>
            <w:tcW w:w="722" w:type="dxa"/>
            <w:gridSpan w:val="2"/>
          </w:tcPr>
          <w:p w:rsidR="002B7E1A" w:rsidRPr="00A83B89" w:rsidRDefault="002B7E1A"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2B7E1A" w:rsidRDefault="002B7E1A" w:rsidP="00525C4E">
            <w:pPr>
              <w:contextualSpacing/>
              <w:rPr>
                <w:rFonts w:ascii="Times New Roman" w:hAnsi="Times New Roman"/>
                <w:color w:val="000000"/>
                <w:sz w:val="20"/>
                <w:szCs w:val="20"/>
              </w:rPr>
            </w:pPr>
          </w:p>
        </w:tc>
        <w:tc>
          <w:tcPr>
            <w:tcW w:w="568" w:type="dxa"/>
            <w:vMerge/>
          </w:tcPr>
          <w:p w:rsidR="002B7E1A" w:rsidRPr="00A83B89" w:rsidRDefault="002B7E1A" w:rsidP="00525C4E">
            <w:pPr>
              <w:contextualSpacing/>
              <w:jc w:val="right"/>
              <w:rPr>
                <w:rFonts w:ascii="Times New Roman" w:hAnsi="Times New Roman"/>
                <w:color w:val="000000"/>
                <w:sz w:val="20"/>
                <w:szCs w:val="20"/>
              </w:rPr>
            </w:pPr>
          </w:p>
        </w:tc>
      </w:tr>
      <w:tr w:rsidR="00E530A7" w:rsidRPr="00A83B89" w:rsidTr="00E530A7">
        <w:trPr>
          <w:trHeight w:val="765"/>
        </w:trPr>
        <w:tc>
          <w:tcPr>
            <w:tcW w:w="675" w:type="dxa"/>
            <w:vMerge w:val="restart"/>
          </w:tcPr>
          <w:p w:rsidR="00E530A7" w:rsidRPr="00A83B89" w:rsidRDefault="00E530A7"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lastRenderedPageBreak/>
              <w:t>1</w:t>
            </w:r>
            <w:r w:rsidRPr="00A83B89">
              <w:rPr>
                <w:rFonts w:ascii="Times New Roman" w:hAnsi="Times New Roman"/>
                <w:color w:val="000000" w:themeColor="text1"/>
                <w:sz w:val="20"/>
                <w:szCs w:val="20"/>
              </w:rPr>
              <w:t>.18</w:t>
            </w:r>
          </w:p>
        </w:tc>
        <w:tc>
          <w:tcPr>
            <w:tcW w:w="1134" w:type="dxa"/>
            <w:vMerge w:val="restart"/>
          </w:tcPr>
          <w:p w:rsidR="00E530A7" w:rsidRPr="00A83B89" w:rsidRDefault="00E530A7"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Организация работы </w:t>
            </w:r>
            <w:r w:rsidR="00525C4E">
              <w:rPr>
                <w:rFonts w:ascii="Times New Roman" w:hAnsi="Times New Roman"/>
                <w:color w:val="000000" w:themeColor="text1"/>
                <w:sz w:val="20"/>
                <w:szCs w:val="20"/>
              </w:rPr>
              <w:t>клубных формирований</w:t>
            </w:r>
            <w:r w:rsidRPr="00A83B89">
              <w:rPr>
                <w:rFonts w:ascii="Times New Roman" w:hAnsi="Times New Roman"/>
                <w:color w:val="000000" w:themeColor="text1"/>
                <w:sz w:val="20"/>
                <w:szCs w:val="20"/>
              </w:rPr>
              <w:t xml:space="preserve"> декоративно прикладного искусства</w:t>
            </w:r>
            <w:r w:rsidR="00525C4E">
              <w:rPr>
                <w:rFonts w:ascii="Times New Roman" w:hAnsi="Times New Roman"/>
                <w:color w:val="000000" w:themeColor="text1"/>
                <w:sz w:val="20"/>
                <w:szCs w:val="20"/>
              </w:rPr>
              <w:t xml:space="preserve"> и народного творчества</w:t>
            </w:r>
          </w:p>
        </w:tc>
        <w:tc>
          <w:tcPr>
            <w:tcW w:w="877" w:type="dxa"/>
            <w:gridSpan w:val="2"/>
            <w:vMerge w:val="restart"/>
          </w:tcPr>
          <w:p w:rsidR="00E530A7" w:rsidRPr="00A83B89" w:rsidRDefault="00E530A7"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E530A7" w:rsidRDefault="00E530A7"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E530A7" w:rsidRDefault="00E530A7" w:rsidP="00525C4E">
            <w:pPr>
              <w:contextualSpacing/>
              <w:jc w:val="both"/>
              <w:rPr>
                <w:rFonts w:ascii="Times New Roman" w:hAnsi="Times New Roman"/>
                <w:color w:val="000000"/>
                <w:sz w:val="20"/>
                <w:szCs w:val="20"/>
              </w:rPr>
            </w:pPr>
          </w:p>
          <w:p w:rsidR="00E530A7" w:rsidRPr="00A83B89" w:rsidRDefault="00E530A7" w:rsidP="00525C4E">
            <w:pPr>
              <w:contextualSpacing/>
              <w:jc w:val="both"/>
              <w:rPr>
                <w:rFonts w:ascii="Times New Roman" w:hAnsi="Times New Roman"/>
                <w:color w:val="000000"/>
                <w:sz w:val="20"/>
                <w:szCs w:val="20"/>
              </w:rPr>
            </w:pPr>
          </w:p>
        </w:tc>
        <w:tc>
          <w:tcPr>
            <w:tcW w:w="567" w:type="dxa"/>
          </w:tcPr>
          <w:p w:rsidR="00E530A7" w:rsidRDefault="00E530A7"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E530A7" w:rsidRDefault="00E530A7" w:rsidP="00525C4E">
            <w:pPr>
              <w:contextualSpacing/>
              <w:jc w:val="right"/>
              <w:rPr>
                <w:rFonts w:ascii="Times New Roman" w:hAnsi="Times New Roman"/>
                <w:color w:val="000000"/>
                <w:sz w:val="20"/>
                <w:szCs w:val="20"/>
              </w:rPr>
            </w:pPr>
          </w:p>
          <w:p w:rsidR="00E530A7" w:rsidRDefault="00E530A7" w:rsidP="00525C4E">
            <w:pPr>
              <w:contextualSpacing/>
              <w:jc w:val="right"/>
              <w:rPr>
                <w:rFonts w:ascii="Times New Roman" w:hAnsi="Times New Roman"/>
                <w:color w:val="000000"/>
                <w:sz w:val="20"/>
                <w:szCs w:val="20"/>
              </w:rPr>
            </w:pPr>
          </w:p>
          <w:p w:rsidR="00E530A7" w:rsidRPr="00A83B89" w:rsidRDefault="00E530A7" w:rsidP="00525C4E">
            <w:pPr>
              <w:contextualSpacing/>
              <w:jc w:val="right"/>
              <w:rPr>
                <w:rFonts w:ascii="Times New Roman" w:hAnsi="Times New Roman"/>
                <w:color w:val="000000"/>
                <w:sz w:val="20"/>
                <w:szCs w:val="20"/>
              </w:rPr>
            </w:pPr>
          </w:p>
        </w:tc>
        <w:tc>
          <w:tcPr>
            <w:tcW w:w="708" w:type="dxa"/>
          </w:tcPr>
          <w:p w:rsidR="00E530A7" w:rsidRDefault="00E530A7"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E530A7" w:rsidRDefault="00E530A7" w:rsidP="00525C4E">
            <w:pPr>
              <w:contextualSpacing/>
              <w:jc w:val="right"/>
              <w:rPr>
                <w:rFonts w:ascii="Times New Roman" w:hAnsi="Times New Roman"/>
                <w:color w:val="000000"/>
                <w:sz w:val="20"/>
                <w:szCs w:val="20"/>
              </w:rPr>
            </w:pPr>
          </w:p>
          <w:p w:rsidR="00E530A7" w:rsidRDefault="00E530A7" w:rsidP="00525C4E">
            <w:pPr>
              <w:contextualSpacing/>
              <w:jc w:val="right"/>
              <w:rPr>
                <w:rFonts w:ascii="Times New Roman" w:hAnsi="Times New Roman"/>
                <w:color w:val="000000"/>
                <w:sz w:val="20"/>
                <w:szCs w:val="20"/>
              </w:rPr>
            </w:pPr>
          </w:p>
          <w:p w:rsidR="00E530A7" w:rsidRPr="00A83B89" w:rsidRDefault="00E530A7" w:rsidP="00525C4E">
            <w:pPr>
              <w:contextualSpacing/>
              <w:jc w:val="right"/>
              <w:rPr>
                <w:rFonts w:ascii="Times New Roman" w:hAnsi="Times New Roman"/>
                <w:color w:val="000000"/>
                <w:sz w:val="20"/>
                <w:szCs w:val="20"/>
              </w:rPr>
            </w:pPr>
          </w:p>
        </w:tc>
        <w:tc>
          <w:tcPr>
            <w:tcW w:w="864" w:type="dxa"/>
          </w:tcPr>
          <w:p w:rsidR="00E530A7" w:rsidRDefault="00E530A7"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p w:rsidR="00E530A7" w:rsidRDefault="00E530A7" w:rsidP="00525C4E">
            <w:pPr>
              <w:contextualSpacing/>
              <w:jc w:val="right"/>
              <w:rPr>
                <w:rFonts w:ascii="Times New Roman" w:hAnsi="Times New Roman"/>
                <w:color w:val="000000"/>
                <w:sz w:val="20"/>
                <w:szCs w:val="20"/>
              </w:rPr>
            </w:pPr>
          </w:p>
          <w:p w:rsidR="00E530A7" w:rsidRDefault="00E530A7" w:rsidP="00525C4E">
            <w:pPr>
              <w:contextualSpacing/>
              <w:jc w:val="right"/>
              <w:rPr>
                <w:rFonts w:ascii="Times New Roman" w:hAnsi="Times New Roman"/>
                <w:color w:val="000000"/>
                <w:sz w:val="20"/>
                <w:szCs w:val="20"/>
              </w:rPr>
            </w:pPr>
          </w:p>
          <w:p w:rsidR="00E530A7" w:rsidRPr="00A83B89" w:rsidRDefault="00E530A7" w:rsidP="00525C4E">
            <w:pPr>
              <w:contextualSpacing/>
              <w:jc w:val="right"/>
              <w:rPr>
                <w:rFonts w:ascii="Times New Roman" w:hAnsi="Times New Roman"/>
                <w:color w:val="000000"/>
                <w:sz w:val="20"/>
                <w:szCs w:val="20"/>
              </w:rPr>
            </w:pPr>
          </w:p>
        </w:tc>
        <w:tc>
          <w:tcPr>
            <w:tcW w:w="567" w:type="dxa"/>
          </w:tcPr>
          <w:p w:rsidR="00E530A7" w:rsidRDefault="00E530A7"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E530A7" w:rsidRDefault="00E530A7" w:rsidP="00525C4E">
            <w:pPr>
              <w:contextualSpacing/>
              <w:jc w:val="right"/>
              <w:rPr>
                <w:rFonts w:ascii="Times New Roman" w:hAnsi="Times New Roman"/>
                <w:color w:val="000000"/>
                <w:sz w:val="20"/>
                <w:szCs w:val="20"/>
              </w:rPr>
            </w:pPr>
          </w:p>
          <w:p w:rsidR="00E530A7" w:rsidRDefault="00E530A7" w:rsidP="00525C4E">
            <w:pPr>
              <w:contextualSpacing/>
              <w:jc w:val="right"/>
              <w:rPr>
                <w:rFonts w:ascii="Times New Roman" w:hAnsi="Times New Roman"/>
                <w:color w:val="000000"/>
                <w:sz w:val="20"/>
                <w:szCs w:val="20"/>
              </w:rPr>
            </w:pPr>
          </w:p>
          <w:p w:rsidR="00E530A7" w:rsidRPr="00A83B89" w:rsidRDefault="00E530A7" w:rsidP="00525C4E">
            <w:pPr>
              <w:contextualSpacing/>
              <w:jc w:val="right"/>
              <w:rPr>
                <w:rFonts w:ascii="Times New Roman" w:hAnsi="Times New Roman"/>
                <w:color w:val="000000"/>
                <w:sz w:val="20"/>
                <w:szCs w:val="20"/>
              </w:rPr>
            </w:pPr>
          </w:p>
        </w:tc>
        <w:tc>
          <w:tcPr>
            <w:tcW w:w="851" w:type="dxa"/>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340.3</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850" w:type="dxa"/>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120,0</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993" w:type="dxa"/>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20,0</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851" w:type="dxa"/>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20,0</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980" w:type="dxa"/>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20,0</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850" w:type="dxa"/>
            <w:gridSpan w:val="2"/>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20,0</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851" w:type="dxa"/>
            <w:gridSpan w:val="2"/>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20,0</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850" w:type="dxa"/>
            <w:gridSpan w:val="2"/>
          </w:tcPr>
          <w:p w:rsidR="00E530A7" w:rsidRDefault="00E530A7"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20,0</w:t>
            </w:r>
          </w:p>
          <w:p w:rsidR="00E530A7" w:rsidRDefault="00E530A7" w:rsidP="00525C4E">
            <w:pPr>
              <w:contextualSpacing/>
              <w:jc w:val="center"/>
              <w:rPr>
                <w:rFonts w:ascii="Times New Roman" w:hAnsi="Times New Roman"/>
                <w:color w:val="000000"/>
                <w:sz w:val="20"/>
                <w:szCs w:val="20"/>
              </w:rPr>
            </w:pPr>
          </w:p>
          <w:p w:rsidR="00E530A7" w:rsidRDefault="00E530A7" w:rsidP="00525C4E">
            <w:pPr>
              <w:contextualSpacing/>
              <w:jc w:val="center"/>
              <w:rPr>
                <w:rFonts w:ascii="Times New Roman" w:hAnsi="Times New Roman"/>
                <w:color w:val="000000"/>
                <w:sz w:val="20"/>
                <w:szCs w:val="20"/>
              </w:rPr>
            </w:pPr>
          </w:p>
          <w:p w:rsidR="00E530A7" w:rsidRPr="00A83B89" w:rsidRDefault="00E530A7" w:rsidP="00525C4E">
            <w:pPr>
              <w:contextualSpacing/>
              <w:jc w:val="center"/>
              <w:rPr>
                <w:rFonts w:ascii="Times New Roman" w:hAnsi="Times New Roman"/>
                <w:color w:val="000000"/>
                <w:sz w:val="20"/>
                <w:szCs w:val="20"/>
              </w:rPr>
            </w:pPr>
          </w:p>
        </w:tc>
        <w:tc>
          <w:tcPr>
            <w:tcW w:w="722" w:type="dxa"/>
            <w:gridSpan w:val="2"/>
          </w:tcPr>
          <w:p w:rsidR="00E530A7" w:rsidRDefault="00E530A7"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E530A7" w:rsidRDefault="00E530A7" w:rsidP="00525C4E">
            <w:pPr>
              <w:contextualSpacing/>
              <w:rPr>
                <w:rFonts w:ascii="Times New Roman" w:hAnsi="Times New Roman"/>
                <w:color w:val="000000"/>
                <w:sz w:val="20"/>
                <w:szCs w:val="20"/>
              </w:rPr>
            </w:pPr>
          </w:p>
          <w:p w:rsidR="00E530A7" w:rsidRPr="00A83B89" w:rsidRDefault="00E530A7" w:rsidP="00525C4E">
            <w:pPr>
              <w:contextualSpacing/>
              <w:rPr>
                <w:rFonts w:ascii="Times New Roman" w:hAnsi="Times New Roman"/>
                <w:color w:val="000000"/>
                <w:sz w:val="20"/>
                <w:szCs w:val="20"/>
              </w:rPr>
            </w:pPr>
          </w:p>
        </w:tc>
        <w:tc>
          <w:tcPr>
            <w:tcW w:w="597" w:type="dxa"/>
            <w:vMerge w:val="restart"/>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1.1,1.2</w:t>
            </w:r>
          </w:p>
        </w:tc>
        <w:tc>
          <w:tcPr>
            <w:tcW w:w="568" w:type="dxa"/>
            <w:vMerge w:val="restart"/>
          </w:tcPr>
          <w:p w:rsidR="00E530A7" w:rsidRPr="00A83B89" w:rsidRDefault="00E530A7"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E530A7" w:rsidRPr="00A83B89" w:rsidTr="00E451A0">
        <w:trPr>
          <w:trHeight w:val="1065"/>
        </w:trPr>
        <w:tc>
          <w:tcPr>
            <w:tcW w:w="675" w:type="dxa"/>
            <w:vMerge/>
          </w:tcPr>
          <w:p w:rsidR="00E530A7" w:rsidRDefault="00E530A7" w:rsidP="00525C4E">
            <w:pPr>
              <w:contextualSpacing/>
              <w:rPr>
                <w:rFonts w:ascii="Times New Roman" w:hAnsi="Times New Roman"/>
                <w:color w:val="000000" w:themeColor="text1"/>
                <w:sz w:val="20"/>
                <w:szCs w:val="20"/>
              </w:rPr>
            </w:pPr>
          </w:p>
        </w:tc>
        <w:tc>
          <w:tcPr>
            <w:tcW w:w="1134" w:type="dxa"/>
            <w:vMerge/>
          </w:tcPr>
          <w:p w:rsidR="00E530A7" w:rsidRPr="00A83B89" w:rsidRDefault="00E530A7" w:rsidP="00525C4E">
            <w:pPr>
              <w:contextualSpacing/>
              <w:rPr>
                <w:rFonts w:ascii="Times New Roman" w:hAnsi="Times New Roman"/>
                <w:color w:val="000000" w:themeColor="text1"/>
                <w:sz w:val="20"/>
                <w:szCs w:val="20"/>
              </w:rPr>
            </w:pPr>
          </w:p>
        </w:tc>
        <w:tc>
          <w:tcPr>
            <w:tcW w:w="877" w:type="dxa"/>
            <w:gridSpan w:val="2"/>
            <w:vMerge/>
          </w:tcPr>
          <w:p w:rsidR="00E530A7" w:rsidRPr="00A83B89" w:rsidRDefault="00E530A7" w:rsidP="00525C4E">
            <w:pPr>
              <w:contextualSpacing/>
              <w:rPr>
                <w:rFonts w:ascii="Times New Roman" w:hAnsi="Times New Roman"/>
                <w:color w:val="000000"/>
                <w:sz w:val="20"/>
                <w:szCs w:val="20"/>
              </w:rPr>
            </w:pPr>
          </w:p>
        </w:tc>
        <w:tc>
          <w:tcPr>
            <w:tcW w:w="1092" w:type="dxa"/>
          </w:tcPr>
          <w:p w:rsidR="00E530A7" w:rsidRPr="00A83B89" w:rsidRDefault="00E530A7" w:rsidP="00525C4E">
            <w:pPr>
              <w:contextualSpacing/>
              <w:jc w:val="both"/>
              <w:rPr>
                <w:rFonts w:ascii="Times New Roman" w:hAnsi="Times New Roman"/>
                <w:color w:val="000000"/>
                <w:sz w:val="20"/>
                <w:szCs w:val="20"/>
              </w:rPr>
            </w:pPr>
            <w:r>
              <w:rPr>
                <w:rFonts w:ascii="Times New Roman" w:hAnsi="Times New Roman"/>
                <w:color w:val="000000"/>
                <w:sz w:val="20"/>
                <w:szCs w:val="20"/>
              </w:rPr>
              <w:t>Внебюджетные источники</w:t>
            </w:r>
          </w:p>
        </w:tc>
        <w:tc>
          <w:tcPr>
            <w:tcW w:w="567" w:type="dxa"/>
          </w:tcPr>
          <w:p w:rsidR="00E530A7" w:rsidRPr="00A83B89" w:rsidRDefault="00E530A7" w:rsidP="00525C4E">
            <w:pPr>
              <w:contextualSpacing/>
              <w:jc w:val="right"/>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E530A7" w:rsidRPr="00A83B89" w:rsidRDefault="00E530A7" w:rsidP="00525C4E">
            <w:pPr>
              <w:contextualSpacing/>
              <w:jc w:val="right"/>
              <w:rPr>
                <w:rFonts w:ascii="Times New Roman" w:hAnsi="Times New Roman"/>
                <w:color w:val="000000"/>
                <w:sz w:val="20"/>
                <w:szCs w:val="20"/>
              </w:rPr>
            </w:pPr>
            <w:r>
              <w:rPr>
                <w:rFonts w:ascii="Times New Roman" w:hAnsi="Times New Roman"/>
                <w:color w:val="000000"/>
                <w:sz w:val="20"/>
                <w:szCs w:val="20"/>
              </w:rPr>
              <w:t>0801</w:t>
            </w:r>
          </w:p>
        </w:tc>
        <w:tc>
          <w:tcPr>
            <w:tcW w:w="864" w:type="dxa"/>
          </w:tcPr>
          <w:p w:rsidR="00E530A7" w:rsidRPr="00A83B89" w:rsidRDefault="00E530A7" w:rsidP="00525C4E">
            <w:pPr>
              <w:contextualSpacing/>
              <w:jc w:val="right"/>
              <w:rPr>
                <w:rFonts w:ascii="Times New Roman" w:hAnsi="Times New Roman"/>
                <w:color w:val="000000"/>
                <w:sz w:val="20"/>
                <w:szCs w:val="20"/>
              </w:rPr>
            </w:pPr>
            <w:r>
              <w:rPr>
                <w:rFonts w:ascii="Times New Roman" w:hAnsi="Times New Roman"/>
                <w:color w:val="000000"/>
                <w:sz w:val="20"/>
                <w:szCs w:val="20"/>
              </w:rPr>
              <w:t>44090</w:t>
            </w:r>
          </w:p>
        </w:tc>
        <w:tc>
          <w:tcPr>
            <w:tcW w:w="567" w:type="dxa"/>
          </w:tcPr>
          <w:p w:rsidR="00E530A7" w:rsidRPr="00A83B89" w:rsidRDefault="00E530A7" w:rsidP="00525C4E">
            <w:pPr>
              <w:contextualSpacing/>
              <w:jc w:val="right"/>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310.2</w:t>
            </w:r>
          </w:p>
        </w:tc>
        <w:tc>
          <w:tcPr>
            <w:tcW w:w="850" w:type="dxa"/>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186,0</w:t>
            </w:r>
          </w:p>
        </w:tc>
        <w:tc>
          <w:tcPr>
            <w:tcW w:w="993" w:type="dxa"/>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31,0</w:t>
            </w:r>
          </w:p>
        </w:tc>
        <w:tc>
          <w:tcPr>
            <w:tcW w:w="851" w:type="dxa"/>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31,0</w:t>
            </w:r>
          </w:p>
        </w:tc>
        <w:tc>
          <w:tcPr>
            <w:tcW w:w="980" w:type="dxa"/>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31,0</w:t>
            </w:r>
          </w:p>
        </w:tc>
        <w:tc>
          <w:tcPr>
            <w:tcW w:w="850" w:type="dxa"/>
            <w:gridSpan w:val="2"/>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31,0</w:t>
            </w:r>
          </w:p>
        </w:tc>
        <w:tc>
          <w:tcPr>
            <w:tcW w:w="851" w:type="dxa"/>
            <w:gridSpan w:val="2"/>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31,0</w:t>
            </w:r>
          </w:p>
        </w:tc>
        <w:tc>
          <w:tcPr>
            <w:tcW w:w="850" w:type="dxa"/>
            <w:gridSpan w:val="2"/>
          </w:tcPr>
          <w:p w:rsidR="00E530A7" w:rsidRPr="00A83B89" w:rsidRDefault="00E530A7" w:rsidP="00525C4E">
            <w:pPr>
              <w:contextualSpacing/>
              <w:jc w:val="center"/>
              <w:rPr>
                <w:rFonts w:ascii="Times New Roman" w:hAnsi="Times New Roman"/>
                <w:color w:val="000000"/>
                <w:sz w:val="20"/>
                <w:szCs w:val="20"/>
              </w:rPr>
            </w:pPr>
            <w:r>
              <w:rPr>
                <w:rFonts w:ascii="Times New Roman" w:hAnsi="Times New Roman"/>
                <w:color w:val="000000"/>
                <w:sz w:val="20"/>
                <w:szCs w:val="20"/>
              </w:rPr>
              <w:t>31,0</w:t>
            </w:r>
          </w:p>
        </w:tc>
        <w:tc>
          <w:tcPr>
            <w:tcW w:w="722" w:type="dxa"/>
            <w:gridSpan w:val="2"/>
          </w:tcPr>
          <w:p w:rsidR="00E530A7" w:rsidRPr="00A83B89" w:rsidRDefault="00E530A7"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E530A7" w:rsidRDefault="00E530A7" w:rsidP="00525C4E">
            <w:pPr>
              <w:contextualSpacing/>
              <w:rPr>
                <w:rFonts w:ascii="Times New Roman" w:hAnsi="Times New Roman"/>
                <w:color w:val="000000"/>
                <w:sz w:val="20"/>
                <w:szCs w:val="20"/>
              </w:rPr>
            </w:pPr>
          </w:p>
        </w:tc>
        <w:tc>
          <w:tcPr>
            <w:tcW w:w="568" w:type="dxa"/>
            <w:vMerge/>
          </w:tcPr>
          <w:p w:rsidR="00E530A7" w:rsidRPr="00A83B89" w:rsidRDefault="00E530A7" w:rsidP="00525C4E">
            <w:pPr>
              <w:contextualSpacing/>
              <w:jc w:val="right"/>
              <w:rPr>
                <w:rFonts w:ascii="Times New Roman" w:hAnsi="Times New Roman"/>
                <w:color w:val="000000"/>
                <w:sz w:val="20"/>
                <w:szCs w:val="20"/>
              </w:rPr>
            </w:pPr>
          </w:p>
        </w:tc>
      </w:tr>
      <w:tr w:rsidR="00E04403" w:rsidRPr="00A83B89" w:rsidTr="00E451A0">
        <w:trPr>
          <w:trHeight w:val="1725"/>
        </w:trPr>
        <w:tc>
          <w:tcPr>
            <w:tcW w:w="675" w:type="dxa"/>
          </w:tcPr>
          <w:p w:rsidR="00E04403"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00481461" w:rsidRPr="00A83B89">
              <w:rPr>
                <w:rFonts w:ascii="Times New Roman" w:hAnsi="Times New Roman"/>
                <w:color w:val="000000" w:themeColor="text1"/>
                <w:sz w:val="20"/>
                <w:szCs w:val="20"/>
              </w:rPr>
              <w:t>.19</w:t>
            </w:r>
          </w:p>
        </w:tc>
        <w:tc>
          <w:tcPr>
            <w:tcW w:w="1134" w:type="dxa"/>
          </w:tcPr>
          <w:p w:rsidR="00E04403" w:rsidRPr="00A83B89" w:rsidRDefault="00E04403"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Организация  районных мероприятий и праздников</w:t>
            </w:r>
          </w:p>
          <w:p w:rsidR="00E04403" w:rsidRPr="00A83B89" w:rsidRDefault="00E04403"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(Сабантуй, День поля, День сельхозработника, День Республики)</w:t>
            </w:r>
          </w:p>
        </w:tc>
        <w:tc>
          <w:tcPr>
            <w:tcW w:w="877" w:type="dxa"/>
            <w:gridSpan w:val="2"/>
          </w:tcPr>
          <w:p w:rsidR="00E04403" w:rsidRPr="00A83B89" w:rsidRDefault="00E04403"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E04403" w:rsidRPr="00A83B89" w:rsidRDefault="00E04403" w:rsidP="00525C4E">
            <w:pPr>
              <w:contextualSpacing/>
              <w:jc w:val="both"/>
              <w:rPr>
                <w:rFonts w:ascii="Times New Roman" w:hAnsi="Times New Roman"/>
                <w:b/>
                <w:color w:val="FF0000"/>
                <w:sz w:val="20"/>
                <w:szCs w:val="20"/>
              </w:rPr>
            </w:pPr>
          </w:p>
        </w:tc>
        <w:tc>
          <w:tcPr>
            <w:tcW w:w="567" w:type="dxa"/>
          </w:tcPr>
          <w:p w:rsidR="00E04403" w:rsidRPr="00A83B89" w:rsidRDefault="00E04403" w:rsidP="00525C4E">
            <w:pPr>
              <w:contextualSpacing/>
              <w:rPr>
                <w:rFonts w:ascii="Times New Roman" w:hAnsi="Times New Roman"/>
                <w:color w:val="000000"/>
                <w:sz w:val="20"/>
                <w:szCs w:val="20"/>
              </w:rPr>
            </w:pPr>
          </w:p>
        </w:tc>
        <w:tc>
          <w:tcPr>
            <w:tcW w:w="708" w:type="dxa"/>
          </w:tcPr>
          <w:p w:rsidR="00E04403" w:rsidRPr="00A83B89" w:rsidRDefault="00E04403" w:rsidP="00525C4E">
            <w:pPr>
              <w:contextualSpacing/>
              <w:rPr>
                <w:rFonts w:ascii="Times New Roman" w:hAnsi="Times New Roman"/>
                <w:color w:val="000000"/>
                <w:sz w:val="20"/>
                <w:szCs w:val="20"/>
              </w:rPr>
            </w:pPr>
          </w:p>
        </w:tc>
        <w:tc>
          <w:tcPr>
            <w:tcW w:w="864" w:type="dxa"/>
          </w:tcPr>
          <w:p w:rsidR="00E04403" w:rsidRPr="00A83B89" w:rsidRDefault="00E04403" w:rsidP="00525C4E">
            <w:pPr>
              <w:contextualSpacing/>
              <w:rPr>
                <w:rFonts w:ascii="Times New Roman" w:hAnsi="Times New Roman"/>
                <w:color w:val="000000"/>
                <w:sz w:val="20"/>
                <w:szCs w:val="20"/>
              </w:rPr>
            </w:pPr>
          </w:p>
        </w:tc>
        <w:tc>
          <w:tcPr>
            <w:tcW w:w="567" w:type="dxa"/>
          </w:tcPr>
          <w:p w:rsidR="00E04403" w:rsidRPr="00A83B89" w:rsidRDefault="00E04403" w:rsidP="00525C4E">
            <w:pPr>
              <w:contextualSpacing/>
              <w:rPr>
                <w:rFonts w:ascii="Times New Roman" w:hAnsi="Times New Roman"/>
                <w:color w:val="000000"/>
                <w:sz w:val="20"/>
                <w:szCs w:val="20"/>
              </w:rPr>
            </w:pPr>
          </w:p>
        </w:tc>
        <w:tc>
          <w:tcPr>
            <w:tcW w:w="851" w:type="dxa"/>
          </w:tcPr>
          <w:p w:rsidR="00E04403" w:rsidRPr="00A83B89" w:rsidRDefault="00E04403" w:rsidP="00525C4E">
            <w:pPr>
              <w:contextualSpacing/>
              <w:rPr>
                <w:rFonts w:ascii="Times New Roman" w:hAnsi="Times New Roman"/>
                <w:color w:val="000000"/>
                <w:sz w:val="20"/>
                <w:szCs w:val="20"/>
              </w:rPr>
            </w:pPr>
          </w:p>
        </w:tc>
        <w:tc>
          <w:tcPr>
            <w:tcW w:w="850" w:type="dxa"/>
          </w:tcPr>
          <w:p w:rsidR="00E04403" w:rsidRPr="00A83B89" w:rsidRDefault="00E04403" w:rsidP="00525C4E">
            <w:pPr>
              <w:contextualSpacing/>
              <w:jc w:val="right"/>
              <w:rPr>
                <w:rFonts w:ascii="Times New Roman" w:hAnsi="Times New Roman"/>
                <w:color w:val="000000"/>
                <w:sz w:val="20"/>
                <w:szCs w:val="20"/>
              </w:rPr>
            </w:pPr>
          </w:p>
        </w:tc>
        <w:tc>
          <w:tcPr>
            <w:tcW w:w="993" w:type="dxa"/>
          </w:tcPr>
          <w:p w:rsidR="00E04403" w:rsidRPr="00A83B89" w:rsidRDefault="00E04403" w:rsidP="00525C4E">
            <w:pPr>
              <w:contextualSpacing/>
              <w:jc w:val="right"/>
              <w:rPr>
                <w:rFonts w:ascii="Times New Roman" w:hAnsi="Times New Roman"/>
                <w:color w:val="000000"/>
                <w:sz w:val="20"/>
                <w:szCs w:val="20"/>
              </w:rPr>
            </w:pPr>
          </w:p>
        </w:tc>
        <w:tc>
          <w:tcPr>
            <w:tcW w:w="851" w:type="dxa"/>
          </w:tcPr>
          <w:p w:rsidR="00E04403" w:rsidRPr="00A83B89" w:rsidRDefault="00E04403" w:rsidP="00525C4E">
            <w:pPr>
              <w:contextualSpacing/>
              <w:jc w:val="right"/>
              <w:rPr>
                <w:rFonts w:ascii="Times New Roman" w:hAnsi="Times New Roman"/>
                <w:color w:val="000000"/>
                <w:sz w:val="20"/>
                <w:szCs w:val="20"/>
              </w:rPr>
            </w:pPr>
          </w:p>
        </w:tc>
        <w:tc>
          <w:tcPr>
            <w:tcW w:w="980" w:type="dxa"/>
          </w:tcPr>
          <w:p w:rsidR="00E04403" w:rsidRPr="00A83B89" w:rsidRDefault="00E04403" w:rsidP="00525C4E">
            <w:pPr>
              <w:contextualSpacing/>
              <w:jc w:val="right"/>
              <w:rPr>
                <w:rFonts w:ascii="Times New Roman" w:hAnsi="Times New Roman"/>
                <w:color w:val="000000"/>
                <w:sz w:val="20"/>
                <w:szCs w:val="20"/>
              </w:rPr>
            </w:pPr>
          </w:p>
        </w:tc>
        <w:tc>
          <w:tcPr>
            <w:tcW w:w="850" w:type="dxa"/>
            <w:gridSpan w:val="2"/>
          </w:tcPr>
          <w:p w:rsidR="00E04403" w:rsidRPr="00A83B89" w:rsidRDefault="00E04403" w:rsidP="00525C4E">
            <w:pPr>
              <w:contextualSpacing/>
              <w:jc w:val="right"/>
              <w:rPr>
                <w:rFonts w:ascii="Times New Roman" w:hAnsi="Times New Roman"/>
                <w:color w:val="000000"/>
                <w:sz w:val="20"/>
                <w:szCs w:val="20"/>
              </w:rPr>
            </w:pPr>
          </w:p>
        </w:tc>
        <w:tc>
          <w:tcPr>
            <w:tcW w:w="851" w:type="dxa"/>
            <w:gridSpan w:val="2"/>
          </w:tcPr>
          <w:p w:rsidR="00E04403" w:rsidRPr="00A83B89" w:rsidRDefault="00E04403" w:rsidP="00525C4E">
            <w:pPr>
              <w:contextualSpacing/>
              <w:jc w:val="right"/>
              <w:rPr>
                <w:rFonts w:ascii="Times New Roman" w:hAnsi="Times New Roman"/>
                <w:color w:val="000000"/>
                <w:sz w:val="20"/>
                <w:szCs w:val="20"/>
              </w:rPr>
            </w:pPr>
          </w:p>
        </w:tc>
        <w:tc>
          <w:tcPr>
            <w:tcW w:w="850" w:type="dxa"/>
            <w:gridSpan w:val="2"/>
          </w:tcPr>
          <w:p w:rsidR="00E04403" w:rsidRPr="00A83B89" w:rsidRDefault="00E04403" w:rsidP="00525C4E">
            <w:pPr>
              <w:contextualSpacing/>
              <w:jc w:val="right"/>
              <w:rPr>
                <w:rFonts w:ascii="Times New Roman" w:hAnsi="Times New Roman"/>
                <w:color w:val="000000"/>
                <w:sz w:val="20"/>
                <w:szCs w:val="20"/>
              </w:rPr>
            </w:pPr>
          </w:p>
        </w:tc>
        <w:tc>
          <w:tcPr>
            <w:tcW w:w="722" w:type="dxa"/>
            <w:gridSpan w:val="2"/>
          </w:tcPr>
          <w:p w:rsidR="00E04403" w:rsidRPr="00A83B89" w:rsidRDefault="00E04403"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E04403" w:rsidRPr="00A83B89" w:rsidRDefault="00432080" w:rsidP="00525C4E">
            <w:pPr>
              <w:contextualSpacing/>
              <w:rPr>
                <w:rFonts w:ascii="Times New Roman" w:hAnsi="Times New Roman"/>
                <w:color w:val="000000"/>
                <w:sz w:val="20"/>
                <w:szCs w:val="20"/>
              </w:rPr>
            </w:pPr>
            <w:r>
              <w:rPr>
                <w:rFonts w:ascii="Times New Roman" w:hAnsi="Times New Roman"/>
                <w:color w:val="000000"/>
                <w:sz w:val="20"/>
                <w:szCs w:val="20"/>
              </w:rPr>
              <w:t>1.1,1.2</w:t>
            </w:r>
          </w:p>
        </w:tc>
        <w:tc>
          <w:tcPr>
            <w:tcW w:w="568" w:type="dxa"/>
          </w:tcPr>
          <w:p w:rsidR="00E04403" w:rsidRPr="00A83B89" w:rsidRDefault="00E04403"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D83CD4" w:rsidRPr="00A83B89" w:rsidTr="00D83CD4">
        <w:trPr>
          <w:trHeight w:val="435"/>
        </w:trPr>
        <w:tc>
          <w:tcPr>
            <w:tcW w:w="675" w:type="dxa"/>
            <w:vMerge w:val="restart"/>
          </w:tcPr>
          <w:p w:rsidR="00D83CD4" w:rsidRPr="00A83B89" w:rsidRDefault="00D83CD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1.20</w:t>
            </w:r>
          </w:p>
        </w:tc>
        <w:tc>
          <w:tcPr>
            <w:tcW w:w="1134" w:type="dxa"/>
            <w:vMerge w:val="restart"/>
          </w:tcPr>
          <w:p w:rsidR="00D83CD4" w:rsidRPr="00A83B89" w:rsidRDefault="00D83CD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Участие в </w:t>
            </w:r>
          </w:p>
          <w:p w:rsidR="00D83CD4" w:rsidRPr="00A83B89" w:rsidRDefault="00D83CD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республик</w:t>
            </w:r>
            <w:r w:rsidRPr="00A83B89">
              <w:rPr>
                <w:rFonts w:ascii="Times New Roman" w:hAnsi="Times New Roman"/>
                <w:color w:val="000000" w:themeColor="text1"/>
                <w:sz w:val="20"/>
                <w:szCs w:val="20"/>
              </w:rPr>
              <w:lastRenderedPageBreak/>
              <w:t>анских и межрегиональных конкурсах и фестивалях</w:t>
            </w:r>
          </w:p>
          <w:p w:rsidR="00D83CD4" w:rsidRPr="00A83B89" w:rsidRDefault="00D83CD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(«Звезды Белоречья», «Кахым туря»,  «Барыня – песня», «Крещенские морозы», «КЛУБок 21 в»)</w:t>
            </w:r>
          </w:p>
        </w:tc>
        <w:tc>
          <w:tcPr>
            <w:tcW w:w="877" w:type="dxa"/>
            <w:gridSpan w:val="2"/>
            <w:vMerge w:val="restart"/>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МБУК СРДК</w:t>
            </w:r>
          </w:p>
        </w:tc>
        <w:tc>
          <w:tcPr>
            <w:tcW w:w="1092" w:type="dxa"/>
            <w:vMerge w:val="restart"/>
          </w:tcPr>
          <w:p w:rsidR="00D83CD4" w:rsidRPr="00A83B89" w:rsidRDefault="00D83CD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D83CD4" w:rsidRPr="00A83B89" w:rsidRDefault="00D83CD4" w:rsidP="00525C4E">
            <w:pPr>
              <w:contextualSpacing/>
              <w:jc w:val="both"/>
              <w:rPr>
                <w:rFonts w:ascii="Times New Roman" w:hAnsi="Times New Roman"/>
                <w:color w:val="000000"/>
                <w:sz w:val="20"/>
                <w:szCs w:val="20"/>
              </w:rPr>
            </w:pPr>
          </w:p>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lastRenderedPageBreak/>
              <w:t>756</w:t>
            </w:r>
          </w:p>
          <w:p w:rsidR="00D83CD4" w:rsidRPr="00A83B89" w:rsidRDefault="00D83CD4" w:rsidP="00525C4E">
            <w:pPr>
              <w:contextualSpacing/>
              <w:jc w:val="right"/>
              <w:rPr>
                <w:rFonts w:ascii="Times New Roman" w:hAnsi="Times New Roman"/>
                <w:color w:val="000000"/>
                <w:sz w:val="20"/>
                <w:szCs w:val="20"/>
              </w:rPr>
            </w:pPr>
          </w:p>
        </w:tc>
        <w:tc>
          <w:tcPr>
            <w:tcW w:w="708"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D83CD4" w:rsidRPr="00A83B89" w:rsidRDefault="00D83CD4" w:rsidP="00525C4E">
            <w:pPr>
              <w:contextualSpacing/>
              <w:jc w:val="right"/>
              <w:rPr>
                <w:rFonts w:ascii="Times New Roman" w:hAnsi="Times New Roman"/>
                <w:color w:val="000000"/>
                <w:sz w:val="20"/>
                <w:szCs w:val="20"/>
              </w:rPr>
            </w:pPr>
          </w:p>
        </w:tc>
        <w:tc>
          <w:tcPr>
            <w:tcW w:w="864"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p w:rsidR="00D83CD4" w:rsidRPr="00A83B89" w:rsidRDefault="00D83CD4" w:rsidP="00525C4E">
            <w:pPr>
              <w:contextualSpacing/>
              <w:jc w:val="right"/>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222</w:t>
            </w:r>
          </w:p>
          <w:p w:rsidR="00D83CD4" w:rsidRPr="00A83B89" w:rsidRDefault="00D83CD4" w:rsidP="00525C4E">
            <w:pPr>
              <w:contextualSpacing/>
              <w:rPr>
                <w:rFonts w:ascii="Times New Roman" w:hAnsi="Times New Roman"/>
                <w:color w:val="000000"/>
                <w:sz w:val="20"/>
                <w:szCs w:val="20"/>
              </w:rPr>
            </w:pPr>
          </w:p>
        </w:tc>
        <w:tc>
          <w:tcPr>
            <w:tcW w:w="850" w:type="dxa"/>
          </w:tcPr>
          <w:p w:rsidR="00D83CD4" w:rsidRPr="00A83B89" w:rsidRDefault="00D83CD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150,0</w:t>
            </w:r>
          </w:p>
          <w:p w:rsidR="00D83CD4" w:rsidRPr="00A83B89" w:rsidRDefault="00D83CD4" w:rsidP="00525C4E">
            <w:pPr>
              <w:contextualSpacing/>
              <w:jc w:val="center"/>
              <w:rPr>
                <w:rFonts w:ascii="Times New Roman" w:hAnsi="Times New Roman"/>
                <w:color w:val="000000"/>
                <w:sz w:val="20"/>
                <w:szCs w:val="20"/>
              </w:rPr>
            </w:pPr>
          </w:p>
        </w:tc>
        <w:tc>
          <w:tcPr>
            <w:tcW w:w="993" w:type="dxa"/>
          </w:tcPr>
          <w:p w:rsidR="00D83CD4" w:rsidRPr="00A83B89" w:rsidRDefault="00D83CD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D83CD4" w:rsidRPr="00A83B89" w:rsidRDefault="00D83CD4" w:rsidP="00525C4E">
            <w:pPr>
              <w:contextualSpacing/>
              <w:jc w:val="center"/>
              <w:rPr>
                <w:rFonts w:ascii="Times New Roman" w:hAnsi="Times New Roman"/>
                <w:color w:val="000000"/>
                <w:sz w:val="20"/>
                <w:szCs w:val="20"/>
              </w:rPr>
            </w:pPr>
          </w:p>
        </w:tc>
        <w:tc>
          <w:tcPr>
            <w:tcW w:w="851" w:type="dxa"/>
          </w:tcPr>
          <w:p w:rsidR="00D83CD4" w:rsidRPr="00A83B89" w:rsidRDefault="00D83CD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D83CD4" w:rsidRPr="00A83B89" w:rsidRDefault="00D83CD4" w:rsidP="00525C4E">
            <w:pPr>
              <w:contextualSpacing/>
              <w:jc w:val="center"/>
              <w:rPr>
                <w:rFonts w:ascii="Times New Roman" w:hAnsi="Times New Roman"/>
                <w:color w:val="000000"/>
                <w:sz w:val="20"/>
                <w:szCs w:val="20"/>
              </w:rPr>
            </w:pPr>
          </w:p>
        </w:tc>
        <w:tc>
          <w:tcPr>
            <w:tcW w:w="980" w:type="dxa"/>
          </w:tcPr>
          <w:p w:rsidR="00D83CD4" w:rsidRPr="00A83B89" w:rsidRDefault="00D83CD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D83CD4" w:rsidRPr="00A83B89" w:rsidRDefault="00D83CD4" w:rsidP="00525C4E">
            <w:pPr>
              <w:contextualSpacing/>
              <w:jc w:val="center"/>
              <w:rPr>
                <w:rFonts w:ascii="Times New Roman" w:hAnsi="Times New Roman"/>
                <w:color w:val="000000"/>
                <w:sz w:val="20"/>
                <w:szCs w:val="20"/>
              </w:rPr>
            </w:pPr>
          </w:p>
        </w:tc>
        <w:tc>
          <w:tcPr>
            <w:tcW w:w="850" w:type="dxa"/>
            <w:gridSpan w:val="2"/>
          </w:tcPr>
          <w:p w:rsidR="00D83CD4" w:rsidRPr="00A83B89" w:rsidRDefault="00D83CD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D83CD4" w:rsidRPr="00A83B89" w:rsidRDefault="00D83CD4" w:rsidP="00525C4E">
            <w:pPr>
              <w:contextualSpacing/>
              <w:jc w:val="center"/>
              <w:rPr>
                <w:rFonts w:ascii="Times New Roman" w:hAnsi="Times New Roman"/>
                <w:color w:val="000000"/>
                <w:sz w:val="20"/>
                <w:szCs w:val="20"/>
              </w:rPr>
            </w:pPr>
          </w:p>
        </w:tc>
        <w:tc>
          <w:tcPr>
            <w:tcW w:w="851" w:type="dxa"/>
            <w:gridSpan w:val="2"/>
          </w:tcPr>
          <w:p w:rsidR="00D83CD4" w:rsidRPr="00A83B89" w:rsidRDefault="00D83CD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D83CD4" w:rsidRPr="00A83B89" w:rsidRDefault="00D83CD4" w:rsidP="00525C4E">
            <w:pPr>
              <w:contextualSpacing/>
              <w:jc w:val="center"/>
              <w:rPr>
                <w:rFonts w:ascii="Times New Roman" w:hAnsi="Times New Roman"/>
                <w:color w:val="000000"/>
                <w:sz w:val="20"/>
                <w:szCs w:val="20"/>
              </w:rPr>
            </w:pPr>
          </w:p>
        </w:tc>
        <w:tc>
          <w:tcPr>
            <w:tcW w:w="850" w:type="dxa"/>
            <w:gridSpan w:val="2"/>
          </w:tcPr>
          <w:p w:rsidR="00D83CD4" w:rsidRPr="00A83B89" w:rsidRDefault="00D83CD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p w:rsidR="00D83CD4" w:rsidRPr="00A83B89" w:rsidRDefault="00D83CD4" w:rsidP="00525C4E">
            <w:pPr>
              <w:contextualSpacing/>
              <w:jc w:val="center"/>
              <w:rPr>
                <w:rFonts w:ascii="Times New Roman" w:hAnsi="Times New Roman"/>
                <w:color w:val="000000"/>
                <w:sz w:val="20"/>
                <w:szCs w:val="20"/>
              </w:rPr>
            </w:pPr>
          </w:p>
        </w:tc>
        <w:tc>
          <w:tcPr>
            <w:tcW w:w="722" w:type="dxa"/>
            <w:gridSpan w:val="2"/>
          </w:tcPr>
          <w:p w:rsidR="00D83CD4" w:rsidRPr="00A83B89" w:rsidRDefault="00D83CD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D83CD4" w:rsidRPr="00A83B89" w:rsidRDefault="00432080" w:rsidP="00525C4E">
            <w:pPr>
              <w:contextualSpacing/>
              <w:rPr>
                <w:rFonts w:ascii="Times New Roman" w:hAnsi="Times New Roman"/>
                <w:color w:val="000000"/>
                <w:sz w:val="20"/>
                <w:szCs w:val="20"/>
              </w:rPr>
            </w:pPr>
            <w:r>
              <w:rPr>
                <w:rFonts w:ascii="Times New Roman" w:hAnsi="Times New Roman"/>
                <w:color w:val="000000"/>
                <w:sz w:val="20"/>
                <w:szCs w:val="20"/>
              </w:rPr>
              <w:t>1.1,1.2</w:t>
            </w:r>
          </w:p>
        </w:tc>
        <w:tc>
          <w:tcPr>
            <w:tcW w:w="568" w:type="dxa"/>
            <w:vMerge w:val="restart"/>
          </w:tcPr>
          <w:p w:rsidR="00D83CD4" w:rsidRPr="00A83B89" w:rsidRDefault="00D83CD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D83CD4" w:rsidRPr="00A83B89" w:rsidTr="00E451A0">
        <w:trPr>
          <w:trHeight w:val="4080"/>
        </w:trPr>
        <w:tc>
          <w:tcPr>
            <w:tcW w:w="675" w:type="dxa"/>
            <w:vMerge/>
          </w:tcPr>
          <w:p w:rsidR="00D83CD4" w:rsidRDefault="00D83CD4" w:rsidP="00525C4E">
            <w:pPr>
              <w:contextualSpacing/>
              <w:rPr>
                <w:rFonts w:ascii="Times New Roman" w:hAnsi="Times New Roman"/>
                <w:color w:val="000000" w:themeColor="text1"/>
                <w:sz w:val="20"/>
                <w:szCs w:val="20"/>
              </w:rPr>
            </w:pPr>
          </w:p>
        </w:tc>
        <w:tc>
          <w:tcPr>
            <w:tcW w:w="1134" w:type="dxa"/>
            <w:vMerge/>
          </w:tcPr>
          <w:p w:rsidR="00D83CD4" w:rsidRPr="00A83B89" w:rsidRDefault="00D83CD4" w:rsidP="00525C4E">
            <w:pPr>
              <w:contextualSpacing/>
              <w:rPr>
                <w:rFonts w:ascii="Times New Roman" w:hAnsi="Times New Roman"/>
                <w:color w:val="000000" w:themeColor="text1"/>
                <w:sz w:val="20"/>
                <w:szCs w:val="20"/>
              </w:rPr>
            </w:pPr>
          </w:p>
        </w:tc>
        <w:tc>
          <w:tcPr>
            <w:tcW w:w="877" w:type="dxa"/>
            <w:gridSpan w:val="2"/>
            <w:vMerge/>
          </w:tcPr>
          <w:p w:rsidR="00D83CD4" w:rsidRPr="00A83B89" w:rsidRDefault="00D83CD4" w:rsidP="00525C4E">
            <w:pPr>
              <w:contextualSpacing/>
              <w:rPr>
                <w:rFonts w:ascii="Times New Roman" w:hAnsi="Times New Roman"/>
                <w:color w:val="000000"/>
                <w:sz w:val="20"/>
                <w:szCs w:val="20"/>
              </w:rPr>
            </w:pPr>
          </w:p>
        </w:tc>
        <w:tc>
          <w:tcPr>
            <w:tcW w:w="1092" w:type="dxa"/>
            <w:vMerge/>
          </w:tcPr>
          <w:p w:rsidR="00D83CD4" w:rsidRPr="00A83B89" w:rsidRDefault="00D83CD4" w:rsidP="00525C4E">
            <w:pPr>
              <w:contextualSpacing/>
              <w:jc w:val="both"/>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p>
        </w:tc>
        <w:tc>
          <w:tcPr>
            <w:tcW w:w="708" w:type="dxa"/>
          </w:tcPr>
          <w:p w:rsidR="00D83CD4" w:rsidRPr="00A83B89" w:rsidRDefault="00D83CD4" w:rsidP="00525C4E">
            <w:pPr>
              <w:contextualSpacing/>
              <w:jc w:val="right"/>
              <w:rPr>
                <w:rFonts w:ascii="Times New Roman" w:hAnsi="Times New Roman"/>
                <w:color w:val="000000"/>
                <w:sz w:val="20"/>
                <w:szCs w:val="20"/>
              </w:rPr>
            </w:pPr>
          </w:p>
        </w:tc>
        <w:tc>
          <w:tcPr>
            <w:tcW w:w="864" w:type="dxa"/>
          </w:tcPr>
          <w:p w:rsidR="00D83CD4" w:rsidRPr="00A83B89" w:rsidRDefault="00D83CD4" w:rsidP="00525C4E">
            <w:pPr>
              <w:contextualSpacing/>
              <w:jc w:val="right"/>
              <w:rPr>
                <w:rFonts w:ascii="Times New Roman" w:hAnsi="Times New Roman"/>
                <w:color w:val="000000"/>
                <w:sz w:val="20"/>
                <w:szCs w:val="20"/>
              </w:rPr>
            </w:pPr>
          </w:p>
        </w:tc>
        <w:tc>
          <w:tcPr>
            <w:tcW w:w="567" w:type="dxa"/>
          </w:tcPr>
          <w:p w:rsidR="00D83CD4" w:rsidRPr="00A83B89" w:rsidRDefault="00D83CD4" w:rsidP="00525C4E">
            <w:pPr>
              <w:contextualSpacing/>
              <w:jc w:val="right"/>
              <w:rPr>
                <w:rFonts w:ascii="Times New Roman" w:hAnsi="Times New Roman"/>
                <w:color w:val="000000"/>
                <w:sz w:val="20"/>
                <w:szCs w:val="20"/>
              </w:rPr>
            </w:pPr>
          </w:p>
        </w:tc>
        <w:tc>
          <w:tcPr>
            <w:tcW w:w="851" w:type="dxa"/>
          </w:tcPr>
          <w:p w:rsidR="00D83CD4" w:rsidRPr="00A83B89" w:rsidRDefault="00D83CD4" w:rsidP="00525C4E">
            <w:pPr>
              <w:contextualSpacing/>
              <w:rPr>
                <w:rFonts w:ascii="Times New Roman" w:hAnsi="Times New Roman"/>
                <w:color w:val="000000"/>
                <w:sz w:val="20"/>
                <w:szCs w:val="20"/>
              </w:rPr>
            </w:pPr>
          </w:p>
        </w:tc>
        <w:tc>
          <w:tcPr>
            <w:tcW w:w="850" w:type="dxa"/>
          </w:tcPr>
          <w:p w:rsidR="00D83CD4" w:rsidRPr="00A83B89" w:rsidRDefault="00D83CD4" w:rsidP="00525C4E">
            <w:pPr>
              <w:contextualSpacing/>
              <w:jc w:val="center"/>
              <w:rPr>
                <w:rFonts w:ascii="Times New Roman" w:hAnsi="Times New Roman"/>
                <w:color w:val="000000"/>
                <w:sz w:val="20"/>
                <w:szCs w:val="20"/>
              </w:rPr>
            </w:pPr>
          </w:p>
        </w:tc>
        <w:tc>
          <w:tcPr>
            <w:tcW w:w="993" w:type="dxa"/>
          </w:tcPr>
          <w:p w:rsidR="00D83CD4" w:rsidRPr="00A83B89" w:rsidRDefault="00D83CD4" w:rsidP="00525C4E">
            <w:pPr>
              <w:contextualSpacing/>
              <w:jc w:val="center"/>
              <w:rPr>
                <w:rFonts w:ascii="Times New Roman" w:hAnsi="Times New Roman"/>
                <w:color w:val="000000"/>
                <w:sz w:val="20"/>
                <w:szCs w:val="20"/>
              </w:rPr>
            </w:pPr>
          </w:p>
        </w:tc>
        <w:tc>
          <w:tcPr>
            <w:tcW w:w="851" w:type="dxa"/>
          </w:tcPr>
          <w:p w:rsidR="00D83CD4" w:rsidRPr="00A83B89" w:rsidRDefault="00D83CD4" w:rsidP="00525C4E">
            <w:pPr>
              <w:contextualSpacing/>
              <w:jc w:val="center"/>
              <w:rPr>
                <w:rFonts w:ascii="Times New Roman" w:hAnsi="Times New Roman"/>
                <w:color w:val="000000"/>
                <w:sz w:val="20"/>
                <w:szCs w:val="20"/>
              </w:rPr>
            </w:pPr>
          </w:p>
        </w:tc>
        <w:tc>
          <w:tcPr>
            <w:tcW w:w="980" w:type="dxa"/>
          </w:tcPr>
          <w:p w:rsidR="00D83CD4" w:rsidRPr="00A83B89" w:rsidRDefault="00D83CD4" w:rsidP="00525C4E">
            <w:pPr>
              <w:contextualSpacing/>
              <w:jc w:val="center"/>
              <w:rPr>
                <w:rFonts w:ascii="Times New Roman" w:hAnsi="Times New Roman"/>
                <w:color w:val="000000"/>
                <w:sz w:val="20"/>
                <w:szCs w:val="20"/>
              </w:rPr>
            </w:pPr>
          </w:p>
        </w:tc>
        <w:tc>
          <w:tcPr>
            <w:tcW w:w="850" w:type="dxa"/>
            <w:gridSpan w:val="2"/>
          </w:tcPr>
          <w:p w:rsidR="00D83CD4" w:rsidRPr="00A83B89" w:rsidRDefault="00D83CD4" w:rsidP="00525C4E">
            <w:pPr>
              <w:contextualSpacing/>
              <w:jc w:val="center"/>
              <w:rPr>
                <w:rFonts w:ascii="Times New Roman" w:hAnsi="Times New Roman"/>
                <w:color w:val="000000"/>
                <w:sz w:val="20"/>
                <w:szCs w:val="20"/>
              </w:rPr>
            </w:pPr>
          </w:p>
        </w:tc>
        <w:tc>
          <w:tcPr>
            <w:tcW w:w="851" w:type="dxa"/>
            <w:gridSpan w:val="2"/>
          </w:tcPr>
          <w:p w:rsidR="00D83CD4" w:rsidRPr="00A83B89" w:rsidRDefault="00D83CD4" w:rsidP="00525C4E">
            <w:pPr>
              <w:contextualSpacing/>
              <w:jc w:val="center"/>
              <w:rPr>
                <w:rFonts w:ascii="Times New Roman" w:hAnsi="Times New Roman"/>
                <w:color w:val="000000"/>
                <w:sz w:val="20"/>
                <w:szCs w:val="20"/>
              </w:rPr>
            </w:pPr>
          </w:p>
        </w:tc>
        <w:tc>
          <w:tcPr>
            <w:tcW w:w="850" w:type="dxa"/>
            <w:gridSpan w:val="2"/>
          </w:tcPr>
          <w:p w:rsidR="00D83CD4" w:rsidRPr="00A83B89" w:rsidRDefault="00D83CD4" w:rsidP="00525C4E">
            <w:pPr>
              <w:contextualSpacing/>
              <w:jc w:val="center"/>
              <w:rPr>
                <w:rFonts w:ascii="Times New Roman" w:hAnsi="Times New Roman"/>
                <w:color w:val="000000"/>
                <w:sz w:val="20"/>
                <w:szCs w:val="20"/>
              </w:rPr>
            </w:pPr>
          </w:p>
        </w:tc>
        <w:tc>
          <w:tcPr>
            <w:tcW w:w="722" w:type="dxa"/>
            <w:gridSpan w:val="2"/>
          </w:tcPr>
          <w:p w:rsidR="00D83CD4" w:rsidRPr="00A83B89" w:rsidRDefault="00D83CD4" w:rsidP="00525C4E">
            <w:pPr>
              <w:contextualSpacing/>
              <w:rPr>
                <w:rFonts w:ascii="Times New Roman" w:hAnsi="Times New Roman"/>
                <w:color w:val="000000"/>
                <w:sz w:val="20"/>
                <w:szCs w:val="20"/>
              </w:rPr>
            </w:pPr>
          </w:p>
        </w:tc>
        <w:tc>
          <w:tcPr>
            <w:tcW w:w="597" w:type="dxa"/>
            <w:vMerge/>
          </w:tcPr>
          <w:p w:rsidR="00D83CD4" w:rsidRPr="00A83B89" w:rsidRDefault="00D83CD4" w:rsidP="00525C4E">
            <w:pPr>
              <w:contextualSpacing/>
              <w:rPr>
                <w:rFonts w:ascii="Times New Roman" w:hAnsi="Times New Roman"/>
                <w:color w:val="000000"/>
                <w:sz w:val="20"/>
                <w:szCs w:val="20"/>
              </w:rPr>
            </w:pPr>
          </w:p>
        </w:tc>
        <w:tc>
          <w:tcPr>
            <w:tcW w:w="568" w:type="dxa"/>
            <w:vMerge/>
          </w:tcPr>
          <w:p w:rsidR="00D83CD4" w:rsidRPr="00A83B89" w:rsidRDefault="00D83CD4" w:rsidP="00525C4E">
            <w:pPr>
              <w:contextualSpacing/>
              <w:jc w:val="right"/>
              <w:rPr>
                <w:rFonts w:ascii="Times New Roman" w:hAnsi="Times New Roman"/>
                <w:color w:val="000000"/>
                <w:sz w:val="20"/>
                <w:szCs w:val="20"/>
              </w:rPr>
            </w:pPr>
          </w:p>
        </w:tc>
      </w:tr>
      <w:tr w:rsidR="00220516" w:rsidRPr="00A83B89" w:rsidTr="00E451A0">
        <w:trPr>
          <w:trHeight w:val="1725"/>
        </w:trPr>
        <w:tc>
          <w:tcPr>
            <w:tcW w:w="675" w:type="dxa"/>
          </w:tcPr>
          <w:p w:rsidR="00220516" w:rsidRPr="00A83B89" w:rsidRDefault="00E451A0"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lastRenderedPageBreak/>
              <w:t>1</w:t>
            </w:r>
            <w:r w:rsidR="00481461" w:rsidRPr="00A83B89">
              <w:rPr>
                <w:rFonts w:ascii="Times New Roman" w:hAnsi="Times New Roman"/>
                <w:color w:val="000000" w:themeColor="text1"/>
                <w:sz w:val="20"/>
                <w:szCs w:val="20"/>
              </w:rPr>
              <w:t>.21</w:t>
            </w:r>
          </w:p>
        </w:tc>
        <w:tc>
          <w:tcPr>
            <w:tcW w:w="1134" w:type="dxa"/>
          </w:tcPr>
          <w:p w:rsidR="00220516" w:rsidRPr="00A83B89" w:rsidRDefault="00220516"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 xml:space="preserve">Приобретение проектора </w:t>
            </w:r>
          </w:p>
        </w:tc>
        <w:tc>
          <w:tcPr>
            <w:tcW w:w="877" w:type="dxa"/>
            <w:gridSpan w:val="2"/>
          </w:tcPr>
          <w:p w:rsidR="00220516" w:rsidRPr="00A83B89" w:rsidRDefault="00220516"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220516" w:rsidRPr="00A83B89" w:rsidRDefault="00220516"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tc>
        <w:tc>
          <w:tcPr>
            <w:tcW w:w="567" w:type="dxa"/>
          </w:tcPr>
          <w:p w:rsidR="00220516" w:rsidRPr="00A83B89" w:rsidRDefault="004B5E81"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220516" w:rsidRPr="00A83B89" w:rsidRDefault="004B5E81"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220516" w:rsidRPr="00A83B89" w:rsidRDefault="004B5E81"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44090</w:t>
            </w:r>
          </w:p>
        </w:tc>
        <w:tc>
          <w:tcPr>
            <w:tcW w:w="567" w:type="dxa"/>
          </w:tcPr>
          <w:p w:rsidR="00220516" w:rsidRPr="00A83B89" w:rsidRDefault="004B5E81"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220516" w:rsidRPr="00A83B89" w:rsidRDefault="004B5E81" w:rsidP="00525C4E">
            <w:pPr>
              <w:contextualSpacing/>
              <w:rPr>
                <w:rFonts w:ascii="Times New Roman" w:hAnsi="Times New Roman"/>
                <w:color w:val="000000"/>
                <w:sz w:val="20"/>
                <w:szCs w:val="20"/>
              </w:rPr>
            </w:pPr>
            <w:r w:rsidRPr="00A83B89">
              <w:rPr>
                <w:rFonts w:ascii="Times New Roman" w:hAnsi="Times New Roman"/>
                <w:color w:val="000000"/>
                <w:sz w:val="20"/>
                <w:szCs w:val="20"/>
              </w:rPr>
              <w:t>310.2</w:t>
            </w:r>
          </w:p>
        </w:tc>
        <w:tc>
          <w:tcPr>
            <w:tcW w:w="850" w:type="dxa"/>
          </w:tcPr>
          <w:p w:rsidR="00220516" w:rsidRPr="00A83B89" w:rsidRDefault="004B5E81"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300,0</w:t>
            </w:r>
          </w:p>
        </w:tc>
        <w:tc>
          <w:tcPr>
            <w:tcW w:w="993" w:type="dxa"/>
          </w:tcPr>
          <w:p w:rsidR="00220516" w:rsidRPr="00A83B89" w:rsidRDefault="0022051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300,0</w:t>
            </w:r>
          </w:p>
        </w:tc>
        <w:tc>
          <w:tcPr>
            <w:tcW w:w="851" w:type="dxa"/>
          </w:tcPr>
          <w:p w:rsidR="00220516" w:rsidRPr="00A83B89" w:rsidRDefault="0022051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980" w:type="dxa"/>
          </w:tcPr>
          <w:p w:rsidR="00220516" w:rsidRPr="00A83B89" w:rsidRDefault="0022051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tcPr>
          <w:p w:rsidR="00220516" w:rsidRPr="00A83B89" w:rsidRDefault="0022051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gridSpan w:val="2"/>
          </w:tcPr>
          <w:p w:rsidR="00220516" w:rsidRPr="00A83B89" w:rsidRDefault="0022051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tcPr>
          <w:p w:rsidR="00220516" w:rsidRPr="00A83B89" w:rsidRDefault="0022051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w:t>
            </w:r>
          </w:p>
        </w:tc>
        <w:tc>
          <w:tcPr>
            <w:tcW w:w="722" w:type="dxa"/>
            <w:gridSpan w:val="2"/>
          </w:tcPr>
          <w:p w:rsidR="00220516" w:rsidRPr="00A83B89" w:rsidRDefault="00220516"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220516" w:rsidRPr="00A83B89" w:rsidRDefault="00432080"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220516" w:rsidRPr="00A83B89" w:rsidRDefault="00220516"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AB459E" w:rsidRPr="00A83B89" w:rsidTr="00E451A0">
        <w:trPr>
          <w:trHeight w:val="1725"/>
        </w:trPr>
        <w:tc>
          <w:tcPr>
            <w:tcW w:w="675" w:type="dxa"/>
          </w:tcPr>
          <w:p w:rsidR="00AB459E" w:rsidRPr="00A83B89" w:rsidRDefault="00AB459E"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w:t>
            </w:r>
            <w:r w:rsidRPr="00A83B89">
              <w:rPr>
                <w:rFonts w:ascii="Times New Roman" w:hAnsi="Times New Roman"/>
                <w:color w:val="000000" w:themeColor="text1"/>
                <w:sz w:val="20"/>
                <w:szCs w:val="20"/>
              </w:rPr>
              <w:t>.22</w:t>
            </w:r>
          </w:p>
        </w:tc>
        <w:tc>
          <w:tcPr>
            <w:tcW w:w="1134" w:type="dxa"/>
          </w:tcPr>
          <w:p w:rsidR="00AB459E" w:rsidRPr="00AB459E" w:rsidRDefault="00AB459E" w:rsidP="00525C4E">
            <w:pPr>
              <w:contextualSpacing/>
              <w:rPr>
                <w:rFonts w:ascii="Times New Roman" w:hAnsi="Times New Roman"/>
                <w:color w:val="auto"/>
                <w:sz w:val="20"/>
                <w:szCs w:val="20"/>
              </w:rPr>
            </w:pPr>
            <w:r w:rsidRPr="00AB459E">
              <w:rPr>
                <w:rFonts w:ascii="Times New Roman" w:hAnsi="Times New Roman"/>
                <w:color w:val="auto"/>
                <w:sz w:val="20"/>
                <w:szCs w:val="20"/>
              </w:rPr>
              <w:t>Приобретение микроавтобуса для перевозки участников художественной самодеятельности</w:t>
            </w:r>
          </w:p>
        </w:tc>
        <w:tc>
          <w:tcPr>
            <w:tcW w:w="877" w:type="dxa"/>
            <w:gridSpan w:val="2"/>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МБУК СРДК</w:t>
            </w:r>
          </w:p>
        </w:tc>
        <w:tc>
          <w:tcPr>
            <w:tcW w:w="1092" w:type="dxa"/>
          </w:tcPr>
          <w:p w:rsidR="00AB459E" w:rsidRPr="00A83B89" w:rsidRDefault="00AB459E" w:rsidP="00525C4E">
            <w:pPr>
              <w:contextualSpacing/>
              <w:jc w:val="both"/>
              <w:rPr>
                <w:rFonts w:ascii="Times New Roman" w:hAnsi="Times New Roman"/>
                <w:color w:val="000000"/>
                <w:sz w:val="20"/>
                <w:szCs w:val="20"/>
              </w:rPr>
            </w:pPr>
          </w:p>
        </w:tc>
        <w:tc>
          <w:tcPr>
            <w:tcW w:w="567" w:type="dxa"/>
          </w:tcPr>
          <w:p w:rsidR="00AB459E" w:rsidRPr="00A83B89" w:rsidRDefault="00AB459E" w:rsidP="00525C4E">
            <w:pPr>
              <w:contextualSpacing/>
              <w:jc w:val="right"/>
              <w:rPr>
                <w:rFonts w:ascii="Times New Roman" w:hAnsi="Times New Roman"/>
                <w:color w:val="000000"/>
                <w:sz w:val="20"/>
                <w:szCs w:val="20"/>
              </w:rPr>
            </w:pPr>
          </w:p>
        </w:tc>
        <w:tc>
          <w:tcPr>
            <w:tcW w:w="708" w:type="dxa"/>
          </w:tcPr>
          <w:p w:rsidR="00AB459E" w:rsidRPr="00A83B89" w:rsidRDefault="00AB459E" w:rsidP="00525C4E">
            <w:pPr>
              <w:contextualSpacing/>
              <w:jc w:val="right"/>
              <w:rPr>
                <w:rFonts w:ascii="Times New Roman" w:hAnsi="Times New Roman"/>
                <w:color w:val="000000"/>
                <w:sz w:val="20"/>
                <w:szCs w:val="20"/>
              </w:rPr>
            </w:pPr>
          </w:p>
        </w:tc>
        <w:tc>
          <w:tcPr>
            <w:tcW w:w="864" w:type="dxa"/>
          </w:tcPr>
          <w:p w:rsidR="00AB459E" w:rsidRPr="00A83B89" w:rsidRDefault="00AB459E" w:rsidP="00525C4E">
            <w:pPr>
              <w:contextualSpacing/>
              <w:jc w:val="right"/>
              <w:rPr>
                <w:rFonts w:ascii="Times New Roman" w:hAnsi="Times New Roman"/>
                <w:color w:val="000000"/>
                <w:sz w:val="20"/>
                <w:szCs w:val="20"/>
              </w:rPr>
            </w:pPr>
          </w:p>
        </w:tc>
        <w:tc>
          <w:tcPr>
            <w:tcW w:w="567" w:type="dxa"/>
          </w:tcPr>
          <w:p w:rsidR="00AB459E" w:rsidRPr="00A83B89" w:rsidRDefault="00AB459E" w:rsidP="00525C4E">
            <w:pPr>
              <w:contextualSpacing/>
              <w:jc w:val="right"/>
              <w:rPr>
                <w:rFonts w:ascii="Times New Roman" w:hAnsi="Times New Roman"/>
                <w:color w:val="000000"/>
                <w:sz w:val="20"/>
                <w:szCs w:val="20"/>
              </w:rPr>
            </w:pPr>
          </w:p>
        </w:tc>
        <w:tc>
          <w:tcPr>
            <w:tcW w:w="851" w:type="dxa"/>
          </w:tcPr>
          <w:p w:rsidR="00AB459E" w:rsidRPr="00A83B89" w:rsidRDefault="00AB459E" w:rsidP="00525C4E">
            <w:pPr>
              <w:contextualSpacing/>
              <w:rPr>
                <w:rFonts w:ascii="Times New Roman" w:hAnsi="Times New Roman"/>
                <w:color w:val="000000"/>
                <w:sz w:val="20"/>
                <w:szCs w:val="20"/>
              </w:rPr>
            </w:pPr>
          </w:p>
        </w:tc>
        <w:tc>
          <w:tcPr>
            <w:tcW w:w="850" w:type="dxa"/>
          </w:tcPr>
          <w:p w:rsidR="00AB459E" w:rsidRPr="00A83B89" w:rsidRDefault="00AB459E" w:rsidP="00525C4E">
            <w:pPr>
              <w:contextualSpacing/>
              <w:jc w:val="center"/>
              <w:rPr>
                <w:rFonts w:ascii="Times New Roman" w:hAnsi="Times New Roman"/>
                <w:color w:val="000000"/>
                <w:sz w:val="20"/>
                <w:szCs w:val="20"/>
              </w:rPr>
            </w:pPr>
          </w:p>
        </w:tc>
        <w:tc>
          <w:tcPr>
            <w:tcW w:w="993" w:type="dxa"/>
          </w:tcPr>
          <w:p w:rsidR="00AB459E" w:rsidRPr="00A83B89" w:rsidRDefault="00AB459E" w:rsidP="00525C4E">
            <w:pPr>
              <w:contextualSpacing/>
              <w:jc w:val="center"/>
              <w:rPr>
                <w:rFonts w:ascii="Times New Roman" w:hAnsi="Times New Roman"/>
                <w:color w:val="000000"/>
                <w:sz w:val="20"/>
                <w:szCs w:val="20"/>
              </w:rPr>
            </w:pPr>
          </w:p>
        </w:tc>
        <w:tc>
          <w:tcPr>
            <w:tcW w:w="851" w:type="dxa"/>
          </w:tcPr>
          <w:p w:rsidR="00AB459E" w:rsidRPr="00A83B89" w:rsidRDefault="00AB459E" w:rsidP="00525C4E">
            <w:pPr>
              <w:contextualSpacing/>
              <w:jc w:val="right"/>
              <w:rPr>
                <w:rFonts w:ascii="Times New Roman" w:hAnsi="Times New Roman"/>
                <w:color w:val="000000"/>
                <w:sz w:val="20"/>
                <w:szCs w:val="20"/>
              </w:rPr>
            </w:pPr>
          </w:p>
        </w:tc>
        <w:tc>
          <w:tcPr>
            <w:tcW w:w="980" w:type="dxa"/>
          </w:tcPr>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p>
        </w:tc>
        <w:tc>
          <w:tcPr>
            <w:tcW w:w="851" w:type="dxa"/>
            <w:gridSpan w:val="2"/>
          </w:tcPr>
          <w:p w:rsidR="00AB459E" w:rsidRPr="00A83B89" w:rsidRDefault="00AB459E" w:rsidP="00525C4E">
            <w:pPr>
              <w:contextualSpacing/>
              <w:jc w:val="right"/>
              <w:rPr>
                <w:rFonts w:ascii="Times New Roman" w:hAnsi="Times New Roman"/>
                <w:color w:val="000000"/>
                <w:sz w:val="20"/>
                <w:szCs w:val="20"/>
              </w:rPr>
            </w:pPr>
          </w:p>
        </w:tc>
        <w:tc>
          <w:tcPr>
            <w:tcW w:w="850" w:type="dxa"/>
            <w:gridSpan w:val="2"/>
          </w:tcPr>
          <w:p w:rsidR="00AB459E" w:rsidRPr="00A83B89" w:rsidRDefault="00AB459E" w:rsidP="00525C4E">
            <w:pPr>
              <w:contextualSpacing/>
              <w:jc w:val="right"/>
              <w:rPr>
                <w:rFonts w:ascii="Times New Roman" w:hAnsi="Times New Roman"/>
                <w:color w:val="000000"/>
                <w:sz w:val="20"/>
                <w:szCs w:val="20"/>
              </w:rPr>
            </w:pPr>
          </w:p>
        </w:tc>
        <w:tc>
          <w:tcPr>
            <w:tcW w:w="722" w:type="dxa"/>
            <w:gridSpan w:val="2"/>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AB459E" w:rsidRPr="00A83B89" w:rsidRDefault="00432080" w:rsidP="00525C4E">
            <w:pPr>
              <w:contextualSpacing/>
              <w:rPr>
                <w:rFonts w:ascii="Times New Roman" w:hAnsi="Times New Roman"/>
                <w:color w:val="000000"/>
                <w:sz w:val="20"/>
                <w:szCs w:val="20"/>
              </w:rPr>
            </w:pPr>
            <w:r>
              <w:rPr>
                <w:rFonts w:ascii="Times New Roman" w:hAnsi="Times New Roman"/>
                <w:color w:val="000000"/>
                <w:sz w:val="20"/>
                <w:szCs w:val="20"/>
              </w:rPr>
              <w:t>1.2</w:t>
            </w:r>
          </w:p>
        </w:tc>
        <w:tc>
          <w:tcPr>
            <w:tcW w:w="568" w:type="dxa"/>
          </w:tcPr>
          <w:p w:rsidR="00AB459E" w:rsidRPr="00A83B89" w:rsidRDefault="00AB459E" w:rsidP="00525C4E">
            <w:pPr>
              <w:contextualSpacing/>
              <w:jc w:val="right"/>
              <w:rPr>
                <w:rFonts w:ascii="Times New Roman" w:hAnsi="Times New Roman"/>
                <w:color w:val="000000"/>
                <w:sz w:val="20"/>
                <w:szCs w:val="20"/>
              </w:rPr>
            </w:pPr>
          </w:p>
        </w:tc>
      </w:tr>
      <w:tr w:rsidR="00AB459E" w:rsidRPr="00A83B89" w:rsidTr="006929AF">
        <w:trPr>
          <w:trHeight w:val="740"/>
        </w:trPr>
        <w:tc>
          <w:tcPr>
            <w:tcW w:w="675" w:type="dxa"/>
            <w:vMerge w:val="restart"/>
            <w:tcBorders>
              <w:bottom w:val="single" w:sz="4" w:space="0" w:color="auto"/>
            </w:tcBorders>
            <w:hideMark/>
          </w:tcPr>
          <w:p w:rsidR="00AB459E" w:rsidRPr="00A83B89" w:rsidRDefault="00AB459E" w:rsidP="00525C4E">
            <w:pPr>
              <w:contextualSpacing/>
              <w:jc w:val="right"/>
              <w:rPr>
                <w:rFonts w:ascii="Times New Roman" w:hAnsi="Times New Roman"/>
                <w:color w:val="000000" w:themeColor="text1"/>
                <w:sz w:val="20"/>
                <w:szCs w:val="20"/>
              </w:rPr>
            </w:pPr>
          </w:p>
          <w:p w:rsidR="00AB459E" w:rsidRPr="00A83B89" w:rsidRDefault="00AB459E"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1134" w:type="dxa"/>
            <w:vMerge w:val="restart"/>
            <w:hideMark/>
          </w:tcPr>
          <w:p w:rsidR="00AB459E" w:rsidRPr="0022376C" w:rsidRDefault="00AB459E" w:rsidP="00525C4E">
            <w:pPr>
              <w:contextualSpacing/>
              <w:rPr>
                <w:rFonts w:ascii="Times New Roman" w:hAnsi="Times New Roman"/>
                <w:color w:val="000000" w:themeColor="text1"/>
                <w:sz w:val="20"/>
                <w:szCs w:val="20"/>
              </w:rPr>
            </w:pPr>
            <w:r w:rsidRPr="0022376C">
              <w:rPr>
                <w:rFonts w:ascii="Times New Roman" w:hAnsi="Times New Roman"/>
                <w:color w:val="000000" w:themeColor="text1"/>
                <w:sz w:val="20"/>
                <w:szCs w:val="20"/>
              </w:rPr>
              <w:t>Подпрограмма «Развитие библиотеч</w:t>
            </w:r>
            <w:r w:rsidRPr="0022376C">
              <w:rPr>
                <w:rFonts w:ascii="Times New Roman" w:hAnsi="Times New Roman"/>
                <w:color w:val="000000" w:themeColor="text1"/>
                <w:sz w:val="20"/>
                <w:szCs w:val="20"/>
              </w:rPr>
              <w:lastRenderedPageBreak/>
              <w:t>ного дела в муниципальном районе Стерлитамакский район РБ»</w:t>
            </w:r>
          </w:p>
        </w:tc>
        <w:tc>
          <w:tcPr>
            <w:tcW w:w="848" w:type="dxa"/>
            <w:vMerge w:val="restart"/>
            <w:hideMark/>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МБУ ЦБС Стерлитамакс</w:t>
            </w:r>
            <w:r>
              <w:rPr>
                <w:rFonts w:ascii="Times New Roman" w:hAnsi="Times New Roman"/>
                <w:color w:val="000000"/>
                <w:sz w:val="20"/>
                <w:szCs w:val="20"/>
              </w:rPr>
              <w:lastRenderedPageBreak/>
              <w:t>к</w:t>
            </w:r>
            <w:r w:rsidRPr="00A83B89">
              <w:rPr>
                <w:rFonts w:ascii="Times New Roman" w:hAnsi="Times New Roman"/>
                <w:color w:val="000000"/>
                <w:sz w:val="20"/>
                <w:szCs w:val="20"/>
              </w:rPr>
              <w:t>ого района</w:t>
            </w:r>
          </w:p>
        </w:tc>
        <w:tc>
          <w:tcPr>
            <w:tcW w:w="1121" w:type="dxa"/>
            <w:gridSpan w:val="2"/>
            <w:tcBorders>
              <w:bottom w:val="single" w:sz="4" w:space="0" w:color="auto"/>
            </w:tcBorders>
            <w:hideMark/>
          </w:tcPr>
          <w:p w:rsidR="00AB459E" w:rsidRPr="00A83B89" w:rsidRDefault="00AB459E" w:rsidP="00525C4E">
            <w:pPr>
              <w:contextualSpacing/>
              <w:jc w:val="both"/>
              <w:rPr>
                <w:rFonts w:ascii="Times New Roman" w:hAnsi="Times New Roman"/>
                <w:color w:val="000000"/>
                <w:sz w:val="20"/>
                <w:szCs w:val="20"/>
              </w:rPr>
            </w:pPr>
          </w:p>
          <w:p w:rsidR="00AB459E" w:rsidRPr="00A83B89" w:rsidRDefault="00AB459E" w:rsidP="00525C4E">
            <w:pPr>
              <w:contextualSpacing/>
              <w:jc w:val="both"/>
              <w:rPr>
                <w:rFonts w:ascii="Times New Roman" w:hAnsi="Times New Roman"/>
                <w:color w:val="000000"/>
                <w:sz w:val="20"/>
                <w:szCs w:val="20"/>
              </w:rPr>
            </w:pPr>
            <w:r>
              <w:rPr>
                <w:rFonts w:ascii="Times New Roman" w:hAnsi="Times New Roman"/>
                <w:color w:val="000000"/>
                <w:sz w:val="20"/>
                <w:szCs w:val="20"/>
              </w:rPr>
              <w:t>Итого,в том числе:</w:t>
            </w:r>
          </w:p>
          <w:p w:rsidR="00AB459E" w:rsidRPr="00A83B89" w:rsidRDefault="00AB459E" w:rsidP="00525C4E">
            <w:pPr>
              <w:contextualSpacing/>
              <w:jc w:val="both"/>
              <w:rPr>
                <w:rFonts w:ascii="Times New Roman" w:hAnsi="Times New Roman"/>
                <w:color w:val="000000"/>
                <w:sz w:val="20"/>
                <w:szCs w:val="20"/>
              </w:rPr>
            </w:pPr>
          </w:p>
        </w:tc>
        <w:tc>
          <w:tcPr>
            <w:tcW w:w="567" w:type="dxa"/>
            <w:tcBorders>
              <w:bottom w:val="single" w:sz="4" w:space="0" w:color="auto"/>
            </w:tcBorders>
            <w:hideMark/>
          </w:tcPr>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tc>
        <w:tc>
          <w:tcPr>
            <w:tcW w:w="708" w:type="dxa"/>
            <w:tcBorders>
              <w:bottom w:val="single" w:sz="4" w:space="0" w:color="auto"/>
            </w:tcBorders>
            <w:hideMark/>
          </w:tcPr>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tc>
        <w:tc>
          <w:tcPr>
            <w:tcW w:w="864" w:type="dxa"/>
            <w:tcBorders>
              <w:bottom w:val="single" w:sz="4" w:space="0" w:color="auto"/>
            </w:tcBorders>
            <w:hideMark/>
          </w:tcPr>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tc>
        <w:tc>
          <w:tcPr>
            <w:tcW w:w="567" w:type="dxa"/>
            <w:tcBorders>
              <w:bottom w:val="single" w:sz="4" w:space="0" w:color="auto"/>
            </w:tcBorders>
            <w:hideMark/>
          </w:tcPr>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p w:rsidR="00AB459E" w:rsidRPr="00A83B89" w:rsidRDefault="00AB459E" w:rsidP="00525C4E">
            <w:pPr>
              <w:contextualSpacing/>
              <w:jc w:val="right"/>
              <w:rPr>
                <w:rFonts w:ascii="Times New Roman" w:hAnsi="Times New Roman"/>
                <w:color w:val="000000"/>
                <w:sz w:val="20"/>
                <w:szCs w:val="20"/>
              </w:rPr>
            </w:pPr>
          </w:p>
        </w:tc>
        <w:tc>
          <w:tcPr>
            <w:tcW w:w="851" w:type="dxa"/>
            <w:tcBorders>
              <w:bottom w:val="single" w:sz="4" w:space="0" w:color="auto"/>
            </w:tcBorders>
          </w:tcPr>
          <w:p w:rsidR="00AB459E" w:rsidRPr="00A83B89" w:rsidRDefault="00AB459E" w:rsidP="00525C4E">
            <w:pPr>
              <w:contextualSpacing/>
              <w:rPr>
                <w:rFonts w:ascii="Times New Roman" w:hAnsi="Times New Roman"/>
                <w:color w:val="000000"/>
                <w:sz w:val="20"/>
                <w:szCs w:val="20"/>
              </w:rPr>
            </w:pPr>
          </w:p>
        </w:tc>
        <w:tc>
          <w:tcPr>
            <w:tcW w:w="850" w:type="dxa"/>
            <w:tcBorders>
              <w:bottom w:val="single" w:sz="4" w:space="0" w:color="auto"/>
            </w:tcBorders>
          </w:tcPr>
          <w:p w:rsidR="00AB459E" w:rsidRPr="00906DC8"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84062,0</w:t>
            </w:r>
          </w:p>
          <w:p w:rsidR="00AB459E" w:rsidRPr="00906DC8" w:rsidRDefault="00AB459E" w:rsidP="00525C4E">
            <w:pPr>
              <w:contextualSpacing/>
              <w:jc w:val="center"/>
              <w:rPr>
                <w:rFonts w:ascii="Times New Roman" w:hAnsi="Times New Roman"/>
                <w:color w:val="000000"/>
                <w:sz w:val="18"/>
                <w:szCs w:val="18"/>
              </w:rPr>
            </w:pPr>
          </w:p>
        </w:tc>
        <w:tc>
          <w:tcPr>
            <w:tcW w:w="993" w:type="dxa"/>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14</w:t>
            </w:r>
            <w:r w:rsidR="002B7E1A">
              <w:rPr>
                <w:rFonts w:ascii="Times New Roman" w:hAnsi="Times New Roman"/>
                <w:color w:val="000000"/>
                <w:sz w:val="18"/>
                <w:szCs w:val="18"/>
              </w:rPr>
              <w:t>052</w:t>
            </w:r>
            <w:r w:rsidRPr="00906DC8">
              <w:rPr>
                <w:rFonts w:ascii="Times New Roman" w:hAnsi="Times New Roman"/>
                <w:color w:val="000000"/>
                <w:sz w:val="18"/>
                <w:szCs w:val="18"/>
              </w:rPr>
              <w:t>,0</w:t>
            </w:r>
          </w:p>
          <w:p w:rsidR="00AB459E"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tc>
        <w:tc>
          <w:tcPr>
            <w:tcW w:w="851" w:type="dxa"/>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140</w:t>
            </w:r>
            <w:r w:rsidR="002B7E1A">
              <w:rPr>
                <w:rFonts w:ascii="Times New Roman" w:hAnsi="Times New Roman"/>
                <w:color w:val="000000"/>
                <w:sz w:val="18"/>
                <w:szCs w:val="18"/>
              </w:rPr>
              <w:t>0</w:t>
            </w:r>
            <w:r w:rsidRPr="00906DC8">
              <w:rPr>
                <w:rFonts w:ascii="Times New Roman" w:hAnsi="Times New Roman"/>
                <w:color w:val="000000"/>
                <w:sz w:val="18"/>
                <w:szCs w:val="18"/>
              </w:rPr>
              <w:t>2,0</w:t>
            </w:r>
          </w:p>
          <w:p w:rsidR="00AB459E"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tc>
        <w:tc>
          <w:tcPr>
            <w:tcW w:w="992"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140</w:t>
            </w:r>
            <w:r w:rsidR="002B7E1A">
              <w:rPr>
                <w:rFonts w:ascii="Times New Roman" w:hAnsi="Times New Roman"/>
                <w:color w:val="000000"/>
                <w:sz w:val="18"/>
                <w:szCs w:val="18"/>
              </w:rPr>
              <w:t>0</w:t>
            </w:r>
            <w:r w:rsidRPr="00906DC8">
              <w:rPr>
                <w:rFonts w:ascii="Times New Roman" w:hAnsi="Times New Roman"/>
                <w:color w:val="000000"/>
                <w:sz w:val="18"/>
                <w:szCs w:val="18"/>
              </w:rPr>
              <w:t>2,0</w:t>
            </w:r>
          </w:p>
          <w:p w:rsidR="00AB459E"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tc>
        <w:tc>
          <w:tcPr>
            <w:tcW w:w="852"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140</w:t>
            </w:r>
            <w:r w:rsidR="002B7E1A">
              <w:rPr>
                <w:rFonts w:ascii="Times New Roman" w:hAnsi="Times New Roman"/>
                <w:color w:val="000000"/>
                <w:sz w:val="18"/>
                <w:szCs w:val="18"/>
              </w:rPr>
              <w:t>0</w:t>
            </w:r>
            <w:r w:rsidRPr="00906DC8">
              <w:rPr>
                <w:rFonts w:ascii="Times New Roman" w:hAnsi="Times New Roman"/>
                <w:color w:val="000000"/>
                <w:sz w:val="18"/>
                <w:szCs w:val="18"/>
              </w:rPr>
              <w:t>2,0</w:t>
            </w:r>
          </w:p>
          <w:p w:rsidR="00AB459E"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tc>
        <w:tc>
          <w:tcPr>
            <w:tcW w:w="850"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140</w:t>
            </w:r>
            <w:r w:rsidR="002B7E1A">
              <w:rPr>
                <w:rFonts w:ascii="Times New Roman" w:hAnsi="Times New Roman"/>
                <w:color w:val="000000"/>
                <w:sz w:val="18"/>
                <w:szCs w:val="18"/>
              </w:rPr>
              <w:t>0</w:t>
            </w:r>
            <w:r w:rsidRPr="00906DC8">
              <w:rPr>
                <w:rFonts w:ascii="Times New Roman" w:hAnsi="Times New Roman"/>
                <w:color w:val="000000"/>
                <w:sz w:val="18"/>
                <w:szCs w:val="18"/>
              </w:rPr>
              <w:t>2,0</w:t>
            </w:r>
          </w:p>
          <w:p w:rsidR="00AB459E"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tc>
        <w:tc>
          <w:tcPr>
            <w:tcW w:w="851"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140</w:t>
            </w:r>
            <w:r w:rsidR="002B7E1A">
              <w:rPr>
                <w:rFonts w:ascii="Times New Roman" w:hAnsi="Times New Roman"/>
                <w:color w:val="000000"/>
                <w:sz w:val="18"/>
                <w:szCs w:val="18"/>
              </w:rPr>
              <w:t>0</w:t>
            </w:r>
            <w:r w:rsidRPr="00906DC8">
              <w:rPr>
                <w:rFonts w:ascii="Times New Roman" w:hAnsi="Times New Roman"/>
                <w:color w:val="000000"/>
                <w:sz w:val="18"/>
                <w:szCs w:val="18"/>
              </w:rPr>
              <w:t>2,0</w:t>
            </w:r>
          </w:p>
          <w:p w:rsidR="00AB459E"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p w:rsidR="00AB459E" w:rsidRPr="00906DC8" w:rsidRDefault="00AB459E" w:rsidP="00525C4E">
            <w:pPr>
              <w:contextualSpacing/>
              <w:jc w:val="center"/>
              <w:rPr>
                <w:rFonts w:ascii="Times New Roman" w:hAnsi="Times New Roman"/>
                <w:color w:val="000000"/>
                <w:sz w:val="18"/>
                <w:szCs w:val="18"/>
              </w:rPr>
            </w:pPr>
          </w:p>
        </w:tc>
        <w:tc>
          <w:tcPr>
            <w:tcW w:w="708" w:type="dxa"/>
            <w:tcBorders>
              <w:bottom w:val="single" w:sz="4" w:space="0" w:color="auto"/>
            </w:tcBorders>
            <w:hideMark/>
          </w:tcPr>
          <w:p w:rsidR="00AB459E"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2016-2021</w:t>
            </w:r>
          </w:p>
          <w:p w:rsidR="00AB459E" w:rsidRDefault="00AB459E" w:rsidP="00525C4E">
            <w:pPr>
              <w:contextualSpacing/>
              <w:rPr>
                <w:rFonts w:ascii="Times New Roman" w:hAnsi="Times New Roman"/>
                <w:color w:val="000000"/>
                <w:sz w:val="20"/>
                <w:szCs w:val="20"/>
              </w:rPr>
            </w:pPr>
          </w:p>
          <w:p w:rsidR="00AB459E" w:rsidRPr="00A83B89" w:rsidRDefault="00AB459E" w:rsidP="00525C4E">
            <w:pPr>
              <w:contextualSpacing/>
              <w:rPr>
                <w:rFonts w:ascii="Times New Roman" w:hAnsi="Times New Roman"/>
                <w:color w:val="000000"/>
                <w:sz w:val="20"/>
                <w:szCs w:val="20"/>
              </w:rPr>
            </w:pPr>
          </w:p>
        </w:tc>
        <w:tc>
          <w:tcPr>
            <w:tcW w:w="597" w:type="dxa"/>
            <w:vMerge w:val="restart"/>
            <w:hideMark/>
          </w:tcPr>
          <w:p w:rsidR="00AB459E" w:rsidRPr="00A83B89" w:rsidRDefault="00B7603D" w:rsidP="00525C4E">
            <w:pPr>
              <w:contextualSpacing/>
              <w:rPr>
                <w:rFonts w:ascii="Times New Roman" w:hAnsi="Times New Roman"/>
                <w:color w:val="000000"/>
                <w:sz w:val="20"/>
                <w:szCs w:val="20"/>
              </w:rPr>
            </w:pPr>
            <w:r>
              <w:rPr>
                <w:rFonts w:ascii="Times New Roman" w:hAnsi="Times New Roman"/>
                <w:color w:val="000000"/>
                <w:sz w:val="20"/>
                <w:szCs w:val="20"/>
              </w:rPr>
              <w:t>2.1,2.2</w:t>
            </w:r>
          </w:p>
        </w:tc>
        <w:tc>
          <w:tcPr>
            <w:tcW w:w="568" w:type="dxa"/>
            <w:vMerge w:val="restart"/>
            <w:hideMark/>
          </w:tcPr>
          <w:p w:rsidR="00AB459E" w:rsidRPr="00A83B89" w:rsidRDefault="00AB459E" w:rsidP="00525C4E">
            <w:pPr>
              <w:contextualSpacing/>
              <w:rPr>
                <w:rFonts w:ascii="Times New Roman" w:hAnsi="Times New Roman"/>
                <w:color w:val="000000"/>
                <w:sz w:val="20"/>
                <w:szCs w:val="20"/>
              </w:rPr>
            </w:pPr>
            <w:r w:rsidRPr="00A83B89">
              <w:rPr>
                <w:rFonts w:ascii="Times New Roman" w:hAnsi="Times New Roman"/>
                <w:color w:val="000000"/>
                <w:sz w:val="20"/>
                <w:szCs w:val="20"/>
              </w:rPr>
              <w:t> 100</w:t>
            </w:r>
          </w:p>
        </w:tc>
      </w:tr>
      <w:tr w:rsidR="00742FB5" w:rsidRPr="00A83B89" w:rsidTr="006929AF">
        <w:trPr>
          <w:trHeight w:val="740"/>
        </w:trPr>
        <w:tc>
          <w:tcPr>
            <w:tcW w:w="675" w:type="dxa"/>
            <w:vMerge/>
            <w:tcBorders>
              <w:bottom w:val="single" w:sz="4" w:space="0" w:color="auto"/>
            </w:tcBorders>
          </w:tcPr>
          <w:p w:rsidR="00742FB5" w:rsidRPr="00A83B89" w:rsidRDefault="00742FB5" w:rsidP="00525C4E">
            <w:pPr>
              <w:contextualSpacing/>
              <w:jc w:val="right"/>
              <w:rPr>
                <w:rFonts w:ascii="Times New Roman" w:hAnsi="Times New Roman"/>
                <w:color w:val="000000" w:themeColor="text1"/>
                <w:sz w:val="20"/>
                <w:szCs w:val="20"/>
              </w:rPr>
            </w:pPr>
          </w:p>
        </w:tc>
        <w:tc>
          <w:tcPr>
            <w:tcW w:w="1134" w:type="dxa"/>
            <w:vMerge/>
          </w:tcPr>
          <w:p w:rsidR="00742FB5" w:rsidRPr="0022376C" w:rsidRDefault="00742FB5" w:rsidP="00525C4E">
            <w:pPr>
              <w:contextualSpacing/>
              <w:rPr>
                <w:rFonts w:ascii="Times New Roman" w:hAnsi="Times New Roman"/>
                <w:color w:val="000000" w:themeColor="text1"/>
                <w:sz w:val="20"/>
                <w:szCs w:val="20"/>
              </w:rPr>
            </w:pPr>
          </w:p>
        </w:tc>
        <w:tc>
          <w:tcPr>
            <w:tcW w:w="848" w:type="dxa"/>
            <w:vMerge/>
          </w:tcPr>
          <w:p w:rsidR="00742FB5" w:rsidRPr="00A83B89" w:rsidRDefault="00742FB5" w:rsidP="00525C4E">
            <w:pPr>
              <w:contextualSpacing/>
              <w:rPr>
                <w:rFonts w:ascii="Times New Roman" w:hAnsi="Times New Roman"/>
                <w:color w:val="000000"/>
                <w:sz w:val="20"/>
                <w:szCs w:val="20"/>
              </w:rPr>
            </w:pPr>
          </w:p>
        </w:tc>
        <w:tc>
          <w:tcPr>
            <w:tcW w:w="1121" w:type="dxa"/>
            <w:gridSpan w:val="2"/>
            <w:tcBorders>
              <w:bottom w:val="single" w:sz="4" w:space="0" w:color="auto"/>
            </w:tcBorders>
          </w:tcPr>
          <w:p w:rsidR="00742FB5" w:rsidRPr="00A83B89" w:rsidRDefault="00742FB5" w:rsidP="00525C4E">
            <w:pPr>
              <w:contextualSpacing/>
              <w:jc w:val="both"/>
              <w:rPr>
                <w:rFonts w:ascii="Times New Roman" w:hAnsi="Times New Roman"/>
                <w:color w:val="000000"/>
                <w:sz w:val="20"/>
                <w:szCs w:val="20"/>
              </w:rPr>
            </w:pPr>
            <w:r>
              <w:rPr>
                <w:rFonts w:ascii="Times New Roman" w:hAnsi="Times New Roman"/>
                <w:color w:val="000000"/>
                <w:sz w:val="20"/>
                <w:szCs w:val="20"/>
              </w:rPr>
              <w:t>Бюджет РФ</w:t>
            </w:r>
          </w:p>
        </w:tc>
        <w:tc>
          <w:tcPr>
            <w:tcW w:w="567" w:type="dxa"/>
            <w:tcBorders>
              <w:bottom w:val="single" w:sz="4" w:space="0" w:color="auto"/>
            </w:tcBorders>
          </w:tcPr>
          <w:p w:rsidR="00742FB5" w:rsidRPr="00A83B89" w:rsidRDefault="00742FB5"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742FB5" w:rsidRPr="00A83B89" w:rsidRDefault="00742FB5" w:rsidP="00525C4E">
            <w:pPr>
              <w:contextualSpacing/>
              <w:jc w:val="right"/>
              <w:rPr>
                <w:rFonts w:ascii="Times New Roman" w:hAnsi="Times New Roman"/>
                <w:color w:val="000000"/>
                <w:sz w:val="20"/>
                <w:szCs w:val="20"/>
              </w:rPr>
            </w:pPr>
          </w:p>
          <w:p w:rsidR="00742FB5" w:rsidRPr="00A83B89" w:rsidRDefault="00742FB5" w:rsidP="00525C4E">
            <w:pPr>
              <w:contextualSpacing/>
              <w:jc w:val="right"/>
              <w:rPr>
                <w:rFonts w:ascii="Times New Roman" w:hAnsi="Times New Roman"/>
                <w:color w:val="000000"/>
                <w:sz w:val="20"/>
                <w:szCs w:val="20"/>
              </w:rPr>
            </w:pPr>
          </w:p>
        </w:tc>
        <w:tc>
          <w:tcPr>
            <w:tcW w:w="708" w:type="dxa"/>
            <w:tcBorders>
              <w:bottom w:val="single" w:sz="4" w:space="0" w:color="auto"/>
            </w:tcBorders>
          </w:tcPr>
          <w:p w:rsidR="00742FB5" w:rsidRPr="00A83B89" w:rsidRDefault="00742FB5"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742FB5" w:rsidRPr="00A83B89" w:rsidRDefault="00742FB5" w:rsidP="00525C4E">
            <w:pPr>
              <w:contextualSpacing/>
              <w:jc w:val="right"/>
              <w:rPr>
                <w:rFonts w:ascii="Times New Roman" w:hAnsi="Times New Roman"/>
                <w:color w:val="000000"/>
                <w:sz w:val="20"/>
                <w:szCs w:val="20"/>
              </w:rPr>
            </w:pPr>
          </w:p>
          <w:p w:rsidR="00742FB5" w:rsidRPr="00A83B89" w:rsidRDefault="00742FB5" w:rsidP="00525C4E">
            <w:pPr>
              <w:contextualSpacing/>
              <w:jc w:val="right"/>
              <w:rPr>
                <w:rFonts w:ascii="Times New Roman" w:hAnsi="Times New Roman"/>
                <w:color w:val="000000"/>
                <w:sz w:val="20"/>
                <w:szCs w:val="20"/>
              </w:rPr>
            </w:pPr>
          </w:p>
        </w:tc>
        <w:tc>
          <w:tcPr>
            <w:tcW w:w="864" w:type="dxa"/>
            <w:tcBorders>
              <w:bottom w:val="single" w:sz="4" w:space="0" w:color="auto"/>
            </w:tcBorders>
          </w:tcPr>
          <w:p w:rsidR="00742FB5" w:rsidRPr="00A83B89" w:rsidRDefault="00742FB5"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44290</w:t>
            </w:r>
          </w:p>
          <w:p w:rsidR="00742FB5" w:rsidRPr="00A83B89" w:rsidRDefault="00742FB5" w:rsidP="00525C4E">
            <w:pPr>
              <w:contextualSpacing/>
              <w:jc w:val="right"/>
              <w:rPr>
                <w:rFonts w:ascii="Times New Roman" w:hAnsi="Times New Roman"/>
                <w:color w:val="000000"/>
                <w:sz w:val="20"/>
                <w:szCs w:val="20"/>
              </w:rPr>
            </w:pPr>
          </w:p>
          <w:p w:rsidR="00742FB5" w:rsidRPr="00A83B89" w:rsidRDefault="00742FB5" w:rsidP="00525C4E">
            <w:pPr>
              <w:contextualSpacing/>
              <w:jc w:val="right"/>
              <w:rPr>
                <w:rFonts w:ascii="Times New Roman" w:hAnsi="Times New Roman"/>
                <w:color w:val="000000"/>
                <w:sz w:val="20"/>
                <w:szCs w:val="20"/>
              </w:rPr>
            </w:pPr>
          </w:p>
        </w:tc>
        <w:tc>
          <w:tcPr>
            <w:tcW w:w="567" w:type="dxa"/>
            <w:tcBorders>
              <w:bottom w:val="single" w:sz="4" w:space="0" w:color="auto"/>
            </w:tcBorders>
          </w:tcPr>
          <w:p w:rsidR="00742FB5" w:rsidRPr="00A83B89" w:rsidRDefault="00742FB5"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742FB5" w:rsidRPr="00A83B89" w:rsidRDefault="00742FB5" w:rsidP="00525C4E">
            <w:pPr>
              <w:contextualSpacing/>
              <w:jc w:val="right"/>
              <w:rPr>
                <w:rFonts w:ascii="Times New Roman" w:hAnsi="Times New Roman"/>
                <w:color w:val="000000"/>
                <w:sz w:val="20"/>
                <w:szCs w:val="20"/>
              </w:rPr>
            </w:pPr>
          </w:p>
          <w:p w:rsidR="00742FB5" w:rsidRPr="00A83B89" w:rsidRDefault="00742FB5" w:rsidP="00525C4E">
            <w:pPr>
              <w:contextualSpacing/>
              <w:jc w:val="right"/>
              <w:rPr>
                <w:rFonts w:ascii="Times New Roman" w:hAnsi="Times New Roman"/>
                <w:color w:val="000000"/>
                <w:sz w:val="20"/>
                <w:szCs w:val="20"/>
              </w:rPr>
            </w:pPr>
          </w:p>
        </w:tc>
        <w:tc>
          <w:tcPr>
            <w:tcW w:w="851" w:type="dxa"/>
            <w:tcBorders>
              <w:bottom w:val="single" w:sz="4" w:space="0" w:color="auto"/>
            </w:tcBorders>
          </w:tcPr>
          <w:p w:rsidR="00742FB5" w:rsidRPr="00A83B89" w:rsidRDefault="00742FB5" w:rsidP="00525C4E">
            <w:pPr>
              <w:contextualSpacing/>
              <w:rPr>
                <w:rFonts w:ascii="Times New Roman" w:hAnsi="Times New Roman"/>
                <w:color w:val="000000"/>
                <w:sz w:val="20"/>
                <w:szCs w:val="20"/>
              </w:rPr>
            </w:pPr>
          </w:p>
        </w:tc>
        <w:tc>
          <w:tcPr>
            <w:tcW w:w="850" w:type="dxa"/>
            <w:tcBorders>
              <w:bottom w:val="single" w:sz="4" w:space="0" w:color="auto"/>
            </w:tcBorders>
          </w:tcPr>
          <w:p w:rsidR="00742FB5" w:rsidRPr="00906DC8" w:rsidRDefault="00742FB5" w:rsidP="00525C4E">
            <w:pPr>
              <w:contextualSpacing/>
              <w:jc w:val="center"/>
              <w:rPr>
                <w:rFonts w:ascii="Times New Roman" w:hAnsi="Times New Roman"/>
                <w:color w:val="000000"/>
                <w:sz w:val="18"/>
                <w:szCs w:val="18"/>
              </w:rPr>
            </w:pPr>
            <w:r>
              <w:rPr>
                <w:rFonts w:ascii="Times New Roman" w:hAnsi="Times New Roman"/>
                <w:color w:val="000000"/>
                <w:sz w:val="18"/>
                <w:szCs w:val="18"/>
              </w:rPr>
              <w:t>50,0</w:t>
            </w:r>
          </w:p>
        </w:tc>
        <w:tc>
          <w:tcPr>
            <w:tcW w:w="993" w:type="dxa"/>
            <w:tcBorders>
              <w:bottom w:val="single" w:sz="4" w:space="0" w:color="auto"/>
            </w:tcBorders>
          </w:tcPr>
          <w:p w:rsidR="00742FB5" w:rsidRPr="00906DC8" w:rsidRDefault="00742FB5" w:rsidP="00525C4E">
            <w:pPr>
              <w:contextualSpacing/>
              <w:jc w:val="center"/>
              <w:rPr>
                <w:rFonts w:ascii="Times New Roman" w:hAnsi="Times New Roman"/>
                <w:color w:val="000000"/>
                <w:sz w:val="18"/>
                <w:szCs w:val="18"/>
              </w:rPr>
            </w:pPr>
            <w:r>
              <w:rPr>
                <w:rFonts w:ascii="Times New Roman" w:hAnsi="Times New Roman"/>
                <w:color w:val="000000"/>
                <w:sz w:val="18"/>
                <w:szCs w:val="18"/>
              </w:rPr>
              <w:t>50,0</w:t>
            </w:r>
          </w:p>
        </w:tc>
        <w:tc>
          <w:tcPr>
            <w:tcW w:w="851" w:type="dxa"/>
            <w:tcBorders>
              <w:bottom w:val="single" w:sz="4" w:space="0" w:color="auto"/>
            </w:tcBorders>
          </w:tcPr>
          <w:p w:rsidR="00742FB5" w:rsidRPr="00906DC8" w:rsidRDefault="00742FB5" w:rsidP="00525C4E">
            <w:pPr>
              <w:contextualSpacing/>
              <w:jc w:val="center"/>
              <w:rPr>
                <w:rFonts w:ascii="Times New Roman" w:hAnsi="Times New Roman"/>
                <w:color w:val="000000"/>
                <w:sz w:val="18"/>
                <w:szCs w:val="18"/>
              </w:rPr>
            </w:pPr>
          </w:p>
        </w:tc>
        <w:tc>
          <w:tcPr>
            <w:tcW w:w="992" w:type="dxa"/>
            <w:gridSpan w:val="2"/>
            <w:tcBorders>
              <w:bottom w:val="single" w:sz="4" w:space="0" w:color="auto"/>
            </w:tcBorders>
          </w:tcPr>
          <w:p w:rsidR="00742FB5" w:rsidRPr="00906DC8" w:rsidRDefault="00742FB5" w:rsidP="00525C4E">
            <w:pPr>
              <w:contextualSpacing/>
              <w:jc w:val="center"/>
              <w:rPr>
                <w:rFonts w:ascii="Times New Roman" w:hAnsi="Times New Roman"/>
                <w:color w:val="000000"/>
                <w:sz w:val="18"/>
                <w:szCs w:val="18"/>
              </w:rPr>
            </w:pPr>
          </w:p>
        </w:tc>
        <w:tc>
          <w:tcPr>
            <w:tcW w:w="852" w:type="dxa"/>
            <w:gridSpan w:val="2"/>
            <w:tcBorders>
              <w:bottom w:val="single" w:sz="4" w:space="0" w:color="auto"/>
            </w:tcBorders>
          </w:tcPr>
          <w:p w:rsidR="00742FB5" w:rsidRPr="00906DC8" w:rsidRDefault="00742FB5" w:rsidP="00525C4E">
            <w:pPr>
              <w:contextualSpacing/>
              <w:jc w:val="center"/>
              <w:rPr>
                <w:rFonts w:ascii="Times New Roman" w:hAnsi="Times New Roman"/>
                <w:color w:val="000000"/>
                <w:sz w:val="18"/>
                <w:szCs w:val="18"/>
              </w:rPr>
            </w:pPr>
          </w:p>
        </w:tc>
        <w:tc>
          <w:tcPr>
            <w:tcW w:w="850" w:type="dxa"/>
            <w:gridSpan w:val="2"/>
            <w:tcBorders>
              <w:bottom w:val="single" w:sz="4" w:space="0" w:color="auto"/>
            </w:tcBorders>
          </w:tcPr>
          <w:p w:rsidR="00742FB5" w:rsidRPr="00906DC8" w:rsidRDefault="00742FB5" w:rsidP="00525C4E">
            <w:pPr>
              <w:contextualSpacing/>
              <w:jc w:val="center"/>
              <w:rPr>
                <w:rFonts w:ascii="Times New Roman" w:hAnsi="Times New Roman"/>
                <w:color w:val="000000"/>
                <w:sz w:val="18"/>
                <w:szCs w:val="18"/>
              </w:rPr>
            </w:pPr>
          </w:p>
        </w:tc>
        <w:tc>
          <w:tcPr>
            <w:tcW w:w="851" w:type="dxa"/>
            <w:gridSpan w:val="2"/>
            <w:tcBorders>
              <w:bottom w:val="single" w:sz="4" w:space="0" w:color="auto"/>
            </w:tcBorders>
          </w:tcPr>
          <w:p w:rsidR="00742FB5" w:rsidRPr="00906DC8" w:rsidRDefault="00742FB5" w:rsidP="00525C4E">
            <w:pPr>
              <w:contextualSpacing/>
              <w:jc w:val="center"/>
              <w:rPr>
                <w:rFonts w:ascii="Times New Roman" w:hAnsi="Times New Roman"/>
                <w:color w:val="000000"/>
                <w:sz w:val="18"/>
                <w:szCs w:val="18"/>
              </w:rPr>
            </w:pPr>
          </w:p>
        </w:tc>
        <w:tc>
          <w:tcPr>
            <w:tcW w:w="708" w:type="dxa"/>
            <w:tcBorders>
              <w:bottom w:val="single" w:sz="4" w:space="0" w:color="auto"/>
            </w:tcBorders>
          </w:tcPr>
          <w:p w:rsidR="00742FB5" w:rsidRDefault="00742FB5"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742FB5" w:rsidRPr="00A83B89" w:rsidRDefault="00742FB5" w:rsidP="00525C4E">
            <w:pPr>
              <w:contextualSpacing/>
              <w:rPr>
                <w:rFonts w:ascii="Times New Roman" w:hAnsi="Times New Roman"/>
                <w:color w:val="000000"/>
                <w:sz w:val="20"/>
                <w:szCs w:val="20"/>
              </w:rPr>
            </w:pPr>
          </w:p>
        </w:tc>
        <w:tc>
          <w:tcPr>
            <w:tcW w:w="568" w:type="dxa"/>
            <w:vMerge/>
          </w:tcPr>
          <w:p w:rsidR="00742FB5" w:rsidRPr="00A83B89" w:rsidRDefault="00742FB5" w:rsidP="00525C4E">
            <w:pPr>
              <w:contextualSpacing/>
              <w:rPr>
                <w:rFonts w:ascii="Times New Roman" w:hAnsi="Times New Roman"/>
                <w:color w:val="000000"/>
                <w:sz w:val="20"/>
                <w:szCs w:val="20"/>
              </w:rPr>
            </w:pPr>
          </w:p>
        </w:tc>
      </w:tr>
      <w:tr w:rsidR="002B7E1A" w:rsidRPr="00A83B89" w:rsidTr="007E3B89">
        <w:trPr>
          <w:trHeight w:val="1050"/>
        </w:trPr>
        <w:tc>
          <w:tcPr>
            <w:tcW w:w="675" w:type="dxa"/>
            <w:vMerge/>
            <w:tcBorders>
              <w:bottom w:val="single" w:sz="4" w:space="0" w:color="auto"/>
            </w:tcBorders>
          </w:tcPr>
          <w:p w:rsidR="002B7E1A" w:rsidRPr="00A83B89" w:rsidRDefault="002B7E1A" w:rsidP="00525C4E">
            <w:pPr>
              <w:contextualSpacing/>
              <w:jc w:val="right"/>
              <w:rPr>
                <w:rFonts w:ascii="Times New Roman" w:hAnsi="Times New Roman"/>
                <w:color w:val="000000" w:themeColor="text1"/>
                <w:sz w:val="20"/>
                <w:szCs w:val="20"/>
              </w:rPr>
            </w:pPr>
          </w:p>
        </w:tc>
        <w:tc>
          <w:tcPr>
            <w:tcW w:w="1134" w:type="dxa"/>
            <w:vMerge/>
          </w:tcPr>
          <w:p w:rsidR="002B7E1A" w:rsidRPr="0022376C" w:rsidRDefault="002B7E1A" w:rsidP="00525C4E">
            <w:pPr>
              <w:contextualSpacing/>
              <w:rPr>
                <w:rFonts w:ascii="Times New Roman" w:hAnsi="Times New Roman"/>
                <w:color w:val="000000" w:themeColor="text1"/>
                <w:sz w:val="20"/>
                <w:szCs w:val="20"/>
              </w:rPr>
            </w:pPr>
          </w:p>
        </w:tc>
        <w:tc>
          <w:tcPr>
            <w:tcW w:w="848" w:type="dxa"/>
            <w:vMerge/>
          </w:tcPr>
          <w:p w:rsidR="002B7E1A" w:rsidRPr="00A83B89" w:rsidRDefault="002B7E1A" w:rsidP="00525C4E">
            <w:pPr>
              <w:contextualSpacing/>
              <w:rPr>
                <w:rFonts w:ascii="Times New Roman" w:hAnsi="Times New Roman"/>
                <w:color w:val="000000"/>
                <w:sz w:val="20"/>
                <w:szCs w:val="20"/>
              </w:rPr>
            </w:pPr>
          </w:p>
        </w:tc>
        <w:tc>
          <w:tcPr>
            <w:tcW w:w="1121" w:type="dxa"/>
            <w:gridSpan w:val="2"/>
            <w:vMerge w:val="restart"/>
          </w:tcPr>
          <w:p w:rsidR="002B7E1A" w:rsidRPr="00A83B89" w:rsidRDefault="002B7E1A"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2B7E1A" w:rsidRPr="00A83B89" w:rsidRDefault="002B7E1A" w:rsidP="00525C4E">
            <w:pPr>
              <w:contextualSpacing/>
              <w:jc w:val="both"/>
              <w:rPr>
                <w:rFonts w:ascii="Times New Roman" w:hAnsi="Times New Roman"/>
                <w:color w:val="000000"/>
                <w:sz w:val="20"/>
                <w:szCs w:val="20"/>
              </w:rPr>
            </w:pPr>
          </w:p>
          <w:p w:rsidR="002B7E1A" w:rsidRPr="00A83B89" w:rsidRDefault="002B7E1A" w:rsidP="00525C4E">
            <w:pPr>
              <w:contextualSpacing/>
              <w:jc w:val="both"/>
              <w:rPr>
                <w:rFonts w:ascii="Times New Roman" w:hAnsi="Times New Roman"/>
                <w:color w:val="000000"/>
                <w:sz w:val="20"/>
                <w:szCs w:val="20"/>
              </w:rPr>
            </w:pPr>
          </w:p>
          <w:p w:rsidR="002B7E1A" w:rsidRDefault="002B7E1A" w:rsidP="00525C4E">
            <w:pPr>
              <w:contextualSpacing/>
              <w:jc w:val="both"/>
              <w:rPr>
                <w:rFonts w:ascii="Times New Roman" w:hAnsi="Times New Roman"/>
                <w:color w:val="000000"/>
                <w:sz w:val="20"/>
                <w:szCs w:val="20"/>
              </w:rPr>
            </w:pPr>
          </w:p>
          <w:p w:rsidR="002B7E1A" w:rsidRDefault="002B7E1A" w:rsidP="00525C4E">
            <w:pPr>
              <w:contextualSpacing/>
              <w:jc w:val="both"/>
              <w:rPr>
                <w:rFonts w:ascii="Times New Roman" w:hAnsi="Times New Roman"/>
                <w:color w:val="000000"/>
                <w:sz w:val="20"/>
                <w:szCs w:val="20"/>
              </w:rPr>
            </w:pPr>
          </w:p>
          <w:p w:rsidR="002B7E1A" w:rsidRPr="00A83B89" w:rsidRDefault="002B7E1A" w:rsidP="00525C4E">
            <w:pPr>
              <w:contextualSpacing/>
              <w:jc w:val="both"/>
              <w:rPr>
                <w:rFonts w:ascii="Times New Roman" w:hAnsi="Times New Roman"/>
                <w:color w:val="000000"/>
                <w:sz w:val="20"/>
                <w:szCs w:val="20"/>
              </w:rPr>
            </w:pPr>
          </w:p>
        </w:tc>
        <w:tc>
          <w:tcPr>
            <w:tcW w:w="567" w:type="dxa"/>
            <w:tcBorders>
              <w:bottom w:val="single" w:sz="4" w:space="0" w:color="auto"/>
            </w:tcBorders>
          </w:tcPr>
          <w:p w:rsidR="002B7E1A" w:rsidRPr="00A83B89"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2B7E1A" w:rsidRPr="00A83B89"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708" w:type="dxa"/>
            <w:tcBorders>
              <w:bottom w:val="single" w:sz="4" w:space="0" w:color="auto"/>
            </w:tcBorders>
          </w:tcPr>
          <w:p w:rsidR="002B7E1A" w:rsidRPr="00A83B89"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2B7E1A" w:rsidRPr="00A83B89"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64" w:type="dxa"/>
            <w:tcBorders>
              <w:bottom w:val="single" w:sz="4" w:space="0" w:color="auto"/>
            </w:tcBorders>
          </w:tcPr>
          <w:p w:rsidR="002B7E1A" w:rsidRPr="00A83B89"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44290</w:t>
            </w:r>
          </w:p>
          <w:p w:rsidR="002B7E1A" w:rsidRPr="00A83B89"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567" w:type="dxa"/>
            <w:tcBorders>
              <w:bottom w:val="single" w:sz="4" w:space="0" w:color="auto"/>
            </w:tcBorders>
          </w:tcPr>
          <w:p w:rsidR="002B7E1A" w:rsidRPr="00A83B89"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2B7E1A" w:rsidRPr="00A83B89" w:rsidRDefault="002B7E1A" w:rsidP="00525C4E">
            <w:pPr>
              <w:contextualSpacing/>
              <w:jc w:val="right"/>
              <w:rPr>
                <w:rFonts w:ascii="Times New Roman" w:hAnsi="Times New Roman"/>
                <w:color w:val="000000"/>
                <w:sz w:val="20"/>
                <w:szCs w:val="20"/>
              </w:rPr>
            </w:pPr>
          </w:p>
          <w:p w:rsidR="002B7E1A" w:rsidRPr="00A83B89" w:rsidRDefault="002B7E1A" w:rsidP="00525C4E">
            <w:pPr>
              <w:contextualSpacing/>
              <w:jc w:val="right"/>
              <w:rPr>
                <w:rFonts w:ascii="Times New Roman" w:hAnsi="Times New Roman"/>
                <w:color w:val="000000"/>
                <w:sz w:val="20"/>
                <w:szCs w:val="20"/>
              </w:rPr>
            </w:pPr>
          </w:p>
        </w:tc>
        <w:tc>
          <w:tcPr>
            <w:tcW w:w="851" w:type="dxa"/>
            <w:tcBorders>
              <w:bottom w:val="single" w:sz="4" w:space="0" w:color="auto"/>
            </w:tcBorders>
          </w:tcPr>
          <w:p w:rsidR="002B7E1A" w:rsidRPr="00A83B89" w:rsidRDefault="002B7E1A" w:rsidP="00525C4E">
            <w:pPr>
              <w:contextualSpacing/>
              <w:rPr>
                <w:rFonts w:ascii="Times New Roman" w:hAnsi="Times New Roman"/>
                <w:color w:val="000000"/>
                <w:sz w:val="20"/>
                <w:szCs w:val="20"/>
              </w:rPr>
            </w:pPr>
          </w:p>
        </w:tc>
        <w:tc>
          <w:tcPr>
            <w:tcW w:w="850" w:type="dxa"/>
            <w:tcBorders>
              <w:bottom w:val="single" w:sz="4" w:space="0" w:color="auto"/>
            </w:tcBorders>
          </w:tcPr>
          <w:p w:rsidR="002B7E1A"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83864,4</w:t>
            </w:r>
          </w:p>
          <w:p w:rsidR="002B7E1A" w:rsidRPr="00906DC8" w:rsidRDefault="002B7E1A" w:rsidP="00525C4E">
            <w:pPr>
              <w:contextualSpacing/>
              <w:jc w:val="center"/>
              <w:rPr>
                <w:rFonts w:ascii="Times New Roman" w:hAnsi="Times New Roman"/>
                <w:color w:val="000000"/>
                <w:sz w:val="18"/>
                <w:szCs w:val="18"/>
              </w:rPr>
            </w:pPr>
          </w:p>
        </w:tc>
        <w:tc>
          <w:tcPr>
            <w:tcW w:w="993" w:type="dxa"/>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13977,4</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1" w:type="dxa"/>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13977,4</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992"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13977,4</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2"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13977,4</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0"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13977,4</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1"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Pr>
                <w:rFonts w:ascii="Times New Roman" w:hAnsi="Times New Roman"/>
                <w:color w:val="000000"/>
                <w:sz w:val="18"/>
                <w:szCs w:val="18"/>
              </w:rPr>
              <w:t>13977,4</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708" w:type="dxa"/>
            <w:tcBorders>
              <w:bottom w:val="single" w:sz="4" w:space="0" w:color="auto"/>
            </w:tcBorders>
          </w:tcPr>
          <w:p w:rsidR="002B7E1A" w:rsidRPr="00A83B89" w:rsidRDefault="002B7E1A"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2B7E1A" w:rsidRDefault="002B7E1A" w:rsidP="00525C4E">
            <w:pPr>
              <w:contextualSpacing/>
              <w:rPr>
                <w:rFonts w:ascii="Times New Roman" w:hAnsi="Times New Roman"/>
                <w:color w:val="000000"/>
                <w:sz w:val="20"/>
                <w:szCs w:val="20"/>
              </w:rPr>
            </w:pPr>
          </w:p>
          <w:p w:rsidR="002B7E1A" w:rsidRDefault="002B7E1A" w:rsidP="00525C4E">
            <w:pPr>
              <w:contextualSpacing/>
              <w:rPr>
                <w:rFonts w:ascii="Times New Roman" w:hAnsi="Times New Roman"/>
                <w:color w:val="000000"/>
                <w:sz w:val="20"/>
                <w:szCs w:val="20"/>
              </w:rPr>
            </w:pPr>
          </w:p>
          <w:p w:rsidR="002B7E1A" w:rsidRDefault="002B7E1A" w:rsidP="00525C4E">
            <w:pPr>
              <w:contextualSpacing/>
              <w:rPr>
                <w:rFonts w:ascii="Times New Roman" w:hAnsi="Times New Roman"/>
                <w:color w:val="000000"/>
                <w:sz w:val="20"/>
                <w:szCs w:val="20"/>
              </w:rPr>
            </w:pPr>
          </w:p>
        </w:tc>
        <w:tc>
          <w:tcPr>
            <w:tcW w:w="597" w:type="dxa"/>
            <w:vMerge/>
          </w:tcPr>
          <w:p w:rsidR="002B7E1A" w:rsidRPr="00A83B89" w:rsidRDefault="002B7E1A" w:rsidP="00525C4E">
            <w:pPr>
              <w:contextualSpacing/>
              <w:rPr>
                <w:rFonts w:ascii="Times New Roman" w:hAnsi="Times New Roman"/>
                <w:color w:val="000000"/>
                <w:sz w:val="20"/>
                <w:szCs w:val="20"/>
              </w:rPr>
            </w:pPr>
          </w:p>
        </w:tc>
        <w:tc>
          <w:tcPr>
            <w:tcW w:w="568" w:type="dxa"/>
            <w:vMerge/>
          </w:tcPr>
          <w:p w:rsidR="002B7E1A" w:rsidRPr="00A83B89" w:rsidRDefault="002B7E1A" w:rsidP="00525C4E">
            <w:pPr>
              <w:contextualSpacing/>
              <w:rPr>
                <w:rFonts w:ascii="Times New Roman" w:hAnsi="Times New Roman"/>
                <w:color w:val="000000"/>
                <w:sz w:val="20"/>
                <w:szCs w:val="20"/>
              </w:rPr>
            </w:pPr>
          </w:p>
        </w:tc>
      </w:tr>
      <w:tr w:rsidR="002B7E1A" w:rsidRPr="00A83B89" w:rsidTr="006929AF">
        <w:trPr>
          <w:trHeight w:val="1005"/>
        </w:trPr>
        <w:tc>
          <w:tcPr>
            <w:tcW w:w="675" w:type="dxa"/>
            <w:vMerge/>
            <w:tcBorders>
              <w:bottom w:val="single" w:sz="4" w:space="0" w:color="auto"/>
            </w:tcBorders>
          </w:tcPr>
          <w:p w:rsidR="002B7E1A" w:rsidRPr="00A83B89" w:rsidRDefault="002B7E1A" w:rsidP="00525C4E">
            <w:pPr>
              <w:contextualSpacing/>
              <w:jc w:val="right"/>
              <w:rPr>
                <w:rFonts w:ascii="Times New Roman" w:hAnsi="Times New Roman"/>
                <w:color w:val="000000" w:themeColor="text1"/>
                <w:sz w:val="20"/>
                <w:szCs w:val="20"/>
              </w:rPr>
            </w:pPr>
          </w:p>
        </w:tc>
        <w:tc>
          <w:tcPr>
            <w:tcW w:w="1134" w:type="dxa"/>
            <w:vMerge/>
          </w:tcPr>
          <w:p w:rsidR="002B7E1A" w:rsidRPr="0022376C" w:rsidRDefault="002B7E1A" w:rsidP="00525C4E">
            <w:pPr>
              <w:contextualSpacing/>
              <w:rPr>
                <w:rFonts w:ascii="Times New Roman" w:hAnsi="Times New Roman"/>
                <w:color w:val="000000" w:themeColor="text1"/>
                <w:sz w:val="20"/>
                <w:szCs w:val="20"/>
              </w:rPr>
            </w:pPr>
          </w:p>
        </w:tc>
        <w:tc>
          <w:tcPr>
            <w:tcW w:w="848" w:type="dxa"/>
            <w:vMerge/>
          </w:tcPr>
          <w:p w:rsidR="002B7E1A" w:rsidRPr="00A83B89" w:rsidRDefault="002B7E1A" w:rsidP="00525C4E">
            <w:pPr>
              <w:contextualSpacing/>
              <w:rPr>
                <w:rFonts w:ascii="Times New Roman" w:hAnsi="Times New Roman"/>
                <w:color w:val="000000"/>
                <w:sz w:val="20"/>
                <w:szCs w:val="20"/>
              </w:rPr>
            </w:pPr>
          </w:p>
        </w:tc>
        <w:tc>
          <w:tcPr>
            <w:tcW w:w="1121" w:type="dxa"/>
            <w:gridSpan w:val="2"/>
            <w:vMerge/>
            <w:tcBorders>
              <w:bottom w:val="single" w:sz="4" w:space="0" w:color="auto"/>
            </w:tcBorders>
          </w:tcPr>
          <w:p w:rsidR="002B7E1A" w:rsidRPr="00A83B89" w:rsidRDefault="002B7E1A" w:rsidP="00525C4E">
            <w:pPr>
              <w:contextualSpacing/>
              <w:jc w:val="both"/>
              <w:rPr>
                <w:rFonts w:ascii="Times New Roman" w:hAnsi="Times New Roman"/>
                <w:color w:val="000000"/>
                <w:sz w:val="20"/>
                <w:szCs w:val="20"/>
              </w:rPr>
            </w:pPr>
          </w:p>
        </w:tc>
        <w:tc>
          <w:tcPr>
            <w:tcW w:w="567" w:type="dxa"/>
            <w:tcBorders>
              <w:bottom w:val="single" w:sz="4" w:space="0" w:color="auto"/>
            </w:tcBorders>
          </w:tcPr>
          <w:p w:rsidR="002B7E1A" w:rsidRPr="00A83B89" w:rsidRDefault="002B7E1A" w:rsidP="00525C4E">
            <w:pPr>
              <w:contextualSpacing/>
              <w:jc w:val="right"/>
              <w:rPr>
                <w:rFonts w:ascii="Times New Roman" w:hAnsi="Times New Roman"/>
                <w:color w:val="000000"/>
                <w:sz w:val="20"/>
                <w:szCs w:val="20"/>
              </w:rPr>
            </w:pPr>
            <w:r>
              <w:rPr>
                <w:rFonts w:ascii="Times New Roman" w:hAnsi="Times New Roman"/>
                <w:color w:val="000000"/>
                <w:sz w:val="20"/>
                <w:szCs w:val="20"/>
              </w:rPr>
              <w:t>7</w:t>
            </w:r>
            <w:r w:rsidRPr="00A83B89">
              <w:rPr>
                <w:rFonts w:ascii="Times New Roman" w:hAnsi="Times New Roman"/>
                <w:color w:val="000000"/>
                <w:sz w:val="20"/>
                <w:szCs w:val="20"/>
              </w:rPr>
              <w:t>56</w:t>
            </w:r>
          </w:p>
          <w:p w:rsidR="002B7E1A" w:rsidRPr="00A83B89" w:rsidRDefault="002B7E1A" w:rsidP="00525C4E">
            <w:pPr>
              <w:contextualSpacing/>
              <w:jc w:val="right"/>
              <w:rPr>
                <w:rFonts w:ascii="Times New Roman" w:hAnsi="Times New Roman"/>
                <w:color w:val="000000"/>
                <w:sz w:val="20"/>
                <w:szCs w:val="20"/>
              </w:rPr>
            </w:pPr>
          </w:p>
        </w:tc>
        <w:tc>
          <w:tcPr>
            <w:tcW w:w="708" w:type="dxa"/>
            <w:tcBorders>
              <w:bottom w:val="single" w:sz="4" w:space="0" w:color="auto"/>
            </w:tcBorders>
          </w:tcPr>
          <w:p w:rsidR="002B7E1A" w:rsidRPr="00A83B89"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p w:rsidR="002B7E1A" w:rsidRPr="00A83B89" w:rsidRDefault="002B7E1A" w:rsidP="00525C4E">
            <w:pPr>
              <w:contextualSpacing/>
              <w:jc w:val="right"/>
              <w:rPr>
                <w:rFonts w:ascii="Times New Roman" w:hAnsi="Times New Roman"/>
                <w:color w:val="000000"/>
                <w:sz w:val="20"/>
                <w:szCs w:val="20"/>
              </w:rPr>
            </w:pPr>
          </w:p>
        </w:tc>
        <w:tc>
          <w:tcPr>
            <w:tcW w:w="864" w:type="dxa"/>
            <w:tcBorders>
              <w:bottom w:val="single" w:sz="4" w:space="0" w:color="auto"/>
            </w:tcBorders>
          </w:tcPr>
          <w:p w:rsidR="002B7E1A" w:rsidRPr="00A83B89"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44290</w:t>
            </w:r>
          </w:p>
          <w:p w:rsidR="002B7E1A" w:rsidRPr="00A83B89" w:rsidRDefault="002B7E1A" w:rsidP="00525C4E">
            <w:pPr>
              <w:contextualSpacing/>
              <w:jc w:val="right"/>
              <w:rPr>
                <w:rFonts w:ascii="Times New Roman" w:hAnsi="Times New Roman"/>
                <w:color w:val="000000"/>
                <w:sz w:val="20"/>
                <w:szCs w:val="20"/>
              </w:rPr>
            </w:pPr>
          </w:p>
        </w:tc>
        <w:tc>
          <w:tcPr>
            <w:tcW w:w="567" w:type="dxa"/>
            <w:tcBorders>
              <w:bottom w:val="single" w:sz="4" w:space="0" w:color="auto"/>
            </w:tcBorders>
          </w:tcPr>
          <w:p w:rsidR="002B7E1A" w:rsidRDefault="002B7E1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851</w:t>
            </w:r>
          </w:p>
          <w:p w:rsidR="002B7E1A" w:rsidRPr="00A83B89" w:rsidRDefault="002B7E1A" w:rsidP="00525C4E">
            <w:pPr>
              <w:contextualSpacing/>
              <w:jc w:val="right"/>
              <w:rPr>
                <w:rFonts w:ascii="Times New Roman" w:hAnsi="Times New Roman"/>
                <w:color w:val="000000"/>
                <w:sz w:val="20"/>
                <w:szCs w:val="20"/>
              </w:rPr>
            </w:pPr>
          </w:p>
        </w:tc>
        <w:tc>
          <w:tcPr>
            <w:tcW w:w="851" w:type="dxa"/>
            <w:tcBorders>
              <w:bottom w:val="single" w:sz="4" w:space="0" w:color="auto"/>
            </w:tcBorders>
          </w:tcPr>
          <w:p w:rsidR="002B7E1A" w:rsidRPr="00A83B89" w:rsidRDefault="002B7E1A" w:rsidP="00525C4E">
            <w:pPr>
              <w:contextualSpacing/>
              <w:rPr>
                <w:rFonts w:ascii="Times New Roman" w:hAnsi="Times New Roman"/>
                <w:color w:val="000000"/>
                <w:sz w:val="20"/>
                <w:szCs w:val="20"/>
              </w:rPr>
            </w:pPr>
          </w:p>
        </w:tc>
        <w:tc>
          <w:tcPr>
            <w:tcW w:w="850" w:type="dxa"/>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75,6</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993" w:type="dxa"/>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12,6</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1" w:type="dxa"/>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12,6</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992"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12,6</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2"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12,6</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0"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12,6</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851" w:type="dxa"/>
            <w:gridSpan w:val="2"/>
            <w:tcBorders>
              <w:bottom w:val="single" w:sz="4" w:space="0" w:color="auto"/>
            </w:tcBorders>
          </w:tcPr>
          <w:p w:rsidR="002B7E1A" w:rsidRPr="00906DC8" w:rsidRDefault="002B7E1A"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12,6</w:t>
            </w: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p w:rsidR="002B7E1A" w:rsidRPr="00906DC8" w:rsidRDefault="002B7E1A" w:rsidP="00525C4E">
            <w:pPr>
              <w:contextualSpacing/>
              <w:jc w:val="center"/>
              <w:rPr>
                <w:rFonts w:ascii="Times New Roman" w:hAnsi="Times New Roman"/>
                <w:color w:val="000000"/>
                <w:sz w:val="18"/>
                <w:szCs w:val="18"/>
              </w:rPr>
            </w:pPr>
          </w:p>
        </w:tc>
        <w:tc>
          <w:tcPr>
            <w:tcW w:w="708" w:type="dxa"/>
            <w:tcBorders>
              <w:bottom w:val="single" w:sz="4" w:space="0" w:color="auto"/>
            </w:tcBorders>
          </w:tcPr>
          <w:p w:rsidR="002B7E1A" w:rsidRDefault="002B7E1A" w:rsidP="00525C4E">
            <w:pPr>
              <w:contextualSpacing/>
              <w:rPr>
                <w:rFonts w:ascii="Times New Roman" w:hAnsi="Times New Roman"/>
                <w:color w:val="000000"/>
                <w:sz w:val="20"/>
                <w:szCs w:val="20"/>
              </w:rPr>
            </w:pPr>
            <w:r>
              <w:rPr>
                <w:rFonts w:ascii="Times New Roman" w:hAnsi="Times New Roman"/>
                <w:color w:val="000000"/>
                <w:sz w:val="20"/>
                <w:szCs w:val="20"/>
              </w:rPr>
              <w:t>2016-2021</w:t>
            </w:r>
          </w:p>
          <w:p w:rsidR="002B7E1A" w:rsidRPr="00A83B89" w:rsidRDefault="002B7E1A" w:rsidP="00525C4E">
            <w:pPr>
              <w:contextualSpacing/>
              <w:rPr>
                <w:rFonts w:ascii="Times New Roman" w:hAnsi="Times New Roman"/>
                <w:color w:val="000000"/>
                <w:sz w:val="20"/>
                <w:szCs w:val="20"/>
              </w:rPr>
            </w:pPr>
          </w:p>
          <w:p w:rsidR="002B7E1A" w:rsidRPr="00A83B89" w:rsidRDefault="002B7E1A" w:rsidP="00525C4E">
            <w:pPr>
              <w:contextualSpacing/>
              <w:rPr>
                <w:rFonts w:ascii="Times New Roman" w:hAnsi="Times New Roman"/>
                <w:color w:val="000000"/>
                <w:sz w:val="20"/>
                <w:szCs w:val="20"/>
              </w:rPr>
            </w:pPr>
          </w:p>
        </w:tc>
        <w:tc>
          <w:tcPr>
            <w:tcW w:w="597" w:type="dxa"/>
            <w:vMerge/>
          </w:tcPr>
          <w:p w:rsidR="002B7E1A" w:rsidRPr="00A83B89" w:rsidRDefault="002B7E1A" w:rsidP="00525C4E">
            <w:pPr>
              <w:contextualSpacing/>
              <w:rPr>
                <w:rFonts w:ascii="Times New Roman" w:hAnsi="Times New Roman"/>
                <w:color w:val="000000"/>
                <w:sz w:val="20"/>
                <w:szCs w:val="20"/>
              </w:rPr>
            </w:pPr>
          </w:p>
        </w:tc>
        <w:tc>
          <w:tcPr>
            <w:tcW w:w="568" w:type="dxa"/>
            <w:vMerge/>
          </w:tcPr>
          <w:p w:rsidR="002B7E1A" w:rsidRPr="00A83B89" w:rsidRDefault="002B7E1A" w:rsidP="00525C4E">
            <w:pPr>
              <w:contextualSpacing/>
              <w:rPr>
                <w:rFonts w:ascii="Times New Roman" w:hAnsi="Times New Roman"/>
                <w:color w:val="000000"/>
                <w:sz w:val="20"/>
                <w:szCs w:val="20"/>
              </w:rPr>
            </w:pPr>
          </w:p>
        </w:tc>
      </w:tr>
      <w:tr w:rsidR="00AB459E" w:rsidRPr="00A83B89" w:rsidTr="00DC5AA8">
        <w:trPr>
          <w:trHeight w:val="962"/>
        </w:trPr>
        <w:tc>
          <w:tcPr>
            <w:tcW w:w="675" w:type="dxa"/>
            <w:vMerge/>
            <w:tcBorders>
              <w:bottom w:val="single" w:sz="4" w:space="0" w:color="auto"/>
            </w:tcBorders>
          </w:tcPr>
          <w:p w:rsidR="00AB459E" w:rsidRPr="00A83B89" w:rsidRDefault="00AB459E" w:rsidP="00525C4E">
            <w:pPr>
              <w:contextualSpacing/>
              <w:jc w:val="right"/>
              <w:rPr>
                <w:rFonts w:ascii="Times New Roman" w:hAnsi="Times New Roman"/>
                <w:color w:val="000000" w:themeColor="text1"/>
                <w:sz w:val="20"/>
                <w:szCs w:val="20"/>
              </w:rPr>
            </w:pPr>
          </w:p>
        </w:tc>
        <w:tc>
          <w:tcPr>
            <w:tcW w:w="1134" w:type="dxa"/>
            <w:vMerge/>
            <w:tcBorders>
              <w:bottom w:val="single" w:sz="4" w:space="0" w:color="auto"/>
            </w:tcBorders>
          </w:tcPr>
          <w:p w:rsidR="00AB459E" w:rsidRPr="0022376C" w:rsidRDefault="00AB459E" w:rsidP="00525C4E">
            <w:pPr>
              <w:contextualSpacing/>
              <w:rPr>
                <w:rFonts w:ascii="Times New Roman" w:hAnsi="Times New Roman"/>
                <w:color w:val="000000" w:themeColor="text1"/>
                <w:sz w:val="20"/>
                <w:szCs w:val="20"/>
              </w:rPr>
            </w:pPr>
          </w:p>
        </w:tc>
        <w:tc>
          <w:tcPr>
            <w:tcW w:w="848" w:type="dxa"/>
            <w:vMerge/>
            <w:tcBorders>
              <w:bottom w:val="single" w:sz="4" w:space="0" w:color="auto"/>
            </w:tcBorders>
          </w:tcPr>
          <w:p w:rsidR="00AB459E" w:rsidRPr="00A83B89" w:rsidRDefault="00AB459E" w:rsidP="00525C4E">
            <w:pPr>
              <w:contextualSpacing/>
              <w:rPr>
                <w:rFonts w:ascii="Times New Roman" w:hAnsi="Times New Roman"/>
                <w:color w:val="000000"/>
                <w:sz w:val="20"/>
                <w:szCs w:val="20"/>
              </w:rPr>
            </w:pPr>
          </w:p>
        </w:tc>
        <w:tc>
          <w:tcPr>
            <w:tcW w:w="1121" w:type="dxa"/>
            <w:gridSpan w:val="2"/>
            <w:tcBorders>
              <w:bottom w:val="single" w:sz="4" w:space="0" w:color="auto"/>
            </w:tcBorders>
          </w:tcPr>
          <w:p w:rsidR="00AB459E" w:rsidRDefault="00AB459E" w:rsidP="00525C4E">
            <w:pPr>
              <w:contextualSpacing/>
              <w:jc w:val="both"/>
              <w:rPr>
                <w:rFonts w:ascii="Times New Roman" w:hAnsi="Times New Roman"/>
                <w:color w:val="000000"/>
                <w:sz w:val="20"/>
                <w:szCs w:val="20"/>
              </w:rPr>
            </w:pPr>
          </w:p>
          <w:p w:rsidR="00AB459E" w:rsidRPr="00A83B89" w:rsidRDefault="00AB459E"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Borders>
              <w:bottom w:val="single" w:sz="4" w:space="0" w:color="auto"/>
            </w:tcBorders>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Borders>
              <w:bottom w:val="single" w:sz="4" w:space="0" w:color="auto"/>
            </w:tcBorders>
          </w:tcPr>
          <w:p w:rsidR="00AB459E" w:rsidRPr="00A83B89" w:rsidRDefault="00AB459E" w:rsidP="00525C4E">
            <w:pPr>
              <w:contextualSpacing/>
              <w:jc w:val="right"/>
              <w:rPr>
                <w:rFonts w:ascii="Times New Roman" w:hAnsi="Times New Roman"/>
                <w:color w:val="000000"/>
                <w:sz w:val="20"/>
                <w:szCs w:val="20"/>
              </w:rPr>
            </w:pPr>
            <w:r>
              <w:rPr>
                <w:rFonts w:ascii="Times New Roman" w:hAnsi="Times New Roman"/>
                <w:color w:val="000000"/>
                <w:sz w:val="20"/>
                <w:szCs w:val="20"/>
              </w:rPr>
              <w:t>0</w:t>
            </w:r>
            <w:r w:rsidRPr="00A83B89">
              <w:rPr>
                <w:rFonts w:ascii="Times New Roman" w:hAnsi="Times New Roman"/>
                <w:color w:val="000000"/>
                <w:sz w:val="20"/>
                <w:szCs w:val="20"/>
              </w:rPr>
              <w:t>801</w:t>
            </w:r>
          </w:p>
        </w:tc>
        <w:tc>
          <w:tcPr>
            <w:tcW w:w="864" w:type="dxa"/>
            <w:tcBorders>
              <w:bottom w:val="single" w:sz="4" w:space="0" w:color="auto"/>
            </w:tcBorders>
          </w:tcPr>
          <w:p w:rsidR="00AB459E" w:rsidRPr="00A83B89" w:rsidRDefault="00AB459E" w:rsidP="00525C4E">
            <w:pPr>
              <w:contextualSpacing/>
              <w:jc w:val="right"/>
              <w:rPr>
                <w:rFonts w:ascii="Times New Roman" w:hAnsi="Times New Roman"/>
                <w:color w:val="000000"/>
                <w:sz w:val="20"/>
                <w:szCs w:val="20"/>
              </w:rPr>
            </w:pPr>
            <w:r>
              <w:rPr>
                <w:rFonts w:ascii="Times New Roman" w:hAnsi="Times New Roman"/>
                <w:color w:val="000000"/>
                <w:sz w:val="20"/>
                <w:szCs w:val="20"/>
              </w:rPr>
              <w:t>4</w:t>
            </w:r>
            <w:r w:rsidRPr="00A83B89">
              <w:rPr>
                <w:rFonts w:ascii="Times New Roman" w:hAnsi="Times New Roman"/>
                <w:color w:val="000000"/>
                <w:sz w:val="20"/>
                <w:szCs w:val="20"/>
              </w:rPr>
              <w:t>4290</w:t>
            </w:r>
          </w:p>
        </w:tc>
        <w:tc>
          <w:tcPr>
            <w:tcW w:w="567" w:type="dxa"/>
            <w:tcBorders>
              <w:bottom w:val="single" w:sz="4" w:space="0" w:color="auto"/>
            </w:tcBorders>
          </w:tcPr>
          <w:p w:rsidR="00AB459E" w:rsidRPr="00A83B89" w:rsidRDefault="00AB459E"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Borders>
              <w:bottom w:val="single" w:sz="4" w:space="0" w:color="auto"/>
            </w:tcBorders>
          </w:tcPr>
          <w:p w:rsidR="00AB459E" w:rsidRPr="00A83B89" w:rsidRDefault="00AB459E" w:rsidP="00525C4E">
            <w:pPr>
              <w:contextualSpacing/>
              <w:rPr>
                <w:rFonts w:ascii="Times New Roman" w:hAnsi="Times New Roman"/>
                <w:color w:val="000000"/>
                <w:sz w:val="20"/>
                <w:szCs w:val="20"/>
              </w:rPr>
            </w:pPr>
          </w:p>
        </w:tc>
        <w:tc>
          <w:tcPr>
            <w:tcW w:w="850" w:type="dxa"/>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72,0</w:t>
            </w:r>
          </w:p>
        </w:tc>
        <w:tc>
          <w:tcPr>
            <w:tcW w:w="993" w:type="dxa"/>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Pr>
                <w:rFonts w:ascii="Times New Roman" w:hAnsi="Times New Roman"/>
                <w:color w:val="000000"/>
                <w:sz w:val="18"/>
                <w:szCs w:val="18"/>
              </w:rPr>
              <w:t>1</w:t>
            </w:r>
            <w:r w:rsidRPr="00906DC8">
              <w:rPr>
                <w:rFonts w:ascii="Times New Roman" w:hAnsi="Times New Roman"/>
                <w:color w:val="000000"/>
                <w:sz w:val="18"/>
                <w:szCs w:val="18"/>
              </w:rPr>
              <w:t>2,0</w:t>
            </w:r>
          </w:p>
        </w:tc>
        <w:tc>
          <w:tcPr>
            <w:tcW w:w="851" w:type="dxa"/>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12,0</w:t>
            </w:r>
          </w:p>
          <w:p w:rsidR="00AB459E" w:rsidRPr="00906DC8" w:rsidRDefault="00AB459E" w:rsidP="00525C4E">
            <w:pPr>
              <w:contextualSpacing/>
              <w:jc w:val="center"/>
              <w:rPr>
                <w:rFonts w:ascii="Times New Roman" w:hAnsi="Times New Roman"/>
                <w:color w:val="000000"/>
                <w:sz w:val="18"/>
                <w:szCs w:val="18"/>
              </w:rPr>
            </w:pPr>
          </w:p>
        </w:tc>
        <w:tc>
          <w:tcPr>
            <w:tcW w:w="992"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12,0</w:t>
            </w:r>
          </w:p>
          <w:p w:rsidR="00AB459E" w:rsidRPr="00906DC8" w:rsidRDefault="00AB459E" w:rsidP="00525C4E">
            <w:pPr>
              <w:contextualSpacing/>
              <w:jc w:val="center"/>
              <w:rPr>
                <w:rFonts w:ascii="Times New Roman" w:hAnsi="Times New Roman"/>
                <w:color w:val="000000"/>
                <w:sz w:val="18"/>
                <w:szCs w:val="18"/>
              </w:rPr>
            </w:pPr>
          </w:p>
        </w:tc>
        <w:tc>
          <w:tcPr>
            <w:tcW w:w="852"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12,0</w:t>
            </w:r>
          </w:p>
        </w:tc>
        <w:tc>
          <w:tcPr>
            <w:tcW w:w="850"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12,0</w:t>
            </w:r>
          </w:p>
        </w:tc>
        <w:tc>
          <w:tcPr>
            <w:tcW w:w="851" w:type="dxa"/>
            <w:gridSpan w:val="2"/>
            <w:tcBorders>
              <w:bottom w:val="single" w:sz="4" w:space="0" w:color="auto"/>
            </w:tcBorders>
          </w:tcPr>
          <w:p w:rsidR="00AB459E" w:rsidRPr="00906DC8" w:rsidRDefault="00AB459E" w:rsidP="00525C4E">
            <w:pPr>
              <w:contextualSpacing/>
              <w:jc w:val="center"/>
              <w:rPr>
                <w:rFonts w:ascii="Times New Roman" w:hAnsi="Times New Roman"/>
                <w:color w:val="000000"/>
                <w:sz w:val="18"/>
                <w:szCs w:val="18"/>
              </w:rPr>
            </w:pPr>
            <w:r w:rsidRPr="00906DC8">
              <w:rPr>
                <w:rFonts w:ascii="Times New Roman" w:hAnsi="Times New Roman"/>
                <w:color w:val="000000"/>
                <w:sz w:val="18"/>
                <w:szCs w:val="18"/>
              </w:rPr>
              <w:t>12,0</w:t>
            </w:r>
          </w:p>
        </w:tc>
        <w:tc>
          <w:tcPr>
            <w:tcW w:w="708" w:type="dxa"/>
            <w:tcBorders>
              <w:bottom w:val="single" w:sz="4" w:space="0" w:color="auto"/>
            </w:tcBorders>
          </w:tcPr>
          <w:p w:rsidR="00AB459E" w:rsidRPr="00A83B89" w:rsidRDefault="00AB459E" w:rsidP="00525C4E">
            <w:pPr>
              <w:contextualSpacing/>
              <w:rPr>
                <w:rFonts w:ascii="Times New Roman" w:hAnsi="Times New Roman"/>
                <w:color w:val="000000"/>
                <w:sz w:val="20"/>
                <w:szCs w:val="20"/>
              </w:rPr>
            </w:pPr>
            <w:r>
              <w:rPr>
                <w:rFonts w:ascii="Times New Roman" w:hAnsi="Times New Roman"/>
                <w:color w:val="000000"/>
                <w:sz w:val="20"/>
                <w:szCs w:val="20"/>
              </w:rPr>
              <w:t>2016-</w:t>
            </w:r>
            <w:r w:rsidRPr="00A83B89">
              <w:rPr>
                <w:rFonts w:ascii="Times New Roman" w:hAnsi="Times New Roman"/>
                <w:color w:val="000000"/>
                <w:sz w:val="20"/>
                <w:szCs w:val="20"/>
              </w:rPr>
              <w:t>2021</w:t>
            </w:r>
          </w:p>
        </w:tc>
        <w:tc>
          <w:tcPr>
            <w:tcW w:w="597" w:type="dxa"/>
            <w:vMerge/>
            <w:tcBorders>
              <w:bottom w:val="single" w:sz="4" w:space="0" w:color="auto"/>
            </w:tcBorders>
          </w:tcPr>
          <w:p w:rsidR="00AB459E" w:rsidRPr="00A83B89" w:rsidRDefault="00AB459E" w:rsidP="00525C4E">
            <w:pPr>
              <w:contextualSpacing/>
              <w:rPr>
                <w:rFonts w:ascii="Times New Roman" w:hAnsi="Times New Roman"/>
                <w:color w:val="000000"/>
                <w:sz w:val="20"/>
                <w:szCs w:val="20"/>
              </w:rPr>
            </w:pPr>
          </w:p>
        </w:tc>
        <w:tc>
          <w:tcPr>
            <w:tcW w:w="568" w:type="dxa"/>
            <w:vMerge/>
            <w:tcBorders>
              <w:bottom w:val="single" w:sz="4" w:space="0" w:color="auto"/>
            </w:tcBorders>
          </w:tcPr>
          <w:p w:rsidR="00AB459E" w:rsidRPr="00A83B89" w:rsidRDefault="00AB459E" w:rsidP="00525C4E">
            <w:pPr>
              <w:contextualSpacing/>
              <w:rPr>
                <w:rFonts w:ascii="Times New Roman" w:hAnsi="Times New Roman"/>
                <w:color w:val="000000"/>
                <w:sz w:val="20"/>
                <w:szCs w:val="20"/>
              </w:rPr>
            </w:pPr>
          </w:p>
        </w:tc>
      </w:tr>
      <w:tr w:rsidR="00875B6A" w:rsidRPr="00A83B89" w:rsidTr="00906DC8">
        <w:trPr>
          <w:trHeight w:val="525"/>
        </w:trPr>
        <w:tc>
          <w:tcPr>
            <w:tcW w:w="675" w:type="dxa"/>
            <w:vMerge w:val="restart"/>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w:t>
            </w:r>
            <w:r w:rsidRPr="00A83B89">
              <w:rPr>
                <w:rFonts w:ascii="Times New Roman" w:hAnsi="Times New Roman"/>
                <w:color w:val="000000" w:themeColor="text1"/>
                <w:sz w:val="20"/>
                <w:szCs w:val="20"/>
              </w:rPr>
              <w:t>.1</w:t>
            </w:r>
          </w:p>
        </w:tc>
        <w:tc>
          <w:tcPr>
            <w:tcW w:w="1134" w:type="dxa"/>
            <w:vMerge w:val="restart"/>
          </w:tcPr>
          <w:p w:rsidR="00875B6A" w:rsidRPr="00342885" w:rsidRDefault="00875B6A" w:rsidP="00525C4E">
            <w:pPr>
              <w:contextualSpacing/>
              <w:rPr>
                <w:rFonts w:ascii="Times New Roman" w:hAnsi="Times New Roman"/>
                <w:color w:val="auto"/>
                <w:sz w:val="20"/>
                <w:szCs w:val="20"/>
              </w:rPr>
            </w:pPr>
            <w:r w:rsidRPr="00342885">
              <w:rPr>
                <w:rFonts w:ascii="Times New Roman" w:hAnsi="Times New Roman"/>
                <w:sz w:val="20"/>
                <w:szCs w:val="20"/>
              </w:rPr>
              <w:t>Организация библиотечно-библиографической и научно-информационной деятельности, реализация прав человека на свободный доступ к информации</w:t>
            </w:r>
          </w:p>
        </w:tc>
        <w:tc>
          <w:tcPr>
            <w:tcW w:w="848" w:type="dxa"/>
            <w:vMerge w:val="restart"/>
          </w:tcPr>
          <w:p w:rsidR="00875B6A" w:rsidRPr="00A83B89" w:rsidRDefault="00875B6A" w:rsidP="00525C4E">
            <w:pPr>
              <w:contextualSpacing/>
              <w:rPr>
                <w:color w:val="000000" w:themeColor="text1"/>
                <w:sz w:val="20"/>
                <w:szCs w:val="20"/>
              </w:rPr>
            </w:pPr>
            <w:r w:rsidRPr="00A83B89">
              <w:rPr>
                <w:rFonts w:ascii="Times New Roman" w:hAnsi="Times New Roman"/>
                <w:color w:val="000000" w:themeColor="text1"/>
                <w:sz w:val="20"/>
                <w:szCs w:val="20"/>
              </w:rPr>
              <w:t>МБУ ЦБС Стерлитамаксого района</w:t>
            </w:r>
          </w:p>
        </w:tc>
        <w:tc>
          <w:tcPr>
            <w:tcW w:w="1121" w:type="dxa"/>
            <w:gridSpan w:val="2"/>
            <w:vMerge w:val="restart"/>
          </w:tcPr>
          <w:p w:rsidR="00875B6A" w:rsidRPr="00A83B89" w:rsidRDefault="00875B6A" w:rsidP="00525C4E">
            <w:pPr>
              <w:contextualSpacing/>
              <w:jc w:val="both"/>
              <w:rPr>
                <w:rFonts w:ascii="Times New Roman" w:hAnsi="Times New Roman"/>
                <w:color w:val="000000" w:themeColor="text1"/>
                <w:sz w:val="20"/>
                <w:szCs w:val="20"/>
              </w:rPr>
            </w:pPr>
            <w:r w:rsidRPr="00A83B89">
              <w:rPr>
                <w:rFonts w:ascii="Times New Roman" w:hAnsi="Times New Roman"/>
                <w:color w:val="000000" w:themeColor="text1"/>
                <w:sz w:val="20"/>
                <w:szCs w:val="20"/>
              </w:rPr>
              <w:t>Бюджет МР</w:t>
            </w:r>
          </w:p>
          <w:p w:rsidR="00875B6A" w:rsidRPr="00A83B89" w:rsidRDefault="00875B6A" w:rsidP="00525C4E">
            <w:pPr>
              <w:contextualSpacing/>
              <w:jc w:val="both"/>
              <w:rPr>
                <w:rFonts w:ascii="Times New Roman" w:hAnsi="Times New Roman"/>
                <w:color w:val="000000" w:themeColor="text1"/>
                <w:sz w:val="20"/>
                <w:szCs w:val="20"/>
              </w:rPr>
            </w:pPr>
          </w:p>
          <w:p w:rsidR="00875B6A" w:rsidRPr="00A83B89" w:rsidRDefault="00875B6A" w:rsidP="00525C4E">
            <w:pPr>
              <w:contextualSpacing/>
              <w:jc w:val="both"/>
              <w:rPr>
                <w:rFonts w:ascii="Times New Roman" w:hAnsi="Times New Roman"/>
                <w:color w:val="000000" w:themeColor="text1"/>
                <w:sz w:val="20"/>
                <w:szCs w:val="20"/>
              </w:rPr>
            </w:pPr>
          </w:p>
        </w:tc>
        <w:tc>
          <w:tcPr>
            <w:tcW w:w="567" w:type="dxa"/>
          </w:tcPr>
          <w:p w:rsidR="00875B6A" w:rsidRPr="00A83B89"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756</w:t>
            </w:r>
          </w:p>
          <w:p w:rsidR="00875B6A" w:rsidRPr="00A83B89" w:rsidRDefault="00875B6A" w:rsidP="00525C4E">
            <w:pPr>
              <w:contextualSpacing/>
              <w:jc w:val="right"/>
              <w:rPr>
                <w:rFonts w:ascii="Times New Roman" w:hAnsi="Times New Roman"/>
                <w:color w:val="000000" w:themeColor="text1"/>
                <w:sz w:val="20"/>
                <w:szCs w:val="20"/>
              </w:rPr>
            </w:pPr>
          </w:p>
          <w:p w:rsidR="00875B6A" w:rsidRPr="00A83B89" w:rsidRDefault="00875B6A" w:rsidP="00525C4E">
            <w:pPr>
              <w:contextualSpacing/>
              <w:jc w:val="right"/>
              <w:rPr>
                <w:rFonts w:ascii="Times New Roman" w:hAnsi="Times New Roman"/>
                <w:color w:val="000000" w:themeColor="text1"/>
                <w:sz w:val="20"/>
                <w:szCs w:val="20"/>
              </w:rPr>
            </w:pPr>
          </w:p>
        </w:tc>
        <w:tc>
          <w:tcPr>
            <w:tcW w:w="708" w:type="dxa"/>
          </w:tcPr>
          <w:p w:rsidR="00875B6A" w:rsidRPr="00A83B89"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p w:rsidR="00875B6A" w:rsidRPr="00A83B89" w:rsidRDefault="00875B6A" w:rsidP="00525C4E">
            <w:pPr>
              <w:contextualSpacing/>
              <w:jc w:val="right"/>
              <w:rPr>
                <w:rFonts w:ascii="Times New Roman" w:hAnsi="Times New Roman"/>
                <w:color w:val="000000" w:themeColor="text1"/>
                <w:sz w:val="20"/>
                <w:szCs w:val="20"/>
              </w:rPr>
            </w:pPr>
          </w:p>
          <w:p w:rsidR="00875B6A" w:rsidRPr="00A83B89" w:rsidRDefault="00875B6A" w:rsidP="00525C4E">
            <w:pPr>
              <w:contextualSpacing/>
              <w:jc w:val="right"/>
              <w:rPr>
                <w:rFonts w:ascii="Times New Roman" w:hAnsi="Times New Roman"/>
                <w:color w:val="000000" w:themeColor="text1"/>
                <w:sz w:val="20"/>
                <w:szCs w:val="20"/>
              </w:rPr>
            </w:pPr>
          </w:p>
        </w:tc>
        <w:tc>
          <w:tcPr>
            <w:tcW w:w="864" w:type="dxa"/>
          </w:tcPr>
          <w:p w:rsidR="00875B6A" w:rsidRPr="00A83B89"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p w:rsidR="00875B6A" w:rsidRPr="00A83B89" w:rsidRDefault="00875B6A" w:rsidP="00525C4E">
            <w:pPr>
              <w:contextualSpacing/>
              <w:jc w:val="right"/>
              <w:rPr>
                <w:rFonts w:ascii="Times New Roman" w:hAnsi="Times New Roman"/>
                <w:color w:val="000000" w:themeColor="text1"/>
                <w:sz w:val="20"/>
                <w:szCs w:val="20"/>
              </w:rPr>
            </w:pPr>
          </w:p>
          <w:p w:rsidR="00875B6A" w:rsidRPr="00A83B89" w:rsidRDefault="00875B6A" w:rsidP="00525C4E">
            <w:pPr>
              <w:contextualSpacing/>
              <w:jc w:val="right"/>
              <w:rPr>
                <w:rFonts w:ascii="Times New Roman" w:hAnsi="Times New Roman"/>
                <w:color w:val="000000" w:themeColor="text1"/>
                <w:sz w:val="20"/>
                <w:szCs w:val="20"/>
              </w:rPr>
            </w:pPr>
          </w:p>
        </w:tc>
        <w:tc>
          <w:tcPr>
            <w:tcW w:w="567" w:type="dxa"/>
          </w:tcPr>
          <w:p w:rsidR="00875B6A" w:rsidRPr="00A83B89"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111</w:t>
            </w:r>
          </w:p>
          <w:p w:rsidR="00875B6A" w:rsidRPr="00A83B89" w:rsidRDefault="00875B6A" w:rsidP="00525C4E">
            <w:pPr>
              <w:contextualSpacing/>
              <w:jc w:val="right"/>
              <w:rPr>
                <w:rFonts w:ascii="Times New Roman" w:hAnsi="Times New Roman"/>
                <w:color w:val="000000" w:themeColor="text1"/>
                <w:sz w:val="20"/>
                <w:szCs w:val="20"/>
              </w:rPr>
            </w:pPr>
          </w:p>
          <w:p w:rsidR="00875B6A" w:rsidRPr="00A83B89" w:rsidRDefault="00875B6A" w:rsidP="00525C4E">
            <w:pPr>
              <w:contextualSpacing/>
              <w:jc w:val="right"/>
              <w:rPr>
                <w:rFonts w:ascii="Times New Roman" w:hAnsi="Times New Roman"/>
                <w:color w:val="000000" w:themeColor="text1"/>
                <w:sz w:val="20"/>
                <w:szCs w:val="20"/>
              </w:rPr>
            </w:pPr>
          </w:p>
        </w:tc>
        <w:tc>
          <w:tcPr>
            <w:tcW w:w="851"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211</w:t>
            </w:r>
          </w:p>
          <w:p w:rsidR="00875B6A" w:rsidRPr="00A83B89" w:rsidRDefault="00875B6A" w:rsidP="00525C4E">
            <w:pPr>
              <w:contextualSpacing/>
              <w:rPr>
                <w:rFonts w:ascii="Times New Roman" w:hAnsi="Times New Roman"/>
                <w:color w:val="000000" w:themeColor="text1"/>
                <w:sz w:val="20"/>
                <w:szCs w:val="20"/>
              </w:rPr>
            </w:pPr>
          </w:p>
          <w:p w:rsidR="00875B6A" w:rsidRPr="00A83B89" w:rsidRDefault="00875B6A" w:rsidP="00525C4E">
            <w:pPr>
              <w:contextualSpacing/>
              <w:rPr>
                <w:rFonts w:ascii="Times New Roman" w:hAnsi="Times New Roman"/>
                <w:color w:val="000000" w:themeColor="text1"/>
                <w:sz w:val="20"/>
                <w:szCs w:val="20"/>
              </w:rPr>
            </w:pPr>
          </w:p>
        </w:tc>
        <w:tc>
          <w:tcPr>
            <w:tcW w:w="850"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48642,0</w:t>
            </w:r>
          </w:p>
          <w:p w:rsidR="00875B6A" w:rsidRPr="00A83B89" w:rsidRDefault="00875B6A" w:rsidP="00525C4E">
            <w:pPr>
              <w:contextualSpacing/>
              <w:rPr>
                <w:rFonts w:ascii="Times New Roman" w:hAnsi="Times New Roman"/>
                <w:color w:val="000000" w:themeColor="text1"/>
                <w:sz w:val="20"/>
                <w:szCs w:val="20"/>
              </w:rPr>
            </w:pPr>
          </w:p>
        </w:tc>
        <w:tc>
          <w:tcPr>
            <w:tcW w:w="993"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8107,0</w:t>
            </w:r>
          </w:p>
          <w:p w:rsidR="00875B6A" w:rsidRPr="00A83B89" w:rsidRDefault="00875B6A" w:rsidP="00525C4E">
            <w:pPr>
              <w:contextualSpacing/>
              <w:rPr>
                <w:rFonts w:ascii="Times New Roman" w:hAnsi="Times New Roman"/>
                <w:color w:val="000000" w:themeColor="text1"/>
                <w:sz w:val="20"/>
                <w:szCs w:val="20"/>
              </w:rPr>
            </w:pPr>
          </w:p>
          <w:p w:rsidR="00875B6A" w:rsidRPr="00A83B89" w:rsidRDefault="00875B6A" w:rsidP="00525C4E">
            <w:pPr>
              <w:contextualSpacing/>
              <w:rPr>
                <w:rFonts w:ascii="Times New Roman" w:hAnsi="Times New Roman"/>
                <w:color w:val="000000" w:themeColor="text1"/>
                <w:sz w:val="20"/>
                <w:szCs w:val="20"/>
              </w:rPr>
            </w:pPr>
          </w:p>
        </w:tc>
        <w:tc>
          <w:tcPr>
            <w:tcW w:w="851"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8107,0</w:t>
            </w:r>
          </w:p>
          <w:p w:rsidR="00875B6A" w:rsidRPr="00A83B89" w:rsidRDefault="00875B6A" w:rsidP="00525C4E">
            <w:pPr>
              <w:contextualSpacing/>
              <w:rPr>
                <w:rFonts w:ascii="Times New Roman" w:hAnsi="Times New Roman"/>
                <w:color w:val="000000" w:themeColor="text1"/>
                <w:sz w:val="20"/>
                <w:szCs w:val="20"/>
              </w:rPr>
            </w:pPr>
          </w:p>
          <w:p w:rsidR="00875B6A" w:rsidRPr="00A83B89" w:rsidRDefault="00875B6A" w:rsidP="00525C4E">
            <w:pPr>
              <w:contextualSpacing/>
              <w:rPr>
                <w:rFonts w:ascii="Times New Roman" w:hAnsi="Times New Roman"/>
                <w:color w:val="000000" w:themeColor="text1"/>
                <w:sz w:val="20"/>
                <w:szCs w:val="20"/>
              </w:rPr>
            </w:pPr>
          </w:p>
        </w:tc>
        <w:tc>
          <w:tcPr>
            <w:tcW w:w="992"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8107,0</w:t>
            </w:r>
          </w:p>
          <w:p w:rsidR="00875B6A" w:rsidRDefault="00875B6A" w:rsidP="00525C4E">
            <w:pPr>
              <w:contextualSpacing/>
              <w:rPr>
                <w:rFonts w:ascii="Times New Roman" w:hAnsi="Times New Roman"/>
                <w:color w:val="000000" w:themeColor="text1"/>
                <w:sz w:val="20"/>
                <w:szCs w:val="20"/>
              </w:rPr>
            </w:pPr>
          </w:p>
          <w:p w:rsidR="00875B6A" w:rsidRPr="00A83B89" w:rsidRDefault="00875B6A" w:rsidP="00525C4E">
            <w:pPr>
              <w:contextualSpacing/>
              <w:rPr>
                <w:rFonts w:ascii="Times New Roman" w:hAnsi="Times New Roman"/>
                <w:color w:val="000000" w:themeColor="text1"/>
                <w:sz w:val="20"/>
                <w:szCs w:val="20"/>
              </w:rPr>
            </w:pPr>
          </w:p>
        </w:tc>
        <w:tc>
          <w:tcPr>
            <w:tcW w:w="852"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8107,0</w:t>
            </w:r>
          </w:p>
          <w:p w:rsidR="00875B6A" w:rsidRPr="00A83B89" w:rsidRDefault="00875B6A" w:rsidP="00525C4E">
            <w:pPr>
              <w:contextualSpacing/>
              <w:rPr>
                <w:rFonts w:ascii="Times New Roman" w:hAnsi="Times New Roman"/>
                <w:color w:val="000000" w:themeColor="text1"/>
                <w:sz w:val="20"/>
                <w:szCs w:val="20"/>
              </w:rPr>
            </w:pPr>
          </w:p>
          <w:p w:rsidR="00875B6A" w:rsidRPr="00A83B89" w:rsidRDefault="00875B6A" w:rsidP="00525C4E">
            <w:pPr>
              <w:contextualSpacing/>
              <w:rPr>
                <w:rFonts w:ascii="Times New Roman" w:hAnsi="Times New Roman"/>
                <w:color w:val="000000" w:themeColor="text1"/>
                <w:sz w:val="20"/>
                <w:szCs w:val="20"/>
              </w:rPr>
            </w:pPr>
          </w:p>
        </w:tc>
        <w:tc>
          <w:tcPr>
            <w:tcW w:w="850"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8107,0</w:t>
            </w:r>
          </w:p>
          <w:p w:rsidR="00875B6A" w:rsidRPr="00A83B89" w:rsidRDefault="00875B6A" w:rsidP="00525C4E">
            <w:pPr>
              <w:contextualSpacing/>
              <w:rPr>
                <w:rFonts w:ascii="Times New Roman" w:hAnsi="Times New Roman"/>
                <w:color w:val="000000" w:themeColor="text1"/>
                <w:sz w:val="20"/>
                <w:szCs w:val="20"/>
              </w:rPr>
            </w:pPr>
          </w:p>
          <w:p w:rsidR="00875B6A" w:rsidRPr="00A83B89" w:rsidRDefault="00875B6A" w:rsidP="00525C4E">
            <w:pPr>
              <w:contextualSpacing/>
              <w:rPr>
                <w:rFonts w:ascii="Times New Roman" w:hAnsi="Times New Roman"/>
                <w:color w:val="000000" w:themeColor="text1"/>
                <w:sz w:val="20"/>
                <w:szCs w:val="20"/>
              </w:rPr>
            </w:pPr>
          </w:p>
        </w:tc>
        <w:tc>
          <w:tcPr>
            <w:tcW w:w="851"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8107,0</w:t>
            </w:r>
          </w:p>
          <w:p w:rsidR="00875B6A" w:rsidRPr="00A83B89" w:rsidRDefault="00875B6A" w:rsidP="00525C4E">
            <w:pPr>
              <w:contextualSpacing/>
              <w:rPr>
                <w:rFonts w:ascii="Times New Roman" w:hAnsi="Times New Roman"/>
                <w:color w:val="000000" w:themeColor="text1"/>
                <w:sz w:val="20"/>
                <w:szCs w:val="20"/>
              </w:rPr>
            </w:pPr>
          </w:p>
          <w:p w:rsidR="00875B6A" w:rsidRPr="00A83B89" w:rsidRDefault="00875B6A" w:rsidP="00525C4E">
            <w:pPr>
              <w:contextualSpacing/>
              <w:rPr>
                <w:rFonts w:ascii="Times New Roman" w:hAnsi="Times New Roman"/>
                <w:color w:val="000000" w:themeColor="text1"/>
                <w:sz w:val="20"/>
                <w:szCs w:val="20"/>
              </w:rPr>
            </w:pPr>
          </w:p>
        </w:tc>
        <w:tc>
          <w:tcPr>
            <w:tcW w:w="708"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2016-2021</w:t>
            </w:r>
          </w:p>
          <w:p w:rsidR="00875B6A" w:rsidRPr="00A83B89" w:rsidRDefault="00875B6A" w:rsidP="00525C4E">
            <w:pPr>
              <w:contextualSpacing/>
              <w:rPr>
                <w:rFonts w:ascii="Times New Roman" w:hAnsi="Times New Roman"/>
                <w:color w:val="000000" w:themeColor="text1"/>
                <w:sz w:val="20"/>
                <w:szCs w:val="20"/>
              </w:rPr>
            </w:pPr>
          </w:p>
        </w:tc>
        <w:tc>
          <w:tcPr>
            <w:tcW w:w="597" w:type="dxa"/>
            <w:vMerge w:val="restart"/>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2.1,2.2,2.3</w:t>
            </w:r>
          </w:p>
        </w:tc>
        <w:tc>
          <w:tcPr>
            <w:tcW w:w="568" w:type="dxa"/>
            <w:vMerge w:val="restart"/>
          </w:tcPr>
          <w:p w:rsidR="00875B6A" w:rsidRPr="00A83B89" w:rsidRDefault="00875B6A" w:rsidP="00525C4E">
            <w:pPr>
              <w:contextualSpacing/>
              <w:jc w:val="right"/>
              <w:rPr>
                <w:rFonts w:ascii="Times New Roman" w:hAnsi="Times New Roman"/>
                <w:color w:val="FF0000"/>
                <w:sz w:val="20"/>
                <w:szCs w:val="20"/>
              </w:rPr>
            </w:pPr>
          </w:p>
        </w:tc>
      </w:tr>
      <w:tr w:rsidR="00875B6A" w:rsidRPr="00A83B89" w:rsidTr="00875B6A">
        <w:trPr>
          <w:trHeight w:val="350"/>
        </w:trPr>
        <w:tc>
          <w:tcPr>
            <w:tcW w:w="675" w:type="dxa"/>
            <w:vMerge/>
          </w:tcPr>
          <w:p w:rsidR="00875B6A" w:rsidRDefault="00875B6A" w:rsidP="00525C4E">
            <w:pPr>
              <w:contextualSpacing/>
              <w:rPr>
                <w:rFonts w:ascii="Times New Roman" w:hAnsi="Times New Roman"/>
                <w:color w:val="000000" w:themeColor="text1"/>
                <w:sz w:val="20"/>
                <w:szCs w:val="20"/>
              </w:rPr>
            </w:pPr>
          </w:p>
        </w:tc>
        <w:tc>
          <w:tcPr>
            <w:tcW w:w="1134" w:type="dxa"/>
            <w:vMerge/>
          </w:tcPr>
          <w:p w:rsidR="00875B6A" w:rsidRPr="00E451A0" w:rsidRDefault="00875B6A" w:rsidP="00525C4E">
            <w:pPr>
              <w:contextualSpacing/>
              <w:rPr>
                <w:rFonts w:ascii="Times New Roman" w:hAnsi="Times New Roman"/>
                <w:color w:val="FF0000"/>
                <w:sz w:val="20"/>
                <w:szCs w:val="20"/>
              </w:rPr>
            </w:pPr>
          </w:p>
        </w:tc>
        <w:tc>
          <w:tcPr>
            <w:tcW w:w="848" w:type="dxa"/>
            <w:vMerge/>
          </w:tcPr>
          <w:p w:rsidR="00875B6A" w:rsidRPr="00A83B89" w:rsidRDefault="00875B6A" w:rsidP="00525C4E">
            <w:pPr>
              <w:contextualSpacing/>
              <w:rPr>
                <w:rFonts w:ascii="Times New Roman" w:hAnsi="Times New Roman"/>
                <w:color w:val="000000" w:themeColor="text1"/>
                <w:sz w:val="20"/>
                <w:szCs w:val="20"/>
              </w:rPr>
            </w:pPr>
          </w:p>
        </w:tc>
        <w:tc>
          <w:tcPr>
            <w:tcW w:w="1121" w:type="dxa"/>
            <w:gridSpan w:val="2"/>
            <w:vMerge/>
          </w:tcPr>
          <w:p w:rsidR="00875B6A" w:rsidRPr="00A83B89" w:rsidRDefault="00875B6A" w:rsidP="00525C4E">
            <w:pPr>
              <w:contextualSpacing/>
              <w:jc w:val="both"/>
              <w:rPr>
                <w:rFonts w:ascii="Times New Roman" w:hAnsi="Times New Roman"/>
                <w:color w:val="000000" w:themeColor="text1"/>
                <w:sz w:val="20"/>
                <w:szCs w:val="20"/>
              </w:rPr>
            </w:pPr>
          </w:p>
        </w:tc>
        <w:tc>
          <w:tcPr>
            <w:tcW w:w="567" w:type="dxa"/>
          </w:tcPr>
          <w:p w:rsidR="00875B6A"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756</w:t>
            </w:r>
          </w:p>
          <w:p w:rsidR="00875B6A" w:rsidRPr="00A83B89" w:rsidRDefault="00875B6A" w:rsidP="00525C4E">
            <w:pPr>
              <w:contextualSpacing/>
              <w:jc w:val="right"/>
              <w:rPr>
                <w:rFonts w:ascii="Times New Roman" w:hAnsi="Times New Roman"/>
                <w:color w:val="000000" w:themeColor="text1"/>
                <w:sz w:val="20"/>
                <w:szCs w:val="20"/>
              </w:rPr>
            </w:pPr>
          </w:p>
        </w:tc>
        <w:tc>
          <w:tcPr>
            <w:tcW w:w="708" w:type="dxa"/>
          </w:tcPr>
          <w:p w:rsidR="00875B6A" w:rsidRPr="00A83B89"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p w:rsidR="00875B6A" w:rsidRPr="00A83B89" w:rsidRDefault="00875B6A" w:rsidP="00525C4E">
            <w:pPr>
              <w:contextualSpacing/>
              <w:jc w:val="right"/>
              <w:rPr>
                <w:rFonts w:ascii="Times New Roman" w:hAnsi="Times New Roman"/>
                <w:color w:val="000000" w:themeColor="text1"/>
                <w:sz w:val="20"/>
                <w:szCs w:val="20"/>
              </w:rPr>
            </w:pPr>
          </w:p>
        </w:tc>
        <w:tc>
          <w:tcPr>
            <w:tcW w:w="864" w:type="dxa"/>
          </w:tcPr>
          <w:p w:rsidR="00875B6A" w:rsidRPr="00A83B89"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p w:rsidR="00875B6A" w:rsidRPr="00A83B89" w:rsidRDefault="00875B6A" w:rsidP="00525C4E">
            <w:pPr>
              <w:contextualSpacing/>
              <w:jc w:val="right"/>
              <w:rPr>
                <w:rFonts w:ascii="Times New Roman" w:hAnsi="Times New Roman"/>
                <w:color w:val="000000" w:themeColor="text1"/>
                <w:sz w:val="20"/>
                <w:szCs w:val="20"/>
              </w:rPr>
            </w:pPr>
          </w:p>
        </w:tc>
        <w:tc>
          <w:tcPr>
            <w:tcW w:w="567" w:type="dxa"/>
          </w:tcPr>
          <w:p w:rsidR="00875B6A" w:rsidRPr="00A83B89" w:rsidRDefault="00875B6A"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119</w:t>
            </w:r>
          </w:p>
          <w:p w:rsidR="00875B6A" w:rsidRPr="00A83B89" w:rsidRDefault="00875B6A" w:rsidP="00525C4E">
            <w:pPr>
              <w:contextualSpacing/>
              <w:jc w:val="right"/>
              <w:rPr>
                <w:rFonts w:ascii="Times New Roman" w:hAnsi="Times New Roman"/>
                <w:color w:val="000000" w:themeColor="text1"/>
                <w:sz w:val="20"/>
                <w:szCs w:val="20"/>
              </w:rPr>
            </w:pPr>
          </w:p>
        </w:tc>
        <w:tc>
          <w:tcPr>
            <w:tcW w:w="851"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213</w:t>
            </w:r>
          </w:p>
          <w:p w:rsidR="00875B6A" w:rsidRPr="00A83B89" w:rsidRDefault="00875B6A" w:rsidP="00525C4E">
            <w:pPr>
              <w:contextualSpacing/>
              <w:rPr>
                <w:rFonts w:ascii="Times New Roman" w:hAnsi="Times New Roman"/>
                <w:color w:val="000000" w:themeColor="text1"/>
                <w:sz w:val="20"/>
                <w:szCs w:val="20"/>
              </w:rPr>
            </w:pPr>
          </w:p>
        </w:tc>
        <w:tc>
          <w:tcPr>
            <w:tcW w:w="850"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14689,8</w:t>
            </w:r>
          </w:p>
        </w:tc>
        <w:tc>
          <w:tcPr>
            <w:tcW w:w="993"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2448,3</w:t>
            </w:r>
          </w:p>
          <w:p w:rsidR="00875B6A" w:rsidRPr="00A83B89" w:rsidRDefault="00875B6A" w:rsidP="00525C4E">
            <w:pPr>
              <w:contextualSpacing/>
              <w:rPr>
                <w:rFonts w:ascii="Times New Roman" w:hAnsi="Times New Roman"/>
                <w:color w:val="000000" w:themeColor="text1"/>
                <w:sz w:val="20"/>
                <w:szCs w:val="20"/>
              </w:rPr>
            </w:pPr>
          </w:p>
        </w:tc>
        <w:tc>
          <w:tcPr>
            <w:tcW w:w="851" w:type="dxa"/>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2448,3</w:t>
            </w:r>
          </w:p>
          <w:p w:rsidR="00875B6A" w:rsidRPr="00A83B89" w:rsidRDefault="00875B6A" w:rsidP="00525C4E">
            <w:pPr>
              <w:contextualSpacing/>
              <w:rPr>
                <w:rFonts w:ascii="Times New Roman" w:hAnsi="Times New Roman"/>
                <w:color w:val="000000" w:themeColor="text1"/>
                <w:sz w:val="20"/>
                <w:szCs w:val="20"/>
              </w:rPr>
            </w:pPr>
          </w:p>
        </w:tc>
        <w:tc>
          <w:tcPr>
            <w:tcW w:w="992"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2448,3</w:t>
            </w:r>
          </w:p>
          <w:p w:rsidR="00875B6A" w:rsidRPr="00A83B89" w:rsidRDefault="00875B6A" w:rsidP="00525C4E">
            <w:pPr>
              <w:contextualSpacing/>
              <w:rPr>
                <w:rFonts w:ascii="Times New Roman" w:hAnsi="Times New Roman"/>
                <w:color w:val="000000" w:themeColor="text1"/>
                <w:sz w:val="20"/>
                <w:szCs w:val="20"/>
              </w:rPr>
            </w:pPr>
          </w:p>
        </w:tc>
        <w:tc>
          <w:tcPr>
            <w:tcW w:w="852"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2448,3</w:t>
            </w:r>
          </w:p>
          <w:p w:rsidR="00875B6A" w:rsidRPr="00A83B89" w:rsidRDefault="00875B6A" w:rsidP="00525C4E">
            <w:pPr>
              <w:contextualSpacing/>
              <w:rPr>
                <w:rFonts w:ascii="Times New Roman" w:hAnsi="Times New Roman"/>
                <w:color w:val="000000" w:themeColor="text1"/>
                <w:sz w:val="20"/>
                <w:szCs w:val="20"/>
              </w:rPr>
            </w:pPr>
          </w:p>
        </w:tc>
        <w:tc>
          <w:tcPr>
            <w:tcW w:w="850"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2448,3</w:t>
            </w:r>
          </w:p>
          <w:p w:rsidR="00875B6A" w:rsidRPr="00A83B89" w:rsidRDefault="00875B6A" w:rsidP="00525C4E">
            <w:pPr>
              <w:contextualSpacing/>
              <w:rPr>
                <w:rFonts w:ascii="Times New Roman" w:hAnsi="Times New Roman"/>
                <w:color w:val="000000" w:themeColor="text1"/>
                <w:sz w:val="20"/>
                <w:szCs w:val="20"/>
              </w:rPr>
            </w:pPr>
          </w:p>
        </w:tc>
        <w:tc>
          <w:tcPr>
            <w:tcW w:w="851" w:type="dxa"/>
            <w:gridSpan w:val="2"/>
          </w:tcPr>
          <w:p w:rsidR="00875B6A" w:rsidRPr="00A83B89" w:rsidRDefault="00875B6A"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2448,3</w:t>
            </w:r>
          </w:p>
          <w:p w:rsidR="00875B6A" w:rsidRPr="00A83B89" w:rsidRDefault="00875B6A" w:rsidP="00525C4E">
            <w:pPr>
              <w:contextualSpacing/>
              <w:rPr>
                <w:rFonts w:ascii="Times New Roman" w:hAnsi="Times New Roman"/>
                <w:color w:val="000000" w:themeColor="text1"/>
                <w:sz w:val="20"/>
                <w:szCs w:val="20"/>
              </w:rPr>
            </w:pPr>
          </w:p>
        </w:tc>
        <w:tc>
          <w:tcPr>
            <w:tcW w:w="708" w:type="dxa"/>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2016-2021</w:t>
            </w:r>
          </w:p>
        </w:tc>
        <w:tc>
          <w:tcPr>
            <w:tcW w:w="597" w:type="dxa"/>
            <w:vMerge/>
          </w:tcPr>
          <w:p w:rsidR="00875B6A" w:rsidRPr="00A83B89" w:rsidRDefault="00875B6A" w:rsidP="00525C4E">
            <w:pPr>
              <w:contextualSpacing/>
              <w:rPr>
                <w:rFonts w:ascii="Times New Roman" w:hAnsi="Times New Roman"/>
                <w:color w:val="000000" w:themeColor="text1"/>
                <w:sz w:val="20"/>
                <w:szCs w:val="20"/>
              </w:rPr>
            </w:pPr>
          </w:p>
        </w:tc>
        <w:tc>
          <w:tcPr>
            <w:tcW w:w="568" w:type="dxa"/>
            <w:vMerge/>
          </w:tcPr>
          <w:p w:rsidR="00875B6A" w:rsidRPr="00A83B89" w:rsidRDefault="00875B6A" w:rsidP="00525C4E">
            <w:pPr>
              <w:contextualSpacing/>
              <w:jc w:val="right"/>
              <w:rPr>
                <w:rFonts w:ascii="Times New Roman" w:hAnsi="Times New Roman"/>
                <w:color w:val="FF0000"/>
                <w:sz w:val="20"/>
                <w:szCs w:val="20"/>
              </w:rPr>
            </w:pPr>
          </w:p>
        </w:tc>
      </w:tr>
      <w:tr w:rsidR="00875B6A" w:rsidRPr="00A83B89" w:rsidTr="00906DC8">
        <w:trPr>
          <w:trHeight w:val="555"/>
        </w:trPr>
        <w:tc>
          <w:tcPr>
            <w:tcW w:w="675" w:type="dxa"/>
            <w:vMerge/>
          </w:tcPr>
          <w:p w:rsidR="00875B6A" w:rsidRDefault="00875B6A" w:rsidP="00525C4E">
            <w:pPr>
              <w:contextualSpacing/>
              <w:rPr>
                <w:rFonts w:ascii="Times New Roman" w:hAnsi="Times New Roman"/>
                <w:color w:val="000000" w:themeColor="text1"/>
                <w:sz w:val="20"/>
                <w:szCs w:val="20"/>
              </w:rPr>
            </w:pPr>
          </w:p>
        </w:tc>
        <w:tc>
          <w:tcPr>
            <w:tcW w:w="1134" w:type="dxa"/>
            <w:vMerge/>
          </w:tcPr>
          <w:p w:rsidR="00875B6A" w:rsidRPr="00E451A0" w:rsidRDefault="00875B6A" w:rsidP="00525C4E">
            <w:pPr>
              <w:contextualSpacing/>
              <w:rPr>
                <w:rFonts w:ascii="Times New Roman" w:hAnsi="Times New Roman"/>
                <w:color w:val="FF0000"/>
                <w:sz w:val="20"/>
                <w:szCs w:val="20"/>
              </w:rPr>
            </w:pPr>
          </w:p>
        </w:tc>
        <w:tc>
          <w:tcPr>
            <w:tcW w:w="848" w:type="dxa"/>
            <w:vMerge/>
          </w:tcPr>
          <w:p w:rsidR="00875B6A" w:rsidRPr="00A83B89" w:rsidRDefault="00875B6A" w:rsidP="00525C4E">
            <w:pPr>
              <w:contextualSpacing/>
              <w:rPr>
                <w:rFonts w:ascii="Times New Roman" w:hAnsi="Times New Roman"/>
                <w:color w:val="000000" w:themeColor="text1"/>
                <w:sz w:val="20"/>
                <w:szCs w:val="20"/>
              </w:rPr>
            </w:pPr>
          </w:p>
        </w:tc>
        <w:tc>
          <w:tcPr>
            <w:tcW w:w="1121" w:type="dxa"/>
            <w:gridSpan w:val="2"/>
            <w:vMerge/>
          </w:tcPr>
          <w:p w:rsidR="00875B6A" w:rsidRPr="00A83B89" w:rsidRDefault="00875B6A" w:rsidP="00525C4E">
            <w:pPr>
              <w:contextualSpacing/>
              <w:jc w:val="both"/>
              <w:rPr>
                <w:rFonts w:ascii="Times New Roman" w:hAnsi="Times New Roman"/>
                <w:color w:val="000000" w:themeColor="text1"/>
                <w:sz w:val="20"/>
                <w:szCs w:val="20"/>
              </w:rPr>
            </w:pPr>
          </w:p>
        </w:tc>
        <w:tc>
          <w:tcPr>
            <w:tcW w:w="567" w:type="dxa"/>
          </w:tcPr>
          <w:p w:rsidR="00875B6A" w:rsidRPr="00A83B89" w:rsidRDefault="00875B6A"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756</w:t>
            </w:r>
          </w:p>
        </w:tc>
        <w:tc>
          <w:tcPr>
            <w:tcW w:w="708" w:type="dxa"/>
          </w:tcPr>
          <w:p w:rsidR="00875B6A" w:rsidRPr="00A83B89" w:rsidRDefault="00875B6A"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0801</w:t>
            </w:r>
          </w:p>
        </w:tc>
        <w:tc>
          <w:tcPr>
            <w:tcW w:w="864" w:type="dxa"/>
          </w:tcPr>
          <w:p w:rsidR="00875B6A" w:rsidRPr="00A83B89" w:rsidRDefault="00875B6A"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44290</w:t>
            </w:r>
          </w:p>
        </w:tc>
        <w:tc>
          <w:tcPr>
            <w:tcW w:w="567" w:type="dxa"/>
          </w:tcPr>
          <w:p w:rsidR="00875B6A" w:rsidRPr="00A83B89" w:rsidRDefault="00875B6A"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112</w:t>
            </w:r>
          </w:p>
        </w:tc>
        <w:tc>
          <w:tcPr>
            <w:tcW w:w="851" w:type="dxa"/>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212.3</w:t>
            </w:r>
          </w:p>
        </w:tc>
        <w:tc>
          <w:tcPr>
            <w:tcW w:w="850" w:type="dxa"/>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12,0</w:t>
            </w:r>
          </w:p>
        </w:tc>
        <w:tc>
          <w:tcPr>
            <w:tcW w:w="993" w:type="dxa"/>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851" w:type="dxa"/>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992" w:type="dxa"/>
            <w:gridSpan w:val="2"/>
          </w:tcPr>
          <w:p w:rsidR="00875B6A"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w:t>
            </w:r>
          </w:p>
          <w:p w:rsidR="00875B6A" w:rsidRPr="00A83B89" w:rsidRDefault="00875B6A" w:rsidP="00525C4E">
            <w:pPr>
              <w:contextualSpacing/>
              <w:rPr>
                <w:rFonts w:ascii="Times New Roman" w:hAnsi="Times New Roman"/>
                <w:color w:val="000000" w:themeColor="text1"/>
                <w:sz w:val="20"/>
                <w:szCs w:val="20"/>
              </w:rPr>
            </w:pPr>
          </w:p>
        </w:tc>
        <w:tc>
          <w:tcPr>
            <w:tcW w:w="852" w:type="dxa"/>
            <w:gridSpan w:val="2"/>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850" w:type="dxa"/>
            <w:gridSpan w:val="2"/>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851" w:type="dxa"/>
            <w:gridSpan w:val="2"/>
          </w:tcPr>
          <w:p w:rsidR="00875B6A" w:rsidRPr="00A83B89" w:rsidRDefault="00875B6A"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708" w:type="dxa"/>
          </w:tcPr>
          <w:p w:rsidR="00875B6A" w:rsidRDefault="00875B6A" w:rsidP="00525C4E">
            <w:pPr>
              <w:contextualSpacing/>
              <w:rPr>
                <w:rFonts w:ascii="Times New Roman" w:hAnsi="Times New Roman"/>
                <w:color w:val="000000" w:themeColor="text1"/>
                <w:sz w:val="20"/>
                <w:szCs w:val="20"/>
              </w:rPr>
            </w:pPr>
          </w:p>
        </w:tc>
        <w:tc>
          <w:tcPr>
            <w:tcW w:w="597" w:type="dxa"/>
            <w:vMerge/>
          </w:tcPr>
          <w:p w:rsidR="00875B6A" w:rsidRPr="00A83B89" w:rsidRDefault="00875B6A" w:rsidP="00525C4E">
            <w:pPr>
              <w:contextualSpacing/>
              <w:rPr>
                <w:rFonts w:ascii="Times New Roman" w:hAnsi="Times New Roman"/>
                <w:color w:val="000000" w:themeColor="text1"/>
                <w:sz w:val="20"/>
                <w:szCs w:val="20"/>
              </w:rPr>
            </w:pPr>
          </w:p>
        </w:tc>
        <w:tc>
          <w:tcPr>
            <w:tcW w:w="568" w:type="dxa"/>
            <w:vMerge/>
          </w:tcPr>
          <w:p w:rsidR="00875B6A" w:rsidRPr="00A83B89" w:rsidRDefault="00875B6A" w:rsidP="00525C4E">
            <w:pPr>
              <w:contextualSpacing/>
              <w:jc w:val="right"/>
              <w:rPr>
                <w:rFonts w:ascii="Times New Roman" w:hAnsi="Times New Roman"/>
                <w:color w:val="FF0000"/>
                <w:sz w:val="20"/>
                <w:szCs w:val="20"/>
              </w:rPr>
            </w:pPr>
          </w:p>
        </w:tc>
      </w:tr>
      <w:tr w:rsidR="00906DC8" w:rsidRPr="00A83B89" w:rsidTr="00906DC8">
        <w:trPr>
          <w:trHeight w:val="495"/>
        </w:trPr>
        <w:tc>
          <w:tcPr>
            <w:tcW w:w="675" w:type="dxa"/>
            <w:vMerge/>
          </w:tcPr>
          <w:p w:rsidR="00906DC8" w:rsidRDefault="00906DC8" w:rsidP="00525C4E">
            <w:pPr>
              <w:contextualSpacing/>
              <w:rPr>
                <w:rFonts w:ascii="Times New Roman" w:hAnsi="Times New Roman"/>
                <w:color w:val="000000" w:themeColor="text1"/>
                <w:sz w:val="20"/>
                <w:szCs w:val="20"/>
              </w:rPr>
            </w:pPr>
          </w:p>
        </w:tc>
        <w:tc>
          <w:tcPr>
            <w:tcW w:w="1134" w:type="dxa"/>
            <w:vMerge/>
          </w:tcPr>
          <w:p w:rsidR="00906DC8" w:rsidRPr="00E451A0" w:rsidRDefault="00906DC8" w:rsidP="00525C4E">
            <w:pPr>
              <w:contextualSpacing/>
              <w:rPr>
                <w:rFonts w:ascii="Times New Roman" w:hAnsi="Times New Roman"/>
                <w:color w:val="FF0000"/>
                <w:sz w:val="20"/>
                <w:szCs w:val="20"/>
              </w:rPr>
            </w:pPr>
          </w:p>
        </w:tc>
        <w:tc>
          <w:tcPr>
            <w:tcW w:w="848" w:type="dxa"/>
            <w:vMerge/>
          </w:tcPr>
          <w:p w:rsidR="00906DC8" w:rsidRPr="00A83B89" w:rsidRDefault="00906DC8" w:rsidP="00525C4E">
            <w:pPr>
              <w:contextualSpacing/>
              <w:rPr>
                <w:rFonts w:ascii="Times New Roman" w:hAnsi="Times New Roman"/>
                <w:color w:val="000000" w:themeColor="text1"/>
                <w:sz w:val="20"/>
                <w:szCs w:val="20"/>
              </w:rPr>
            </w:pPr>
          </w:p>
        </w:tc>
        <w:tc>
          <w:tcPr>
            <w:tcW w:w="1121" w:type="dxa"/>
            <w:gridSpan w:val="2"/>
            <w:vMerge w:val="restart"/>
          </w:tcPr>
          <w:p w:rsidR="00906DC8" w:rsidRPr="00A83B89" w:rsidRDefault="00906DC8" w:rsidP="00525C4E">
            <w:pPr>
              <w:contextualSpacing/>
              <w:jc w:val="both"/>
              <w:rPr>
                <w:rFonts w:ascii="Times New Roman" w:hAnsi="Times New Roman"/>
                <w:color w:val="000000" w:themeColor="text1"/>
                <w:sz w:val="20"/>
                <w:szCs w:val="20"/>
              </w:rPr>
            </w:pPr>
            <w:r w:rsidRPr="00A83B89">
              <w:rPr>
                <w:rFonts w:ascii="Times New Roman" w:hAnsi="Times New Roman"/>
                <w:color w:val="000000" w:themeColor="text1"/>
                <w:sz w:val="20"/>
                <w:szCs w:val="20"/>
              </w:rPr>
              <w:t>Внебюджетные источники</w:t>
            </w:r>
          </w:p>
          <w:p w:rsidR="00906DC8" w:rsidRPr="00A83B89" w:rsidRDefault="00906DC8" w:rsidP="00525C4E">
            <w:pPr>
              <w:contextualSpacing/>
              <w:jc w:val="both"/>
              <w:rPr>
                <w:rFonts w:ascii="Times New Roman" w:hAnsi="Times New Roman"/>
                <w:color w:val="000000" w:themeColor="text1"/>
                <w:sz w:val="20"/>
                <w:szCs w:val="20"/>
              </w:rPr>
            </w:pPr>
          </w:p>
        </w:tc>
        <w:tc>
          <w:tcPr>
            <w:tcW w:w="567" w:type="dxa"/>
          </w:tcPr>
          <w:p w:rsidR="00906DC8" w:rsidRPr="00A83B89"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756</w:t>
            </w:r>
          </w:p>
        </w:tc>
        <w:tc>
          <w:tcPr>
            <w:tcW w:w="708" w:type="dxa"/>
          </w:tcPr>
          <w:p w:rsidR="00906DC8" w:rsidRPr="00A83B89"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tc>
        <w:tc>
          <w:tcPr>
            <w:tcW w:w="864" w:type="dxa"/>
          </w:tcPr>
          <w:p w:rsidR="00906DC8" w:rsidRPr="00A83B89"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tc>
        <w:tc>
          <w:tcPr>
            <w:tcW w:w="567" w:type="dxa"/>
          </w:tcPr>
          <w:p w:rsidR="00906DC8" w:rsidRPr="00A83B89" w:rsidRDefault="00875B6A"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910</w:t>
            </w:r>
          </w:p>
        </w:tc>
        <w:tc>
          <w:tcPr>
            <w:tcW w:w="851"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212.3</w:t>
            </w:r>
          </w:p>
          <w:p w:rsidR="00906DC8" w:rsidRPr="00A83B89" w:rsidRDefault="00906DC8" w:rsidP="00525C4E">
            <w:pPr>
              <w:contextualSpacing/>
              <w:rPr>
                <w:rFonts w:ascii="Times New Roman" w:hAnsi="Times New Roman"/>
                <w:color w:val="000000" w:themeColor="text1"/>
                <w:sz w:val="20"/>
                <w:szCs w:val="20"/>
              </w:rPr>
            </w:pPr>
          </w:p>
        </w:tc>
        <w:tc>
          <w:tcPr>
            <w:tcW w:w="850"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20,4</w:t>
            </w:r>
          </w:p>
          <w:p w:rsidR="00906DC8" w:rsidRPr="00A83B89" w:rsidRDefault="00906DC8" w:rsidP="00525C4E">
            <w:pPr>
              <w:contextualSpacing/>
              <w:rPr>
                <w:rFonts w:ascii="Times New Roman" w:hAnsi="Times New Roman"/>
                <w:color w:val="000000" w:themeColor="text1"/>
                <w:sz w:val="20"/>
                <w:szCs w:val="20"/>
              </w:rPr>
            </w:pPr>
          </w:p>
        </w:tc>
        <w:tc>
          <w:tcPr>
            <w:tcW w:w="993"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3,4</w:t>
            </w:r>
          </w:p>
          <w:p w:rsidR="00906DC8" w:rsidRPr="00A83B89" w:rsidRDefault="00906DC8" w:rsidP="00525C4E">
            <w:pPr>
              <w:contextualSpacing/>
              <w:rPr>
                <w:rFonts w:ascii="Times New Roman" w:hAnsi="Times New Roman"/>
                <w:color w:val="000000" w:themeColor="text1"/>
                <w:sz w:val="20"/>
                <w:szCs w:val="20"/>
              </w:rPr>
            </w:pPr>
          </w:p>
        </w:tc>
        <w:tc>
          <w:tcPr>
            <w:tcW w:w="851"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3,4</w:t>
            </w:r>
          </w:p>
        </w:tc>
        <w:tc>
          <w:tcPr>
            <w:tcW w:w="992"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3,4</w:t>
            </w:r>
          </w:p>
        </w:tc>
        <w:tc>
          <w:tcPr>
            <w:tcW w:w="852"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3,4</w:t>
            </w:r>
          </w:p>
        </w:tc>
        <w:tc>
          <w:tcPr>
            <w:tcW w:w="850"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3,4</w:t>
            </w:r>
          </w:p>
        </w:tc>
        <w:tc>
          <w:tcPr>
            <w:tcW w:w="851"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3,4</w:t>
            </w:r>
          </w:p>
        </w:tc>
        <w:tc>
          <w:tcPr>
            <w:tcW w:w="708" w:type="dxa"/>
          </w:tcPr>
          <w:p w:rsidR="00906DC8" w:rsidRPr="00A83B89" w:rsidRDefault="00906DC8"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2016-2021</w:t>
            </w:r>
          </w:p>
        </w:tc>
        <w:tc>
          <w:tcPr>
            <w:tcW w:w="597" w:type="dxa"/>
            <w:vMerge/>
          </w:tcPr>
          <w:p w:rsidR="00906DC8" w:rsidRPr="00A83B89" w:rsidRDefault="00906DC8" w:rsidP="00525C4E">
            <w:pPr>
              <w:contextualSpacing/>
              <w:rPr>
                <w:rFonts w:ascii="Times New Roman" w:hAnsi="Times New Roman"/>
                <w:color w:val="000000" w:themeColor="text1"/>
                <w:sz w:val="20"/>
                <w:szCs w:val="20"/>
              </w:rPr>
            </w:pPr>
          </w:p>
        </w:tc>
        <w:tc>
          <w:tcPr>
            <w:tcW w:w="568" w:type="dxa"/>
            <w:vMerge/>
          </w:tcPr>
          <w:p w:rsidR="00906DC8" w:rsidRPr="00A83B89" w:rsidRDefault="00906DC8" w:rsidP="00525C4E">
            <w:pPr>
              <w:contextualSpacing/>
              <w:jc w:val="right"/>
              <w:rPr>
                <w:rFonts w:ascii="Times New Roman" w:hAnsi="Times New Roman"/>
                <w:color w:val="FF0000"/>
                <w:sz w:val="20"/>
                <w:szCs w:val="20"/>
              </w:rPr>
            </w:pPr>
          </w:p>
        </w:tc>
      </w:tr>
      <w:tr w:rsidR="00906DC8" w:rsidRPr="00A83B89" w:rsidTr="00E451A0">
        <w:trPr>
          <w:trHeight w:val="2310"/>
        </w:trPr>
        <w:tc>
          <w:tcPr>
            <w:tcW w:w="675" w:type="dxa"/>
            <w:vMerge/>
          </w:tcPr>
          <w:p w:rsidR="00906DC8" w:rsidRDefault="00906DC8" w:rsidP="00525C4E">
            <w:pPr>
              <w:contextualSpacing/>
              <w:rPr>
                <w:rFonts w:ascii="Times New Roman" w:hAnsi="Times New Roman"/>
                <w:color w:val="000000" w:themeColor="text1"/>
                <w:sz w:val="20"/>
                <w:szCs w:val="20"/>
              </w:rPr>
            </w:pPr>
          </w:p>
        </w:tc>
        <w:tc>
          <w:tcPr>
            <w:tcW w:w="1134" w:type="dxa"/>
            <w:vMerge/>
          </w:tcPr>
          <w:p w:rsidR="00906DC8" w:rsidRPr="00E451A0" w:rsidRDefault="00906DC8" w:rsidP="00525C4E">
            <w:pPr>
              <w:contextualSpacing/>
              <w:rPr>
                <w:rFonts w:ascii="Times New Roman" w:hAnsi="Times New Roman"/>
                <w:color w:val="FF0000"/>
                <w:sz w:val="20"/>
                <w:szCs w:val="20"/>
              </w:rPr>
            </w:pPr>
          </w:p>
        </w:tc>
        <w:tc>
          <w:tcPr>
            <w:tcW w:w="848" w:type="dxa"/>
            <w:vMerge/>
          </w:tcPr>
          <w:p w:rsidR="00906DC8" w:rsidRPr="00A83B89" w:rsidRDefault="00906DC8" w:rsidP="00525C4E">
            <w:pPr>
              <w:contextualSpacing/>
              <w:rPr>
                <w:rFonts w:ascii="Times New Roman" w:hAnsi="Times New Roman"/>
                <w:color w:val="000000" w:themeColor="text1"/>
                <w:sz w:val="20"/>
                <w:szCs w:val="20"/>
              </w:rPr>
            </w:pPr>
          </w:p>
        </w:tc>
        <w:tc>
          <w:tcPr>
            <w:tcW w:w="1121" w:type="dxa"/>
            <w:gridSpan w:val="2"/>
            <w:vMerge/>
          </w:tcPr>
          <w:p w:rsidR="00906DC8" w:rsidRPr="00A83B89" w:rsidRDefault="00906DC8" w:rsidP="00525C4E">
            <w:pPr>
              <w:contextualSpacing/>
              <w:jc w:val="both"/>
              <w:rPr>
                <w:rFonts w:ascii="Times New Roman" w:hAnsi="Times New Roman"/>
                <w:color w:val="000000" w:themeColor="text1"/>
                <w:sz w:val="20"/>
                <w:szCs w:val="20"/>
              </w:rPr>
            </w:pPr>
          </w:p>
        </w:tc>
        <w:tc>
          <w:tcPr>
            <w:tcW w:w="567" w:type="dxa"/>
          </w:tcPr>
          <w:p w:rsidR="00906DC8" w:rsidRDefault="00906DC8" w:rsidP="00525C4E">
            <w:pPr>
              <w:contextualSpacing/>
              <w:jc w:val="right"/>
              <w:rPr>
                <w:rFonts w:ascii="Times New Roman" w:hAnsi="Times New Roman"/>
                <w:color w:val="000000" w:themeColor="text1"/>
                <w:sz w:val="20"/>
                <w:szCs w:val="20"/>
              </w:rPr>
            </w:pPr>
          </w:p>
        </w:tc>
        <w:tc>
          <w:tcPr>
            <w:tcW w:w="708" w:type="dxa"/>
          </w:tcPr>
          <w:p w:rsidR="00906DC8" w:rsidRDefault="00906DC8" w:rsidP="00525C4E">
            <w:pPr>
              <w:contextualSpacing/>
              <w:jc w:val="right"/>
              <w:rPr>
                <w:rFonts w:ascii="Times New Roman" w:hAnsi="Times New Roman"/>
                <w:color w:val="000000" w:themeColor="text1"/>
                <w:sz w:val="20"/>
                <w:szCs w:val="20"/>
              </w:rPr>
            </w:pPr>
          </w:p>
        </w:tc>
        <w:tc>
          <w:tcPr>
            <w:tcW w:w="864" w:type="dxa"/>
          </w:tcPr>
          <w:p w:rsidR="00906DC8" w:rsidRDefault="00906DC8" w:rsidP="00525C4E">
            <w:pPr>
              <w:contextualSpacing/>
              <w:jc w:val="right"/>
              <w:rPr>
                <w:rFonts w:ascii="Times New Roman" w:hAnsi="Times New Roman"/>
                <w:color w:val="000000" w:themeColor="text1"/>
                <w:sz w:val="20"/>
                <w:szCs w:val="20"/>
              </w:rPr>
            </w:pPr>
          </w:p>
        </w:tc>
        <w:tc>
          <w:tcPr>
            <w:tcW w:w="567" w:type="dxa"/>
          </w:tcPr>
          <w:p w:rsidR="00906DC8" w:rsidRDefault="00906DC8" w:rsidP="00525C4E">
            <w:pPr>
              <w:contextualSpacing/>
              <w:jc w:val="right"/>
              <w:rPr>
                <w:rFonts w:ascii="Times New Roman" w:hAnsi="Times New Roman"/>
                <w:color w:val="000000" w:themeColor="text1"/>
                <w:sz w:val="20"/>
                <w:szCs w:val="20"/>
              </w:rPr>
            </w:pPr>
          </w:p>
        </w:tc>
        <w:tc>
          <w:tcPr>
            <w:tcW w:w="851" w:type="dxa"/>
          </w:tcPr>
          <w:p w:rsidR="00906DC8" w:rsidRPr="00A83B89" w:rsidRDefault="00906DC8" w:rsidP="00525C4E">
            <w:pPr>
              <w:contextualSpacing/>
              <w:rPr>
                <w:rFonts w:ascii="Times New Roman" w:hAnsi="Times New Roman"/>
                <w:color w:val="000000" w:themeColor="text1"/>
                <w:sz w:val="20"/>
                <w:szCs w:val="20"/>
              </w:rPr>
            </w:pPr>
          </w:p>
        </w:tc>
        <w:tc>
          <w:tcPr>
            <w:tcW w:w="850" w:type="dxa"/>
          </w:tcPr>
          <w:p w:rsidR="00906DC8" w:rsidRPr="00A83B89" w:rsidRDefault="00906DC8" w:rsidP="00525C4E">
            <w:pPr>
              <w:contextualSpacing/>
              <w:rPr>
                <w:rFonts w:ascii="Times New Roman" w:hAnsi="Times New Roman"/>
                <w:color w:val="000000" w:themeColor="text1"/>
                <w:sz w:val="20"/>
                <w:szCs w:val="20"/>
              </w:rPr>
            </w:pPr>
          </w:p>
        </w:tc>
        <w:tc>
          <w:tcPr>
            <w:tcW w:w="993" w:type="dxa"/>
          </w:tcPr>
          <w:p w:rsidR="00906DC8" w:rsidRDefault="00906DC8" w:rsidP="00525C4E">
            <w:pPr>
              <w:contextualSpacing/>
              <w:rPr>
                <w:rFonts w:ascii="Times New Roman" w:hAnsi="Times New Roman"/>
                <w:color w:val="000000" w:themeColor="text1"/>
                <w:sz w:val="20"/>
                <w:szCs w:val="20"/>
              </w:rPr>
            </w:pPr>
          </w:p>
        </w:tc>
        <w:tc>
          <w:tcPr>
            <w:tcW w:w="851" w:type="dxa"/>
          </w:tcPr>
          <w:p w:rsidR="00906DC8" w:rsidRDefault="00906DC8" w:rsidP="00525C4E">
            <w:pPr>
              <w:contextualSpacing/>
              <w:rPr>
                <w:rFonts w:ascii="Times New Roman" w:hAnsi="Times New Roman"/>
                <w:color w:val="000000" w:themeColor="text1"/>
                <w:sz w:val="20"/>
                <w:szCs w:val="20"/>
              </w:rPr>
            </w:pPr>
          </w:p>
        </w:tc>
        <w:tc>
          <w:tcPr>
            <w:tcW w:w="992" w:type="dxa"/>
            <w:gridSpan w:val="2"/>
          </w:tcPr>
          <w:p w:rsidR="00906DC8" w:rsidRDefault="00906DC8" w:rsidP="00525C4E">
            <w:pPr>
              <w:contextualSpacing/>
              <w:rPr>
                <w:rFonts w:ascii="Times New Roman" w:hAnsi="Times New Roman"/>
                <w:color w:val="000000" w:themeColor="text1"/>
                <w:sz w:val="20"/>
                <w:szCs w:val="20"/>
              </w:rPr>
            </w:pPr>
          </w:p>
        </w:tc>
        <w:tc>
          <w:tcPr>
            <w:tcW w:w="852" w:type="dxa"/>
            <w:gridSpan w:val="2"/>
          </w:tcPr>
          <w:p w:rsidR="00906DC8" w:rsidRDefault="00906DC8" w:rsidP="00525C4E">
            <w:pPr>
              <w:contextualSpacing/>
              <w:rPr>
                <w:rFonts w:ascii="Times New Roman" w:hAnsi="Times New Roman"/>
                <w:color w:val="000000" w:themeColor="text1"/>
                <w:sz w:val="20"/>
                <w:szCs w:val="20"/>
              </w:rPr>
            </w:pPr>
          </w:p>
        </w:tc>
        <w:tc>
          <w:tcPr>
            <w:tcW w:w="850" w:type="dxa"/>
            <w:gridSpan w:val="2"/>
          </w:tcPr>
          <w:p w:rsidR="00906DC8" w:rsidRDefault="00906DC8" w:rsidP="00525C4E">
            <w:pPr>
              <w:contextualSpacing/>
              <w:rPr>
                <w:rFonts w:ascii="Times New Roman" w:hAnsi="Times New Roman"/>
                <w:color w:val="000000" w:themeColor="text1"/>
                <w:sz w:val="20"/>
                <w:szCs w:val="20"/>
              </w:rPr>
            </w:pPr>
          </w:p>
        </w:tc>
        <w:tc>
          <w:tcPr>
            <w:tcW w:w="851" w:type="dxa"/>
            <w:gridSpan w:val="2"/>
          </w:tcPr>
          <w:p w:rsidR="00906DC8" w:rsidRDefault="00906DC8" w:rsidP="00525C4E">
            <w:pPr>
              <w:contextualSpacing/>
              <w:rPr>
                <w:rFonts w:ascii="Times New Roman" w:hAnsi="Times New Roman"/>
                <w:color w:val="000000" w:themeColor="text1"/>
                <w:sz w:val="20"/>
                <w:szCs w:val="20"/>
              </w:rPr>
            </w:pPr>
          </w:p>
        </w:tc>
        <w:tc>
          <w:tcPr>
            <w:tcW w:w="708" w:type="dxa"/>
          </w:tcPr>
          <w:p w:rsidR="00906DC8" w:rsidRPr="00A83B89" w:rsidRDefault="00906DC8" w:rsidP="00525C4E">
            <w:pPr>
              <w:contextualSpacing/>
              <w:rPr>
                <w:rFonts w:ascii="Times New Roman" w:hAnsi="Times New Roman"/>
                <w:color w:val="000000" w:themeColor="text1"/>
                <w:sz w:val="20"/>
                <w:szCs w:val="20"/>
              </w:rPr>
            </w:pPr>
          </w:p>
        </w:tc>
        <w:tc>
          <w:tcPr>
            <w:tcW w:w="597" w:type="dxa"/>
          </w:tcPr>
          <w:p w:rsidR="00906DC8" w:rsidRPr="00A83B89" w:rsidRDefault="00906DC8" w:rsidP="00525C4E">
            <w:pPr>
              <w:contextualSpacing/>
              <w:rPr>
                <w:rFonts w:ascii="Times New Roman" w:hAnsi="Times New Roman"/>
                <w:color w:val="000000" w:themeColor="text1"/>
                <w:sz w:val="20"/>
                <w:szCs w:val="20"/>
              </w:rPr>
            </w:pPr>
          </w:p>
        </w:tc>
        <w:tc>
          <w:tcPr>
            <w:tcW w:w="568" w:type="dxa"/>
            <w:vMerge/>
          </w:tcPr>
          <w:p w:rsidR="00906DC8" w:rsidRPr="00A83B89" w:rsidRDefault="00906DC8" w:rsidP="00525C4E">
            <w:pPr>
              <w:contextualSpacing/>
              <w:jc w:val="right"/>
              <w:rPr>
                <w:rFonts w:ascii="Times New Roman" w:hAnsi="Times New Roman"/>
                <w:color w:val="FF0000"/>
                <w:sz w:val="20"/>
                <w:szCs w:val="20"/>
              </w:rPr>
            </w:pPr>
          </w:p>
        </w:tc>
      </w:tr>
      <w:tr w:rsidR="00906DC8" w:rsidRPr="00A83B89" w:rsidTr="007E3B89">
        <w:trPr>
          <w:trHeight w:val="841"/>
        </w:trPr>
        <w:tc>
          <w:tcPr>
            <w:tcW w:w="675" w:type="dxa"/>
            <w:vMerge w:val="restart"/>
          </w:tcPr>
          <w:p w:rsidR="00906DC8" w:rsidRPr="00A83B89" w:rsidRDefault="00906DC8"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w:t>
            </w:r>
            <w:r w:rsidRPr="00A83B89">
              <w:rPr>
                <w:rFonts w:ascii="Times New Roman" w:hAnsi="Times New Roman"/>
                <w:color w:val="000000" w:themeColor="text1"/>
                <w:sz w:val="20"/>
                <w:szCs w:val="20"/>
              </w:rPr>
              <w:t>.2</w:t>
            </w:r>
          </w:p>
        </w:tc>
        <w:tc>
          <w:tcPr>
            <w:tcW w:w="1134" w:type="dxa"/>
            <w:vMerge w:val="restart"/>
          </w:tcPr>
          <w:p w:rsidR="00906DC8" w:rsidRPr="00AB459E" w:rsidRDefault="00906DC8" w:rsidP="00525C4E">
            <w:pPr>
              <w:contextualSpacing/>
              <w:rPr>
                <w:rFonts w:ascii="Times New Roman" w:hAnsi="Times New Roman"/>
                <w:color w:val="auto"/>
                <w:sz w:val="20"/>
                <w:szCs w:val="20"/>
              </w:rPr>
            </w:pPr>
            <w:r w:rsidRPr="00AB459E">
              <w:rPr>
                <w:rFonts w:ascii="Times New Roman" w:hAnsi="Times New Roman"/>
                <w:color w:val="auto"/>
                <w:sz w:val="20"/>
                <w:szCs w:val="20"/>
              </w:rPr>
              <w:t xml:space="preserve">Совершенствование подготовки и повышение </w:t>
            </w:r>
            <w:r w:rsidRPr="00AB459E">
              <w:rPr>
                <w:rFonts w:ascii="Times New Roman" w:hAnsi="Times New Roman"/>
                <w:color w:val="auto"/>
                <w:sz w:val="20"/>
                <w:szCs w:val="20"/>
              </w:rPr>
              <w:lastRenderedPageBreak/>
              <w:t xml:space="preserve">квалификации работников </w:t>
            </w:r>
          </w:p>
          <w:p w:rsidR="00906DC8" w:rsidRPr="00E451A0" w:rsidRDefault="00906DC8" w:rsidP="00525C4E">
            <w:pPr>
              <w:contextualSpacing/>
              <w:rPr>
                <w:rFonts w:ascii="Times New Roman" w:hAnsi="Times New Roman"/>
                <w:color w:val="FF0000"/>
                <w:sz w:val="20"/>
                <w:szCs w:val="20"/>
              </w:rPr>
            </w:pPr>
            <w:r w:rsidRPr="00AB459E">
              <w:rPr>
                <w:rFonts w:ascii="Times New Roman" w:hAnsi="Times New Roman"/>
                <w:color w:val="auto"/>
                <w:sz w:val="20"/>
                <w:szCs w:val="20"/>
              </w:rPr>
              <w:t>Участие сотрудников выездных зональных конкурсах,семинарах,практикумах</w:t>
            </w:r>
          </w:p>
        </w:tc>
        <w:tc>
          <w:tcPr>
            <w:tcW w:w="848" w:type="dxa"/>
            <w:vMerge w:val="restart"/>
          </w:tcPr>
          <w:p w:rsidR="00906DC8" w:rsidRPr="00A83B89" w:rsidRDefault="00906DC8" w:rsidP="00525C4E">
            <w:pPr>
              <w:contextualSpacing/>
              <w:rPr>
                <w:color w:val="000000" w:themeColor="text1"/>
                <w:sz w:val="20"/>
                <w:szCs w:val="20"/>
              </w:rPr>
            </w:pPr>
            <w:r w:rsidRPr="00A83B89">
              <w:rPr>
                <w:rFonts w:ascii="Times New Roman" w:hAnsi="Times New Roman"/>
                <w:color w:val="000000" w:themeColor="text1"/>
                <w:sz w:val="20"/>
                <w:szCs w:val="20"/>
              </w:rPr>
              <w:lastRenderedPageBreak/>
              <w:t>МБУ ЦБС Стерлитамакс</w:t>
            </w:r>
            <w:r>
              <w:rPr>
                <w:rFonts w:ascii="Times New Roman" w:hAnsi="Times New Roman"/>
                <w:color w:val="000000" w:themeColor="text1"/>
                <w:sz w:val="20"/>
                <w:szCs w:val="20"/>
              </w:rPr>
              <w:t>к</w:t>
            </w:r>
            <w:r w:rsidRPr="00A83B89">
              <w:rPr>
                <w:rFonts w:ascii="Times New Roman" w:hAnsi="Times New Roman"/>
                <w:color w:val="000000" w:themeColor="text1"/>
                <w:sz w:val="20"/>
                <w:szCs w:val="20"/>
              </w:rPr>
              <w:t>ого района</w:t>
            </w:r>
          </w:p>
        </w:tc>
        <w:tc>
          <w:tcPr>
            <w:tcW w:w="1121" w:type="dxa"/>
            <w:gridSpan w:val="2"/>
            <w:vMerge w:val="restart"/>
          </w:tcPr>
          <w:p w:rsidR="00906DC8" w:rsidRPr="00A83B89" w:rsidRDefault="00906DC8" w:rsidP="00525C4E">
            <w:pPr>
              <w:contextualSpacing/>
              <w:jc w:val="both"/>
              <w:rPr>
                <w:rFonts w:ascii="Times New Roman" w:hAnsi="Times New Roman"/>
                <w:color w:val="000000" w:themeColor="text1"/>
                <w:sz w:val="20"/>
                <w:szCs w:val="20"/>
              </w:rPr>
            </w:pPr>
            <w:r w:rsidRPr="00A83B89">
              <w:rPr>
                <w:rFonts w:ascii="Times New Roman" w:hAnsi="Times New Roman"/>
                <w:color w:val="000000" w:themeColor="text1"/>
                <w:sz w:val="20"/>
                <w:szCs w:val="20"/>
              </w:rPr>
              <w:t>Бюджет МР</w:t>
            </w:r>
          </w:p>
          <w:p w:rsidR="00906DC8" w:rsidRPr="00A83B89" w:rsidRDefault="00906DC8" w:rsidP="00525C4E">
            <w:pPr>
              <w:contextualSpacing/>
              <w:jc w:val="both"/>
              <w:rPr>
                <w:rFonts w:ascii="Times New Roman" w:hAnsi="Times New Roman"/>
                <w:color w:val="000000" w:themeColor="text1"/>
                <w:sz w:val="20"/>
                <w:szCs w:val="20"/>
              </w:rPr>
            </w:pPr>
          </w:p>
        </w:tc>
        <w:tc>
          <w:tcPr>
            <w:tcW w:w="567" w:type="dxa"/>
          </w:tcPr>
          <w:p w:rsidR="00906DC8"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756</w:t>
            </w:r>
          </w:p>
          <w:p w:rsidR="00906DC8" w:rsidRDefault="00906DC8" w:rsidP="00525C4E">
            <w:pPr>
              <w:contextualSpacing/>
              <w:jc w:val="right"/>
              <w:rPr>
                <w:rFonts w:ascii="Times New Roman" w:hAnsi="Times New Roman"/>
                <w:color w:val="000000" w:themeColor="text1"/>
                <w:sz w:val="20"/>
                <w:szCs w:val="20"/>
              </w:rPr>
            </w:pPr>
          </w:p>
          <w:p w:rsidR="00906DC8" w:rsidRPr="00A83B89" w:rsidRDefault="00906DC8" w:rsidP="00525C4E">
            <w:pPr>
              <w:contextualSpacing/>
              <w:jc w:val="right"/>
              <w:rPr>
                <w:rFonts w:ascii="Times New Roman" w:hAnsi="Times New Roman"/>
                <w:color w:val="000000" w:themeColor="text1"/>
                <w:sz w:val="20"/>
                <w:szCs w:val="20"/>
              </w:rPr>
            </w:pPr>
          </w:p>
        </w:tc>
        <w:tc>
          <w:tcPr>
            <w:tcW w:w="708" w:type="dxa"/>
          </w:tcPr>
          <w:p w:rsidR="00906DC8"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p w:rsidR="00906DC8" w:rsidRDefault="00906DC8" w:rsidP="00525C4E">
            <w:pPr>
              <w:contextualSpacing/>
              <w:jc w:val="right"/>
              <w:rPr>
                <w:rFonts w:ascii="Times New Roman" w:hAnsi="Times New Roman"/>
                <w:color w:val="000000" w:themeColor="text1"/>
                <w:sz w:val="20"/>
                <w:szCs w:val="20"/>
              </w:rPr>
            </w:pPr>
          </w:p>
          <w:p w:rsidR="00906DC8" w:rsidRPr="00A83B89" w:rsidRDefault="00906DC8" w:rsidP="00525C4E">
            <w:pPr>
              <w:contextualSpacing/>
              <w:jc w:val="right"/>
              <w:rPr>
                <w:rFonts w:ascii="Times New Roman" w:hAnsi="Times New Roman"/>
                <w:color w:val="000000" w:themeColor="text1"/>
                <w:sz w:val="20"/>
                <w:szCs w:val="20"/>
              </w:rPr>
            </w:pPr>
          </w:p>
        </w:tc>
        <w:tc>
          <w:tcPr>
            <w:tcW w:w="864" w:type="dxa"/>
          </w:tcPr>
          <w:p w:rsidR="00906DC8"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p w:rsidR="00906DC8" w:rsidRDefault="00906DC8" w:rsidP="00525C4E">
            <w:pPr>
              <w:contextualSpacing/>
              <w:jc w:val="right"/>
              <w:rPr>
                <w:rFonts w:ascii="Times New Roman" w:hAnsi="Times New Roman"/>
                <w:color w:val="000000" w:themeColor="text1"/>
                <w:sz w:val="20"/>
                <w:szCs w:val="20"/>
              </w:rPr>
            </w:pPr>
          </w:p>
          <w:p w:rsidR="00906DC8" w:rsidRPr="00A83B89" w:rsidRDefault="00906DC8" w:rsidP="00525C4E">
            <w:pPr>
              <w:contextualSpacing/>
              <w:jc w:val="right"/>
              <w:rPr>
                <w:rFonts w:ascii="Times New Roman" w:hAnsi="Times New Roman"/>
                <w:color w:val="000000" w:themeColor="text1"/>
                <w:sz w:val="20"/>
                <w:szCs w:val="20"/>
              </w:rPr>
            </w:pPr>
          </w:p>
        </w:tc>
        <w:tc>
          <w:tcPr>
            <w:tcW w:w="567" w:type="dxa"/>
          </w:tcPr>
          <w:p w:rsidR="00906DC8"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244</w:t>
            </w:r>
          </w:p>
          <w:p w:rsidR="00906DC8" w:rsidRDefault="00906DC8" w:rsidP="00525C4E">
            <w:pPr>
              <w:contextualSpacing/>
              <w:jc w:val="right"/>
              <w:rPr>
                <w:rFonts w:ascii="Times New Roman" w:hAnsi="Times New Roman"/>
                <w:color w:val="000000" w:themeColor="text1"/>
                <w:sz w:val="20"/>
                <w:szCs w:val="20"/>
              </w:rPr>
            </w:pPr>
          </w:p>
          <w:p w:rsidR="00906DC8" w:rsidRPr="00A83B89" w:rsidRDefault="00906DC8" w:rsidP="00525C4E">
            <w:pPr>
              <w:contextualSpacing/>
              <w:jc w:val="right"/>
              <w:rPr>
                <w:rFonts w:ascii="Times New Roman" w:hAnsi="Times New Roman"/>
                <w:color w:val="000000" w:themeColor="text1"/>
                <w:sz w:val="20"/>
                <w:szCs w:val="20"/>
              </w:rPr>
            </w:pPr>
          </w:p>
        </w:tc>
        <w:tc>
          <w:tcPr>
            <w:tcW w:w="851"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226.10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rFonts w:ascii="Times New Roman" w:hAnsi="Times New Roman"/>
                <w:color w:val="000000" w:themeColor="text1"/>
                <w:sz w:val="20"/>
                <w:szCs w:val="20"/>
              </w:rPr>
            </w:pPr>
          </w:p>
        </w:tc>
        <w:tc>
          <w:tcPr>
            <w:tcW w:w="850"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300,0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rFonts w:ascii="Times New Roman" w:hAnsi="Times New Roman"/>
                <w:color w:val="000000" w:themeColor="text1"/>
                <w:sz w:val="20"/>
                <w:szCs w:val="20"/>
              </w:rPr>
            </w:pPr>
          </w:p>
        </w:tc>
        <w:tc>
          <w:tcPr>
            <w:tcW w:w="993"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50,0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rFonts w:ascii="Times New Roman" w:hAnsi="Times New Roman"/>
                <w:color w:val="000000" w:themeColor="text1"/>
                <w:sz w:val="20"/>
                <w:szCs w:val="20"/>
              </w:rPr>
            </w:pPr>
          </w:p>
        </w:tc>
        <w:tc>
          <w:tcPr>
            <w:tcW w:w="851"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50,0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color w:val="000000" w:themeColor="text1"/>
                <w:sz w:val="20"/>
                <w:szCs w:val="20"/>
              </w:rPr>
            </w:pPr>
          </w:p>
        </w:tc>
        <w:tc>
          <w:tcPr>
            <w:tcW w:w="992"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50,0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color w:val="000000" w:themeColor="text1"/>
                <w:sz w:val="20"/>
                <w:szCs w:val="20"/>
              </w:rPr>
            </w:pPr>
          </w:p>
        </w:tc>
        <w:tc>
          <w:tcPr>
            <w:tcW w:w="852"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50,0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color w:val="000000" w:themeColor="text1"/>
                <w:sz w:val="20"/>
                <w:szCs w:val="20"/>
              </w:rPr>
            </w:pPr>
          </w:p>
        </w:tc>
        <w:tc>
          <w:tcPr>
            <w:tcW w:w="850"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50,0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color w:val="000000" w:themeColor="text1"/>
                <w:sz w:val="20"/>
                <w:szCs w:val="20"/>
              </w:rPr>
            </w:pPr>
          </w:p>
        </w:tc>
        <w:tc>
          <w:tcPr>
            <w:tcW w:w="851"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50,0</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color w:val="000000" w:themeColor="text1"/>
                <w:sz w:val="20"/>
                <w:szCs w:val="20"/>
              </w:rPr>
            </w:pPr>
          </w:p>
        </w:tc>
        <w:tc>
          <w:tcPr>
            <w:tcW w:w="708"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2016-</w:t>
            </w:r>
          </w:p>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2021</w:t>
            </w:r>
          </w:p>
        </w:tc>
        <w:tc>
          <w:tcPr>
            <w:tcW w:w="597" w:type="dxa"/>
            <w:vMerge w:val="restart"/>
          </w:tcPr>
          <w:p w:rsidR="00906DC8" w:rsidRPr="00A83B89" w:rsidRDefault="00B7603D"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568" w:type="dxa"/>
            <w:vMerge w:val="restart"/>
          </w:tcPr>
          <w:p w:rsidR="00906DC8" w:rsidRPr="00742FB5" w:rsidRDefault="00906DC8" w:rsidP="00525C4E">
            <w:pPr>
              <w:contextualSpacing/>
              <w:jc w:val="right"/>
              <w:rPr>
                <w:rFonts w:ascii="Times New Roman" w:hAnsi="Times New Roman"/>
                <w:color w:val="000000" w:themeColor="text1"/>
                <w:sz w:val="20"/>
                <w:szCs w:val="20"/>
              </w:rPr>
            </w:pPr>
            <w:r w:rsidRPr="00742FB5">
              <w:rPr>
                <w:rFonts w:ascii="Times New Roman" w:hAnsi="Times New Roman"/>
                <w:color w:val="000000" w:themeColor="text1"/>
                <w:sz w:val="20"/>
                <w:szCs w:val="20"/>
              </w:rPr>
              <w:t>100</w:t>
            </w:r>
          </w:p>
        </w:tc>
      </w:tr>
      <w:tr w:rsidR="00906DC8" w:rsidRPr="00A83B89" w:rsidTr="00906DC8">
        <w:trPr>
          <w:trHeight w:val="445"/>
        </w:trPr>
        <w:tc>
          <w:tcPr>
            <w:tcW w:w="675" w:type="dxa"/>
            <w:vMerge/>
          </w:tcPr>
          <w:p w:rsidR="00906DC8" w:rsidRDefault="00906DC8" w:rsidP="00525C4E">
            <w:pPr>
              <w:contextualSpacing/>
              <w:rPr>
                <w:rFonts w:ascii="Times New Roman" w:hAnsi="Times New Roman"/>
                <w:color w:val="000000" w:themeColor="text1"/>
                <w:sz w:val="20"/>
                <w:szCs w:val="20"/>
              </w:rPr>
            </w:pPr>
          </w:p>
        </w:tc>
        <w:tc>
          <w:tcPr>
            <w:tcW w:w="1134" w:type="dxa"/>
            <w:vMerge/>
          </w:tcPr>
          <w:p w:rsidR="00906DC8" w:rsidRPr="00E451A0" w:rsidRDefault="00906DC8" w:rsidP="00525C4E">
            <w:pPr>
              <w:contextualSpacing/>
              <w:rPr>
                <w:rFonts w:ascii="Times New Roman" w:hAnsi="Times New Roman"/>
                <w:color w:val="FF0000"/>
                <w:sz w:val="20"/>
                <w:szCs w:val="20"/>
              </w:rPr>
            </w:pPr>
          </w:p>
        </w:tc>
        <w:tc>
          <w:tcPr>
            <w:tcW w:w="848" w:type="dxa"/>
            <w:vMerge/>
          </w:tcPr>
          <w:p w:rsidR="00906DC8" w:rsidRPr="00A83B89" w:rsidRDefault="00906DC8" w:rsidP="00525C4E">
            <w:pPr>
              <w:contextualSpacing/>
              <w:rPr>
                <w:rFonts w:ascii="Times New Roman" w:hAnsi="Times New Roman"/>
                <w:color w:val="000000" w:themeColor="text1"/>
                <w:sz w:val="20"/>
                <w:szCs w:val="20"/>
              </w:rPr>
            </w:pPr>
          </w:p>
        </w:tc>
        <w:tc>
          <w:tcPr>
            <w:tcW w:w="1121" w:type="dxa"/>
            <w:gridSpan w:val="2"/>
            <w:vMerge/>
          </w:tcPr>
          <w:p w:rsidR="00906DC8" w:rsidRPr="00A83B89" w:rsidRDefault="00906DC8" w:rsidP="00525C4E">
            <w:pPr>
              <w:contextualSpacing/>
              <w:jc w:val="both"/>
              <w:rPr>
                <w:rFonts w:ascii="Times New Roman" w:hAnsi="Times New Roman"/>
                <w:color w:val="000000" w:themeColor="text1"/>
                <w:sz w:val="20"/>
                <w:szCs w:val="20"/>
              </w:rPr>
            </w:pPr>
          </w:p>
        </w:tc>
        <w:tc>
          <w:tcPr>
            <w:tcW w:w="567" w:type="dxa"/>
          </w:tcPr>
          <w:p w:rsidR="00906DC8" w:rsidRPr="00A83B89"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756</w:t>
            </w:r>
          </w:p>
          <w:p w:rsidR="00906DC8" w:rsidRPr="00A83B89" w:rsidRDefault="00906DC8" w:rsidP="00525C4E">
            <w:pPr>
              <w:contextualSpacing/>
              <w:jc w:val="right"/>
              <w:rPr>
                <w:rFonts w:ascii="Times New Roman" w:hAnsi="Times New Roman"/>
                <w:color w:val="000000" w:themeColor="text1"/>
                <w:sz w:val="20"/>
                <w:szCs w:val="20"/>
              </w:rPr>
            </w:pPr>
          </w:p>
        </w:tc>
        <w:tc>
          <w:tcPr>
            <w:tcW w:w="708" w:type="dxa"/>
          </w:tcPr>
          <w:p w:rsidR="00906DC8" w:rsidRPr="00A83B89"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p w:rsidR="00906DC8" w:rsidRPr="00A83B89" w:rsidRDefault="00906DC8" w:rsidP="00525C4E">
            <w:pPr>
              <w:contextualSpacing/>
              <w:jc w:val="right"/>
              <w:rPr>
                <w:rFonts w:ascii="Times New Roman" w:hAnsi="Times New Roman"/>
                <w:color w:val="000000" w:themeColor="text1"/>
                <w:sz w:val="20"/>
                <w:szCs w:val="20"/>
              </w:rPr>
            </w:pPr>
          </w:p>
        </w:tc>
        <w:tc>
          <w:tcPr>
            <w:tcW w:w="864" w:type="dxa"/>
          </w:tcPr>
          <w:p w:rsidR="00906DC8" w:rsidRPr="00A83B89"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p w:rsidR="00906DC8" w:rsidRPr="00A83B89" w:rsidRDefault="00906DC8" w:rsidP="00525C4E">
            <w:pPr>
              <w:contextualSpacing/>
              <w:jc w:val="right"/>
              <w:rPr>
                <w:rFonts w:ascii="Times New Roman" w:hAnsi="Times New Roman"/>
                <w:color w:val="000000" w:themeColor="text1"/>
                <w:sz w:val="20"/>
                <w:szCs w:val="20"/>
              </w:rPr>
            </w:pPr>
          </w:p>
        </w:tc>
        <w:tc>
          <w:tcPr>
            <w:tcW w:w="567" w:type="dxa"/>
          </w:tcPr>
          <w:p w:rsidR="00906DC8" w:rsidRPr="00A83B89" w:rsidRDefault="00906DC8"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244</w:t>
            </w:r>
          </w:p>
          <w:p w:rsidR="00906DC8" w:rsidRPr="00A83B89" w:rsidRDefault="00906DC8" w:rsidP="00525C4E">
            <w:pPr>
              <w:contextualSpacing/>
              <w:jc w:val="right"/>
              <w:rPr>
                <w:rFonts w:ascii="Times New Roman" w:hAnsi="Times New Roman"/>
                <w:color w:val="000000" w:themeColor="text1"/>
                <w:sz w:val="20"/>
                <w:szCs w:val="20"/>
              </w:rPr>
            </w:pPr>
          </w:p>
        </w:tc>
        <w:tc>
          <w:tcPr>
            <w:tcW w:w="851" w:type="dxa"/>
          </w:tcPr>
          <w:p w:rsidR="00906DC8"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222</w:t>
            </w:r>
          </w:p>
          <w:p w:rsidR="00906DC8"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rFonts w:ascii="Times New Roman" w:hAnsi="Times New Roman"/>
                <w:color w:val="000000" w:themeColor="text1"/>
                <w:sz w:val="20"/>
                <w:szCs w:val="20"/>
              </w:rPr>
            </w:pPr>
          </w:p>
          <w:p w:rsidR="00906DC8" w:rsidRPr="00A83B89" w:rsidRDefault="00906DC8" w:rsidP="00525C4E">
            <w:pPr>
              <w:contextualSpacing/>
              <w:rPr>
                <w:rFonts w:ascii="Times New Roman" w:hAnsi="Times New Roman"/>
                <w:color w:val="000000" w:themeColor="text1"/>
                <w:sz w:val="20"/>
                <w:szCs w:val="20"/>
              </w:rPr>
            </w:pPr>
          </w:p>
        </w:tc>
        <w:tc>
          <w:tcPr>
            <w:tcW w:w="850"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lastRenderedPageBreak/>
              <w:t>14,4</w:t>
            </w:r>
          </w:p>
          <w:p w:rsidR="00906DC8" w:rsidRPr="00A83B89" w:rsidRDefault="00906DC8" w:rsidP="00525C4E">
            <w:pPr>
              <w:contextualSpacing/>
              <w:rPr>
                <w:rFonts w:ascii="Times New Roman" w:hAnsi="Times New Roman"/>
                <w:color w:val="000000" w:themeColor="text1"/>
                <w:sz w:val="20"/>
                <w:szCs w:val="20"/>
              </w:rPr>
            </w:pPr>
          </w:p>
        </w:tc>
        <w:tc>
          <w:tcPr>
            <w:tcW w:w="993"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w:t>
            </w:r>
          </w:p>
          <w:p w:rsidR="00906DC8" w:rsidRPr="00A83B89" w:rsidRDefault="00906DC8" w:rsidP="00525C4E">
            <w:pPr>
              <w:contextualSpacing/>
              <w:rPr>
                <w:rFonts w:ascii="Times New Roman" w:hAnsi="Times New Roman"/>
                <w:color w:val="000000" w:themeColor="text1"/>
                <w:sz w:val="20"/>
                <w:szCs w:val="20"/>
              </w:rPr>
            </w:pPr>
          </w:p>
        </w:tc>
        <w:tc>
          <w:tcPr>
            <w:tcW w:w="851" w:type="dxa"/>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w:t>
            </w:r>
          </w:p>
          <w:p w:rsidR="00906DC8" w:rsidRPr="00A83B89" w:rsidRDefault="00906DC8" w:rsidP="00525C4E">
            <w:pPr>
              <w:contextualSpacing/>
              <w:rPr>
                <w:rFonts w:ascii="Times New Roman" w:hAnsi="Times New Roman"/>
                <w:color w:val="000000" w:themeColor="text1"/>
                <w:sz w:val="20"/>
                <w:szCs w:val="20"/>
              </w:rPr>
            </w:pPr>
          </w:p>
        </w:tc>
        <w:tc>
          <w:tcPr>
            <w:tcW w:w="992"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w:t>
            </w:r>
          </w:p>
          <w:p w:rsidR="00906DC8" w:rsidRPr="00A83B89" w:rsidRDefault="00906DC8" w:rsidP="00525C4E">
            <w:pPr>
              <w:contextualSpacing/>
              <w:rPr>
                <w:rFonts w:ascii="Times New Roman" w:hAnsi="Times New Roman"/>
                <w:color w:val="000000" w:themeColor="text1"/>
                <w:sz w:val="20"/>
                <w:szCs w:val="20"/>
              </w:rPr>
            </w:pPr>
          </w:p>
        </w:tc>
        <w:tc>
          <w:tcPr>
            <w:tcW w:w="852"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w:t>
            </w:r>
          </w:p>
          <w:p w:rsidR="00906DC8" w:rsidRPr="00A83B89" w:rsidRDefault="00906DC8" w:rsidP="00525C4E">
            <w:pPr>
              <w:contextualSpacing/>
              <w:rPr>
                <w:rFonts w:ascii="Times New Roman" w:hAnsi="Times New Roman"/>
                <w:color w:val="000000" w:themeColor="text1"/>
                <w:sz w:val="20"/>
                <w:szCs w:val="20"/>
              </w:rPr>
            </w:pPr>
          </w:p>
        </w:tc>
        <w:tc>
          <w:tcPr>
            <w:tcW w:w="850"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w:t>
            </w:r>
          </w:p>
          <w:p w:rsidR="00906DC8" w:rsidRPr="00A83B89" w:rsidRDefault="00906DC8" w:rsidP="00525C4E">
            <w:pPr>
              <w:contextualSpacing/>
              <w:rPr>
                <w:rFonts w:ascii="Times New Roman" w:hAnsi="Times New Roman"/>
                <w:color w:val="000000" w:themeColor="text1"/>
                <w:sz w:val="20"/>
                <w:szCs w:val="20"/>
              </w:rPr>
            </w:pPr>
          </w:p>
        </w:tc>
        <w:tc>
          <w:tcPr>
            <w:tcW w:w="851" w:type="dxa"/>
            <w:gridSpan w:val="2"/>
          </w:tcPr>
          <w:p w:rsidR="00906DC8" w:rsidRPr="00A83B89" w:rsidRDefault="00906DC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w:t>
            </w:r>
          </w:p>
          <w:p w:rsidR="00906DC8" w:rsidRPr="00A83B89" w:rsidRDefault="00906DC8" w:rsidP="00525C4E">
            <w:pPr>
              <w:contextualSpacing/>
              <w:rPr>
                <w:rFonts w:ascii="Times New Roman" w:hAnsi="Times New Roman"/>
                <w:color w:val="000000" w:themeColor="text1"/>
                <w:sz w:val="20"/>
                <w:szCs w:val="20"/>
              </w:rPr>
            </w:pPr>
          </w:p>
        </w:tc>
        <w:tc>
          <w:tcPr>
            <w:tcW w:w="708" w:type="dxa"/>
          </w:tcPr>
          <w:p w:rsidR="00906DC8" w:rsidRPr="00A83B89" w:rsidRDefault="00906DC8"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2016-2021</w:t>
            </w:r>
          </w:p>
        </w:tc>
        <w:tc>
          <w:tcPr>
            <w:tcW w:w="597" w:type="dxa"/>
            <w:vMerge/>
          </w:tcPr>
          <w:p w:rsidR="00906DC8" w:rsidRPr="00A83B89" w:rsidRDefault="00906DC8" w:rsidP="00525C4E">
            <w:pPr>
              <w:contextualSpacing/>
              <w:rPr>
                <w:rFonts w:ascii="Times New Roman" w:hAnsi="Times New Roman"/>
                <w:color w:val="000000" w:themeColor="text1"/>
                <w:sz w:val="20"/>
                <w:szCs w:val="20"/>
              </w:rPr>
            </w:pPr>
          </w:p>
        </w:tc>
        <w:tc>
          <w:tcPr>
            <w:tcW w:w="568" w:type="dxa"/>
            <w:vMerge/>
          </w:tcPr>
          <w:p w:rsidR="00906DC8" w:rsidRPr="00A83B89" w:rsidRDefault="00906DC8" w:rsidP="00525C4E">
            <w:pPr>
              <w:contextualSpacing/>
              <w:jc w:val="right"/>
              <w:rPr>
                <w:rFonts w:ascii="Times New Roman" w:hAnsi="Times New Roman"/>
                <w:color w:val="FF0000"/>
                <w:sz w:val="20"/>
                <w:szCs w:val="20"/>
              </w:rPr>
            </w:pPr>
          </w:p>
        </w:tc>
      </w:tr>
      <w:tr w:rsidR="00906DC8" w:rsidRPr="00A83B89" w:rsidTr="00342885">
        <w:trPr>
          <w:trHeight w:val="745"/>
        </w:trPr>
        <w:tc>
          <w:tcPr>
            <w:tcW w:w="675" w:type="dxa"/>
            <w:vMerge/>
          </w:tcPr>
          <w:p w:rsidR="00906DC8" w:rsidRDefault="00906DC8" w:rsidP="00525C4E">
            <w:pPr>
              <w:contextualSpacing/>
              <w:rPr>
                <w:rFonts w:ascii="Times New Roman" w:hAnsi="Times New Roman"/>
                <w:color w:val="000000" w:themeColor="text1"/>
                <w:sz w:val="20"/>
                <w:szCs w:val="20"/>
              </w:rPr>
            </w:pPr>
          </w:p>
        </w:tc>
        <w:tc>
          <w:tcPr>
            <w:tcW w:w="1134" w:type="dxa"/>
            <w:vMerge/>
          </w:tcPr>
          <w:p w:rsidR="00906DC8" w:rsidRPr="00E451A0" w:rsidRDefault="00906DC8" w:rsidP="00525C4E">
            <w:pPr>
              <w:contextualSpacing/>
              <w:rPr>
                <w:rFonts w:ascii="Times New Roman" w:hAnsi="Times New Roman"/>
                <w:color w:val="FF0000"/>
                <w:sz w:val="20"/>
                <w:szCs w:val="20"/>
              </w:rPr>
            </w:pPr>
          </w:p>
        </w:tc>
        <w:tc>
          <w:tcPr>
            <w:tcW w:w="848" w:type="dxa"/>
            <w:vMerge/>
          </w:tcPr>
          <w:p w:rsidR="00906DC8" w:rsidRPr="00A83B89" w:rsidRDefault="00906DC8" w:rsidP="00525C4E">
            <w:pPr>
              <w:contextualSpacing/>
              <w:rPr>
                <w:rFonts w:ascii="Times New Roman" w:hAnsi="Times New Roman"/>
                <w:color w:val="000000" w:themeColor="text1"/>
                <w:sz w:val="20"/>
                <w:szCs w:val="20"/>
              </w:rPr>
            </w:pPr>
          </w:p>
        </w:tc>
        <w:tc>
          <w:tcPr>
            <w:tcW w:w="1121" w:type="dxa"/>
            <w:gridSpan w:val="2"/>
            <w:vMerge/>
          </w:tcPr>
          <w:p w:rsidR="00906DC8" w:rsidRPr="00A83B89" w:rsidRDefault="00906DC8" w:rsidP="00525C4E">
            <w:pPr>
              <w:contextualSpacing/>
              <w:jc w:val="both"/>
              <w:rPr>
                <w:rFonts w:ascii="Times New Roman" w:hAnsi="Times New Roman"/>
                <w:color w:val="000000" w:themeColor="text1"/>
                <w:sz w:val="20"/>
                <w:szCs w:val="20"/>
              </w:rPr>
            </w:pPr>
          </w:p>
        </w:tc>
        <w:tc>
          <w:tcPr>
            <w:tcW w:w="567" w:type="dxa"/>
          </w:tcPr>
          <w:p w:rsidR="00906DC8" w:rsidRPr="00A83B89" w:rsidRDefault="00906DC8" w:rsidP="00525C4E">
            <w:pPr>
              <w:contextualSpacing/>
              <w:jc w:val="right"/>
              <w:rPr>
                <w:rFonts w:ascii="Times New Roman" w:hAnsi="Times New Roman"/>
                <w:color w:val="000000" w:themeColor="text1"/>
                <w:sz w:val="20"/>
                <w:szCs w:val="20"/>
              </w:rPr>
            </w:pPr>
          </w:p>
        </w:tc>
        <w:tc>
          <w:tcPr>
            <w:tcW w:w="708" w:type="dxa"/>
          </w:tcPr>
          <w:p w:rsidR="00906DC8" w:rsidRPr="00A83B89" w:rsidRDefault="00906DC8" w:rsidP="00525C4E">
            <w:pPr>
              <w:contextualSpacing/>
              <w:jc w:val="right"/>
              <w:rPr>
                <w:rFonts w:ascii="Times New Roman" w:hAnsi="Times New Roman"/>
                <w:color w:val="000000" w:themeColor="text1"/>
                <w:sz w:val="20"/>
                <w:szCs w:val="20"/>
              </w:rPr>
            </w:pPr>
          </w:p>
        </w:tc>
        <w:tc>
          <w:tcPr>
            <w:tcW w:w="864" w:type="dxa"/>
          </w:tcPr>
          <w:p w:rsidR="00906DC8" w:rsidRPr="00A83B89" w:rsidRDefault="00906DC8" w:rsidP="00525C4E">
            <w:pPr>
              <w:contextualSpacing/>
              <w:jc w:val="right"/>
              <w:rPr>
                <w:rFonts w:ascii="Times New Roman" w:hAnsi="Times New Roman"/>
                <w:color w:val="000000" w:themeColor="text1"/>
                <w:sz w:val="20"/>
                <w:szCs w:val="20"/>
              </w:rPr>
            </w:pPr>
          </w:p>
        </w:tc>
        <w:tc>
          <w:tcPr>
            <w:tcW w:w="567" w:type="dxa"/>
          </w:tcPr>
          <w:p w:rsidR="00906DC8" w:rsidRPr="00A83B89" w:rsidRDefault="00906DC8" w:rsidP="00525C4E">
            <w:pPr>
              <w:contextualSpacing/>
              <w:jc w:val="right"/>
              <w:rPr>
                <w:rFonts w:ascii="Times New Roman" w:hAnsi="Times New Roman"/>
                <w:color w:val="000000" w:themeColor="text1"/>
                <w:sz w:val="20"/>
                <w:szCs w:val="20"/>
              </w:rPr>
            </w:pPr>
          </w:p>
        </w:tc>
        <w:tc>
          <w:tcPr>
            <w:tcW w:w="851" w:type="dxa"/>
          </w:tcPr>
          <w:p w:rsidR="00906DC8" w:rsidRPr="00A83B89" w:rsidRDefault="00906DC8" w:rsidP="00525C4E">
            <w:pPr>
              <w:contextualSpacing/>
              <w:rPr>
                <w:rFonts w:ascii="Times New Roman" w:hAnsi="Times New Roman"/>
                <w:color w:val="000000" w:themeColor="text1"/>
                <w:sz w:val="20"/>
                <w:szCs w:val="20"/>
              </w:rPr>
            </w:pPr>
          </w:p>
        </w:tc>
        <w:tc>
          <w:tcPr>
            <w:tcW w:w="850" w:type="dxa"/>
          </w:tcPr>
          <w:p w:rsidR="00906DC8" w:rsidRPr="00A83B89" w:rsidRDefault="00906DC8" w:rsidP="00525C4E">
            <w:pPr>
              <w:contextualSpacing/>
              <w:rPr>
                <w:rFonts w:ascii="Times New Roman" w:hAnsi="Times New Roman"/>
                <w:color w:val="000000" w:themeColor="text1"/>
                <w:sz w:val="20"/>
                <w:szCs w:val="20"/>
              </w:rPr>
            </w:pPr>
          </w:p>
        </w:tc>
        <w:tc>
          <w:tcPr>
            <w:tcW w:w="993" w:type="dxa"/>
          </w:tcPr>
          <w:p w:rsidR="00906DC8" w:rsidRPr="00A83B89" w:rsidRDefault="00906DC8" w:rsidP="00525C4E">
            <w:pPr>
              <w:contextualSpacing/>
              <w:rPr>
                <w:rFonts w:ascii="Times New Roman" w:hAnsi="Times New Roman"/>
                <w:color w:val="000000" w:themeColor="text1"/>
                <w:sz w:val="20"/>
                <w:szCs w:val="20"/>
              </w:rPr>
            </w:pPr>
          </w:p>
        </w:tc>
        <w:tc>
          <w:tcPr>
            <w:tcW w:w="851" w:type="dxa"/>
          </w:tcPr>
          <w:p w:rsidR="00906DC8" w:rsidRPr="00A83B89" w:rsidRDefault="00906DC8" w:rsidP="00525C4E">
            <w:pPr>
              <w:contextualSpacing/>
              <w:rPr>
                <w:rFonts w:ascii="Times New Roman" w:hAnsi="Times New Roman"/>
                <w:color w:val="000000" w:themeColor="text1"/>
                <w:sz w:val="20"/>
                <w:szCs w:val="20"/>
              </w:rPr>
            </w:pPr>
          </w:p>
        </w:tc>
        <w:tc>
          <w:tcPr>
            <w:tcW w:w="992" w:type="dxa"/>
            <w:gridSpan w:val="2"/>
          </w:tcPr>
          <w:p w:rsidR="00906DC8" w:rsidRPr="00A83B89" w:rsidRDefault="00906DC8" w:rsidP="00525C4E">
            <w:pPr>
              <w:contextualSpacing/>
              <w:rPr>
                <w:rFonts w:ascii="Times New Roman" w:hAnsi="Times New Roman"/>
                <w:color w:val="000000" w:themeColor="text1"/>
                <w:sz w:val="20"/>
                <w:szCs w:val="20"/>
              </w:rPr>
            </w:pPr>
          </w:p>
        </w:tc>
        <w:tc>
          <w:tcPr>
            <w:tcW w:w="852" w:type="dxa"/>
            <w:gridSpan w:val="2"/>
          </w:tcPr>
          <w:p w:rsidR="00906DC8" w:rsidRPr="00A83B89" w:rsidRDefault="00906DC8" w:rsidP="00525C4E">
            <w:pPr>
              <w:contextualSpacing/>
              <w:rPr>
                <w:rFonts w:ascii="Times New Roman" w:hAnsi="Times New Roman"/>
                <w:color w:val="000000" w:themeColor="text1"/>
                <w:sz w:val="20"/>
                <w:szCs w:val="20"/>
              </w:rPr>
            </w:pPr>
          </w:p>
        </w:tc>
        <w:tc>
          <w:tcPr>
            <w:tcW w:w="850" w:type="dxa"/>
            <w:gridSpan w:val="2"/>
          </w:tcPr>
          <w:p w:rsidR="00906DC8" w:rsidRPr="00A83B89" w:rsidRDefault="00906DC8" w:rsidP="00525C4E">
            <w:pPr>
              <w:contextualSpacing/>
              <w:rPr>
                <w:rFonts w:ascii="Times New Roman" w:hAnsi="Times New Roman"/>
                <w:color w:val="000000" w:themeColor="text1"/>
                <w:sz w:val="20"/>
                <w:szCs w:val="20"/>
              </w:rPr>
            </w:pPr>
          </w:p>
        </w:tc>
        <w:tc>
          <w:tcPr>
            <w:tcW w:w="851" w:type="dxa"/>
            <w:gridSpan w:val="2"/>
          </w:tcPr>
          <w:p w:rsidR="00906DC8" w:rsidRPr="00A83B89" w:rsidRDefault="00906DC8" w:rsidP="00525C4E">
            <w:pPr>
              <w:contextualSpacing/>
              <w:rPr>
                <w:rFonts w:ascii="Times New Roman" w:hAnsi="Times New Roman"/>
                <w:color w:val="000000" w:themeColor="text1"/>
                <w:sz w:val="20"/>
                <w:szCs w:val="20"/>
              </w:rPr>
            </w:pPr>
          </w:p>
        </w:tc>
        <w:tc>
          <w:tcPr>
            <w:tcW w:w="708" w:type="dxa"/>
          </w:tcPr>
          <w:p w:rsidR="00906DC8" w:rsidRPr="00A83B89" w:rsidRDefault="00906DC8" w:rsidP="00525C4E">
            <w:pPr>
              <w:contextualSpacing/>
              <w:rPr>
                <w:rFonts w:ascii="Times New Roman" w:hAnsi="Times New Roman"/>
                <w:color w:val="000000" w:themeColor="text1"/>
                <w:sz w:val="20"/>
                <w:szCs w:val="20"/>
              </w:rPr>
            </w:pPr>
          </w:p>
        </w:tc>
        <w:tc>
          <w:tcPr>
            <w:tcW w:w="597" w:type="dxa"/>
            <w:vMerge/>
          </w:tcPr>
          <w:p w:rsidR="00906DC8" w:rsidRPr="00A83B89" w:rsidRDefault="00906DC8" w:rsidP="00525C4E">
            <w:pPr>
              <w:contextualSpacing/>
              <w:rPr>
                <w:rFonts w:ascii="Times New Roman" w:hAnsi="Times New Roman"/>
                <w:color w:val="000000" w:themeColor="text1"/>
                <w:sz w:val="20"/>
                <w:szCs w:val="20"/>
              </w:rPr>
            </w:pPr>
          </w:p>
        </w:tc>
        <w:tc>
          <w:tcPr>
            <w:tcW w:w="568" w:type="dxa"/>
            <w:vMerge/>
          </w:tcPr>
          <w:p w:rsidR="00906DC8" w:rsidRPr="00A83B89" w:rsidRDefault="00906DC8" w:rsidP="00525C4E">
            <w:pPr>
              <w:contextualSpacing/>
              <w:jc w:val="right"/>
              <w:rPr>
                <w:rFonts w:ascii="Times New Roman" w:hAnsi="Times New Roman"/>
                <w:color w:val="FF0000"/>
                <w:sz w:val="20"/>
                <w:szCs w:val="20"/>
              </w:rPr>
            </w:pPr>
          </w:p>
        </w:tc>
      </w:tr>
      <w:tr w:rsidR="00220516" w:rsidRPr="00A83B89" w:rsidTr="00E451A0">
        <w:trPr>
          <w:trHeight w:val="517"/>
        </w:trPr>
        <w:tc>
          <w:tcPr>
            <w:tcW w:w="675" w:type="dxa"/>
            <w:vMerge w:val="restart"/>
            <w:hideMark/>
          </w:tcPr>
          <w:p w:rsidR="00220516" w:rsidRPr="00A83B89" w:rsidRDefault="00377927"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w:t>
            </w:r>
            <w:r w:rsidR="00220516" w:rsidRPr="00A83B89">
              <w:rPr>
                <w:rFonts w:ascii="Times New Roman" w:hAnsi="Times New Roman"/>
                <w:color w:val="000000" w:themeColor="text1"/>
                <w:sz w:val="20"/>
                <w:szCs w:val="20"/>
              </w:rPr>
              <w:t>.</w:t>
            </w:r>
            <w:r w:rsidR="00A73D16" w:rsidRPr="00A83B89">
              <w:rPr>
                <w:rFonts w:ascii="Times New Roman" w:hAnsi="Times New Roman"/>
                <w:color w:val="000000" w:themeColor="text1"/>
                <w:sz w:val="20"/>
                <w:szCs w:val="20"/>
              </w:rPr>
              <w:t>3</w:t>
            </w:r>
          </w:p>
        </w:tc>
        <w:tc>
          <w:tcPr>
            <w:tcW w:w="1134" w:type="dxa"/>
            <w:vMerge w:val="restart"/>
            <w:hideMark/>
          </w:tcPr>
          <w:p w:rsidR="00220516" w:rsidRPr="00A83B89" w:rsidRDefault="00220516"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Организация и проведение районных мероприятий  и конкурсов</w:t>
            </w:r>
          </w:p>
          <w:p w:rsidR="00220516" w:rsidRPr="00A83B89" w:rsidRDefault="00220516"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Участие во всероссийских, республиканских,  районных мероприятиях и конкурсах</w:t>
            </w:r>
          </w:p>
          <w:p w:rsidR="00220516" w:rsidRPr="00A83B89" w:rsidRDefault="00220516"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Участие в районных мероприятиях и праздниках</w:t>
            </w:r>
          </w:p>
        </w:tc>
        <w:tc>
          <w:tcPr>
            <w:tcW w:w="848" w:type="dxa"/>
            <w:vMerge w:val="restart"/>
            <w:hideMark/>
          </w:tcPr>
          <w:p w:rsidR="00220516" w:rsidRPr="00A83B89" w:rsidRDefault="00220516" w:rsidP="00525C4E">
            <w:pPr>
              <w:contextualSpacing/>
              <w:rPr>
                <w:color w:val="000000" w:themeColor="text1"/>
                <w:sz w:val="20"/>
                <w:szCs w:val="20"/>
              </w:rPr>
            </w:pPr>
            <w:r w:rsidRPr="00A83B89">
              <w:rPr>
                <w:rFonts w:ascii="Times New Roman" w:hAnsi="Times New Roman"/>
                <w:color w:val="000000" w:themeColor="text1"/>
                <w:sz w:val="20"/>
                <w:szCs w:val="20"/>
              </w:rPr>
              <w:t>МБУ ЦБС Стерлитамаксого района</w:t>
            </w:r>
          </w:p>
        </w:tc>
        <w:tc>
          <w:tcPr>
            <w:tcW w:w="1121" w:type="dxa"/>
            <w:gridSpan w:val="2"/>
            <w:vMerge w:val="restart"/>
            <w:hideMark/>
          </w:tcPr>
          <w:p w:rsidR="00220516" w:rsidRPr="00A83B89" w:rsidRDefault="00481461" w:rsidP="00525C4E">
            <w:pPr>
              <w:contextualSpacing/>
              <w:jc w:val="both"/>
              <w:rPr>
                <w:rFonts w:ascii="Times New Roman" w:hAnsi="Times New Roman"/>
                <w:color w:val="000000" w:themeColor="text1"/>
                <w:sz w:val="20"/>
                <w:szCs w:val="20"/>
              </w:rPr>
            </w:pPr>
            <w:r w:rsidRPr="00A83B89">
              <w:rPr>
                <w:rFonts w:ascii="Times New Roman" w:hAnsi="Times New Roman"/>
                <w:color w:val="000000" w:themeColor="text1"/>
                <w:sz w:val="20"/>
                <w:szCs w:val="20"/>
              </w:rPr>
              <w:t>Бюджет МР</w:t>
            </w:r>
          </w:p>
          <w:p w:rsidR="00220516" w:rsidRPr="00A83B89" w:rsidRDefault="00220516" w:rsidP="00525C4E">
            <w:pPr>
              <w:contextualSpacing/>
              <w:jc w:val="both"/>
              <w:rPr>
                <w:rFonts w:ascii="Times New Roman" w:hAnsi="Times New Roman"/>
                <w:color w:val="000000" w:themeColor="text1"/>
                <w:sz w:val="20"/>
                <w:szCs w:val="20"/>
              </w:rPr>
            </w:pPr>
          </w:p>
          <w:p w:rsidR="00220516" w:rsidRPr="00A83B89" w:rsidRDefault="00220516" w:rsidP="00525C4E">
            <w:pPr>
              <w:contextualSpacing/>
              <w:jc w:val="both"/>
              <w:rPr>
                <w:rFonts w:ascii="Times New Roman" w:hAnsi="Times New Roman"/>
                <w:color w:val="000000" w:themeColor="text1"/>
                <w:sz w:val="20"/>
                <w:szCs w:val="20"/>
              </w:rPr>
            </w:pPr>
          </w:p>
          <w:p w:rsidR="00220516" w:rsidRPr="00A83B89" w:rsidRDefault="00220516" w:rsidP="00525C4E">
            <w:pPr>
              <w:contextualSpacing/>
              <w:jc w:val="both"/>
              <w:rPr>
                <w:rFonts w:ascii="Times New Roman" w:hAnsi="Times New Roman"/>
                <w:color w:val="000000" w:themeColor="text1"/>
                <w:sz w:val="20"/>
                <w:szCs w:val="20"/>
              </w:rPr>
            </w:pPr>
          </w:p>
          <w:p w:rsidR="00220516" w:rsidRPr="00A83B89" w:rsidRDefault="00220516" w:rsidP="00525C4E">
            <w:pPr>
              <w:contextualSpacing/>
              <w:jc w:val="both"/>
              <w:rPr>
                <w:rFonts w:ascii="Times New Roman" w:hAnsi="Times New Roman"/>
                <w:color w:val="000000" w:themeColor="text1"/>
                <w:sz w:val="20"/>
                <w:szCs w:val="20"/>
              </w:rPr>
            </w:pPr>
          </w:p>
          <w:p w:rsidR="00220516" w:rsidRPr="00A83B89" w:rsidRDefault="00220516" w:rsidP="00525C4E">
            <w:pPr>
              <w:contextualSpacing/>
              <w:jc w:val="both"/>
              <w:rPr>
                <w:rFonts w:ascii="Times New Roman" w:hAnsi="Times New Roman"/>
                <w:color w:val="000000" w:themeColor="text1"/>
                <w:sz w:val="20"/>
                <w:szCs w:val="20"/>
              </w:rPr>
            </w:pPr>
          </w:p>
          <w:p w:rsidR="00220516" w:rsidRPr="00A83B89" w:rsidRDefault="00220516" w:rsidP="00525C4E">
            <w:pPr>
              <w:contextualSpacing/>
              <w:jc w:val="both"/>
              <w:rPr>
                <w:rFonts w:ascii="Times New Roman" w:hAnsi="Times New Roman"/>
                <w:color w:val="000000" w:themeColor="text1"/>
                <w:sz w:val="20"/>
                <w:szCs w:val="20"/>
              </w:rPr>
            </w:pPr>
          </w:p>
          <w:p w:rsidR="00220516" w:rsidRPr="00A83B89" w:rsidRDefault="00220516" w:rsidP="00525C4E">
            <w:pPr>
              <w:contextualSpacing/>
              <w:jc w:val="both"/>
              <w:rPr>
                <w:rFonts w:ascii="Times New Roman" w:hAnsi="Times New Roman"/>
                <w:color w:val="000000" w:themeColor="text1"/>
                <w:sz w:val="20"/>
                <w:szCs w:val="20"/>
              </w:rPr>
            </w:pPr>
          </w:p>
        </w:tc>
        <w:tc>
          <w:tcPr>
            <w:tcW w:w="567" w:type="dxa"/>
            <w:vMerge w:val="restart"/>
            <w:hideMark/>
          </w:tcPr>
          <w:p w:rsidR="00220516" w:rsidRPr="00A83B89" w:rsidRDefault="00481461"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756</w:t>
            </w:r>
          </w:p>
        </w:tc>
        <w:tc>
          <w:tcPr>
            <w:tcW w:w="708" w:type="dxa"/>
            <w:vMerge w:val="restart"/>
            <w:hideMark/>
          </w:tcPr>
          <w:p w:rsidR="00220516" w:rsidRPr="00A83B89" w:rsidRDefault="00481461"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tc>
        <w:tc>
          <w:tcPr>
            <w:tcW w:w="864" w:type="dxa"/>
            <w:vMerge w:val="restart"/>
            <w:hideMark/>
          </w:tcPr>
          <w:p w:rsidR="00220516" w:rsidRPr="00A83B89" w:rsidRDefault="00481461"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tc>
        <w:tc>
          <w:tcPr>
            <w:tcW w:w="567" w:type="dxa"/>
            <w:vMerge w:val="restart"/>
            <w:hideMark/>
          </w:tcPr>
          <w:p w:rsidR="00220516" w:rsidRPr="00A83B89" w:rsidRDefault="00481461"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w:t>
            </w:r>
          </w:p>
        </w:tc>
        <w:tc>
          <w:tcPr>
            <w:tcW w:w="851" w:type="dxa"/>
            <w:vMerge w:val="restart"/>
            <w:hideMark/>
          </w:tcPr>
          <w:p w:rsidR="00220516" w:rsidRPr="00A83B89" w:rsidRDefault="00481461"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290.8</w:t>
            </w:r>
          </w:p>
        </w:tc>
        <w:tc>
          <w:tcPr>
            <w:tcW w:w="850" w:type="dxa"/>
            <w:vMerge w:val="restart"/>
            <w:hideMark/>
          </w:tcPr>
          <w:p w:rsidR="00220516" w:rsidRPr="00A83B89" w:rsidRDefault="00220516"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120,0</w:t>
            </w:r>
          </w:p>
        </w:tc>
        <w:tc>
          <w:tcPr>
            <w:tcW w:w="993" w:type="dxa"/>
            <w:vMerge w:val="restart"/>
            <w:hideMark/>
          </w:tcPr>
          <w:p w:rsidR="00220516" w:rsidRPr="00A83B89" w:rsidRDefault="00220516"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20,0</w:t>
            </w:r>
          </w:p>
        </w:tc>
        <w:tc>
          <w:tcPr>
            <w:tcW w:w="851" w:type="dxa"/>
            <w:vMerge w:val="restart"/>
          </w:tcPr>
          <w:p w:rsidR="00220516" w:rsidRPr="00A83B89" w:rsidRDefault="00220516"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20,0</w:t>
            </w:r>
          </w:p>
        </w:tc>
        <w:tc>
          <w:tcPr>
            <w:tcW w:w="992" w:type="dxa"/>
            <w:gridSpan w:val="2"/>
            <w:vMerge w:val="restart"/>
          </w:tcPr>
          <w:p w:rsidR="00220516" w:rsidRPr="00A83B89" w:rsidRDefault="00220516"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20,0</w:t>
            </w:r>
          </w:p>
        </w:tc>
        <w:tc>
          <w:tcPr>
            <w:tcW w:w="852" w:type="dxa"/>
            <w:gridSpan w:val="2"/>
            <w:vMerge w:val="restart"/>
          </w:tcPr>
          <w:p w:rsidR="00220516" w:rsidRPr="00A83B89" w:rsidRDefault="00220516"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20,0</w:t>
            </w:r>
          </w:p>
        </w:tc>
        <w:tc>
          <w:tcPr>
            <w:tcW w:w="850" w:type="dxa"/>
            <w:gridSpan w:val="2"/>
            <w:vMerge w:val="restart"/>
          </w:tcPr>
          <w:p w:rsidR="00220516" w:rsidRPr="00A83B89" w:rsidRDefault="00220516"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20,0</w:t>
            </w:r>
          </w:p>
        </w:tc>
        <w:tc>
          <w:tcPr>
            <w:tcW w:w="851" w:type="dxa"/>
            <w:gridSpan w:val="2"/>
            <w:vMerge w:val="restart"/>
          </w:tcPr>
          <w:p w:rsidR="00220516" w:rsidRPr="00A83B89" w:rsidRDefault="00220516"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20,0</w:t>
            </w:r>
          </w:p>
        </w:tc>
        <w:tc>
          <w:tcPr>
            <w:tcW w:w="708" w:type="dxa"/>
            <w:vMerge w:val="restart"/>
            <w:hideMark/>
          </w:tcPr>
          <w:p w:rsidR="00220516" w:rsidRPr="00A83B89" w:rsidRDefault="00220516"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2016-2021</w:t>
            </w:r>
          </w:p>
        </w:tc>
        <w:tc>
          <w:tcPr>
            <w:tcW w:w="597" w:type="dxa"/>
            <w:vMerge w:val="restart"/>
          </w:tcPr>
          <w:p w:rsidR="00220516" w:rsidRPr="00A83B89" w:rsidRDefault="00B7603D"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2.2,2.3</w:t>
            </w:r>
          </w:p>
        </w:tc>
        <w:tc>
          <w:tcPr>
            <w:tcW w:w="568" w:type="dxa"/>
            <w:vMerge w:val="restart"/>
            <w:hideMark/>
          </w:tcPr>
          <w:p w:rsidR="00220516" w:rsidRPr="00A83B89" w:rsidRDefault="00220516" w:rsidP="00525C4E">
            <w:pPr>
              <w:contextualSpacing/>
              <w:jc w:val="right"/>
              <w:rPr>
                <w:rFonts w:ascii="Times New Roman" w:hAnsi="Times New Roman"/>
                <w:color w:val="FF0000"/>
                <w:sz w:val="20"/>
                <w:szCs w:val="20"/>
              </w:rPr>
            </w:pPr>
            <w:r w:rsidRPr="00AB459E">
              <w:rPr>
                <w:rFonts w:ascii="Times New Roman" w:hAnsi="Times New Roman"/>
                <w:color w:val="auto"/>
                <w:sz w:val="20"/>
                <w:szCs w:val="20"/>
              </w:rPr>
              <w:t>100</w:t>
            </w:r>
          </w:p>
        </w:tc>
      </w:tr>
      <w:tr w:rsidR="00220516" w:rsidRPr="00A83B89" w:rsidTr="00E451A0">
        <w:trPr>
          <w:trHeight w:val="960"/>
        </w:trPr>
        <w:tc>
          <w:tcPr>
            <w:tcW w:w="675" w:type="dxa"/>
            <w:vMerge/>
            <w:hideMark/>
          </w:tcPr>
          <w:p w:rsidR="00220516" w:rsidRPr="00A83B89" w:rsidRDefault="00220516" w:rsidP="00525C4E">
            <w:pPr>
              <w:contextualSpacing/>
              <w:rPr>
                <w:rFonts w:ascii="Times New Roman" w:hAnsi="Times New Roman"/>
                <w:color w:val="000000"/>
                <w:sz w:val="20"/>
                <w:szCs w:val="20"/>
              </w:rPr>
            </w:pPr>
          </w:p>
        </w:tc>
        <w:tc>
          <w:tcPr>
            <w:tcW w:w="1134"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848"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1121" w:type="dxa"/>
            <w:gridSpan w:val="2"/>
            <w:vMerge/>
            <w:hideMark/>
          </w:tcPr>
          <w:p w:rsidR="00220516" w:rsidRPr="00A83B89" w:rsidRDefault="00220516" w:rsidP="00525C4E">
            <w:pPr>
              <w:contextualSpacing/>
              <w:rPr>
                <w:rFonts w:ascii="Times New Roman" w:hAnsi="Times New Roman"/>
                <w:color w:val="000000" w:themeColor="text1"/>
                <w:sz w:val="20"/>
                <w:szCs w:val="20"/>
              </w:rPr>
            </w:pPr>
          </w:p>
        </w:tc>
        <w:tc>
          <w:tcPr>
            <w:tcW w:w="567"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708"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864"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567"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851"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850"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993"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851" w:type="dxa"/>
            <w:vMerge/>
          </w:tcPr>
          <w:p w:rsidR="00220516" w:rsidRPr="00A83B89" w:rsidRDefault="00220516" w:rsidP="00525C4E">
            <w:pPr>
              <w:contextualSpacing/>
              <w:rPr>
                <w:rFonts w:ascii="Times New Roman" w:hAnsi="Times New Roman"/>
                <w:color w:val="000000" w:themeColor="text1"/>
                <w:sz w:val="20"/>
                <w:szCs w:val="20"/>
              </w:rPr>
            </w:pPr>
          </w:p>
        </w:tc>
        <w:tc>
          <w:tcPr>
            <w:tcW w:w="992" w:type="dxa"/>
            <w:gridSpan w:val="2"/>
            <w:vMerge/>
          </w:tcPr>
          <w:p w:rsidR="00220516" w:rsidRPr="00A83B89" w:rsidRDefault="00220516" w:rsidP="00525C4E">
            <w:pPr>
              <w:contextualSpacing/>
              <w:rPr>
                <w:rFonts w:ascii="Times New Roman" w:hAnsi="Times New Roman"/>
                <w:color w:val="000000" w:themeColor="text1"/>
                <w:sz w:val="20"/>
                <w:szCs w:val="20"/>
              </w:rPr>
            </w:pPr>
          </w:p>
        </w:tc>
        <w:tc>
          <w:tcPr>
            <w:tcW w:w="852" w:type="dxa"/>
            <w:gridSpan w:val="2"/>
            <w:vMerge/>
          </w:tcPr>
          <w:p w:rsidR="00220516" w:rsidRPr="00A83B89" w:rsidRDefault="00220516" w:rsidP="00525C4E">
            <w:pPr>
              <w:contextualSpacing/>
              <w:rPr>
                <w:rFonts w:ascii="Times New Roman" w:hAnsi="Times New Roman"/>
                <w:color w:val="000000" w:themeColor="text1"/>
                <w:sz w:val="20"/>
                <w:szCs w:val="20"/>
              </w:rPr>
            </w:pPr>
          </w:p>
        </w:tc>
        <w:tc>
          <w:tcPr>
            <w:tcW w:w="850" w:type="dxa"/>
            <w:gridSpan w:val="2"/>
            <w:vMerge/>
          </w:tcPr>
          <w:p w:rsidR="00220516" w:rsidRPr="00A83B89" w:rsidRDefault="00220516" w:rsidP="00525C4E">
            <w:pPr>
              <w:contextualSpacing/>
              <w:rPr>
                <w:rFonts w:ascii="Times New Roman" w:hAnsi="Times New Roman"/>
                <w:color w:val="000000" w:themeColor="text1"/>
                <w:sz w:val="20"/>
                <w:szCs w:val="20"/>
              </w:rPr>
            </w:pPr>
          </w:p>
        </w:tc>
        <w:tc>
          <w:tcPr>
            <w:tcW w:w="851" w:type="dxa"/>
            <w:gridSpan w:val="2"/>
            <w:vMerge/>
          </w:tcPr>
          <w:p w:rsidR="00220516" w:rsidRPr="00A83B89" w:rsidRDefault="00220516" w:rsidP="00525C4E">
            <w:pPr>
              <w:contextualSpacing/>
              <w:rPr>
                <w:rFonts w:ascii="Times New Roman" w:hAnsi="Times New Roman"/>
                <w:color w:val="000000" w:themeColor="text1"/>
                <w:sz w:val="20"/>
                <w:szCs w:val="20"/>
              </w:rPr>
            </w:pPr>
          </w:p>
        </w:tc>
        <w:tc>
          <w:tcPr>
            <w:tcW w:w="708"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597" w:type="dxa"/>
            <w:vMerge/>
            <w:hideMark/>
          </w:tcPr>
          <w:p w:rsidR="00220516" w:rsidRPr="00A83B89" w:rsidRDefault="00220516" w:rsidP="00525C4E">
            <w:pPr>
              <w:contextualSpacing/>
              <w:rPr>
                <w:rFonts w:ascii="Times New Roman" w:hAnsi="Times New Roman"/>
                <w:color w:val="000000" w:themeColor="text1"/>
                <w:sz w:val="20"/>
                <w:szCs w:val="20"/>
              </w:rPr>
            </w:pPr>
          </w:p>
        </w:tc>
        <w:tc>
          <w:tcPr>
            <w:tcW w:w="568" w:type="dxa"/>
            <w:vMerge/>
            <w:hideMark/>
          </w:tcPr>
          <w:p w:rsidR="00220516" w:rsidRPr="00A83B89" w:rsidRDefault="00220516" w:rsidP="00525C4E">
            <w:pPr>
              <w:contextualSpacing/>
              <w:rPr>
                <w:rFonts w:ascii="Times New Roman" w:hAnsi="Times New Roman"/>
                <w:color w:val="000000"/>
                <w:sz w:val="20"/>
                <w:szCs w:val="20"/>
              </w:rPr>
            </w:pPr>
          </w:p>
        </w:tc>
      </w:tr>
      <w:tr w:rsidR="00C215E4" w:rsidRPr="00A83B89" w:rsidTr="00E451A0">
        <w:trPr>
          <w:trHeight w:val="960"/>
        </w:trPr>
        <w:tc>
          <w:tcPr>
            <w:tcW w:w="675"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2.4</w:t>
            </w:r>
          </w:p>
        </w:tc>
        <w:tc>
          <w:tcPr>
            <w:tcW w:w="113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Обеспечение доступа к услугам связи и интернета</w:t>
            </w:r>
          </w:p>
        </w:tc>
        <w:tc>
          <w:tcPr>
            <w:tcW w:w="848" w:type="dxa"/>
          </w:tcPr>
          <w:p w:rsidR="00C215E4" w:rsidRPr="00A83B89" w:rsidRDefault="00C215E4" w:rsidP="00525C4E">
            <w:pPr>
              <w:contextualSpacing/>
              <w:rPr>
                <w:color w:val="000000" w:themeColor="text1"/>
                <w:sz w:val="20"/>
                <w:szCs w:val="20"/>
              </w:rPr>
            </w:pPr>
            <w:r w:rsidRPr="00A83B89">
              <w:rPr>
                <w:rFonts w:ascii="Times New Roman" w:hAnsi="Times New Roman"/>
                <w:color w:val="000000" w:themeColor="text1"/>
                <w:sz w:val="20"/>
                <w:szCs w:val="20"/>
              </w:rPr>
              <w:t>МБУ ЦБС Стерлитамаксого района</w:t>
            </w:r>
          </w:p>
        </w:tc>
        <w:tc>
          <w:tcPr>
            <w:tcW w:w="1121" w:type="dxa"/>
            <w:gridSpan w:val="2"/>
          </w:tcPr>
          <w:p w:rsidR="00C215E4" w:rsidRPr="00A83B89" w:rsidRDefault="00C215E4" w:rsidP="00525C4E">
            <w:pPr>
              <w:contextualSpacing/>
              <w:jc w:val="both"/>
              <w:rPr>
                <w:rFonts w:ascii="Times New Roman" w:hAnsi="Times New Roman"/>
                <w:color w:val="000000" w:themeColor="text1"/>
                <w:sz w:val="20"/>
                <w:szCs w:val="20"/>
              </w:rPr>
            </w:pPr>
            <w:r w:rsidRPr="00A83B89">
              <w:rPr>
                <w:rFonts w:ascii="Times New Roman" w:hAnsi="Times New Roman"/>
                <w:color w:val="000000" w:themeColor="text1"/>
                <w:sz w:val="20"/>
                <w:szCs w:val="20"/>
              </w:rPr>
              <w:t>Бюджет МР</w:t>
            </w:r>
          </w:p>
          <w:p w:rsidR="00C215E4" w:rsidRPr="00A83B89" w:rsidRDefault="00C215E4" w:rsidP="00525C4E">
            <w:pPr>
              <w:contextualSpacing/>
              <w:jc w:val="both"/>
              <w:rPr>
                <w:rFonts w:ascii="Times New Roman" w:hAnsi="Times New Roman"/>
                <w:color w:val="000000" w:themeColor="text1"/>
                <w:sz w:val="20"/>
                <w:szCs w:val="20"/>
              </w:rPr>
            </w:pPr>
          </w:p>
          <w:p w:rsidR="00C215E4" w:rsidRPr="00A83B89" w:rsidRDefault="00C215E4" w:rsidP="00525C4E">
            <w:pPr>
              <w:contextualSpacing/>
              <w:jc w:val="both"/>
              <w:rPr>
                <w:rFonts w:ascii="Times New Roman" w:hAnsi="Times New Roman"/>
                <w:color w:val="000000" w:themeColor="text1"/>
                <w:sz w:val="20"/>
                <w:szCs w:val="20"/>
              </w:rPr>
            </w:pPr>
          </w:p>
          <w:p w:rsidR="00C215E4" w:rsidRPr="00A83B89" w:rsidRDefault="00C215E4" w:rsidP="00525C4E">
            <w:pPr>
              <w:contextualSpacing/>
              <w:jc w:val="both"/>
              <w:rPr>
                <w:rFonts w:ascii="Times New Roman" w:hAnsi="Times New Roman"/>
                <w:color w:val="000000" w:themeColor="text1"/>
                <w:sz w:val="20"/>
                <w:szCs w:val="20"/>
              </w:rPr>
            </w:pPr>
          </w:p>
          <w:p w:rsidR="00C215E4" w:rsidRPr="00A83B89" w:rsidRDefault="00C215E4" w:rsidP="00525C4E">
            <w:pPr>
              <w:contextualSpacing/>
              <w:jc w:val="both"/>
              <w:rPr>
                <w:rFonts w:ascii="Times New Roman" w:hAnsi="Times New Roman"/>
                <w:color w:val="000000" w:themeColor="text1"/>
                <w:sz w:val="20"/>
                <w:szCs w:val="20"/>
              </w:rPr>
            </w:pPr>
          </w:p>
          <w:p w:rsidR="00C215E4" w:rsidRPr="00A83B89" w:rsidRDefault="00C215E4" w:rsidP="00525C4E">
            <w:pPr>
              <w:contextualSpacing/>
              <w:jc w:val="both"/>
              <w:rPr>
                <w:rFonts w:ascii="Times New Roman" w:hAnsi="Times New Roman"/>
                <w:color w:val="000000" w:themeColor="text1"/>
                <w:sz w:val="20"/>
                <w:szCs w:val="20"/>
              </w:rPr>
            </w:pPr>
          </w:p>
          <w:p w:rsidR="00C215E4" w:rsidRPr="00A83B89" w:rsidRDefault="00C215E4" w:rsidP="00525C4E">
            <w:pPr>
              <w:contextualSpacing/>
              <w:jc w:val="both"/>
              <w:rPr>
                <w:rFonts w:ascii="Times New Roman" w:hAnsi="Times New Roman"/>
                <w:color w:val="000000" w:themeColor="text1"/>
                <w:sz w:val="20"/>
                <w:szCs w:val="20"/>
              </w:rPr>
            </w:pPr>
          </w:p>
          <w:p w:rsidR="00C215E4" w:rsidRPr="00A83B89" w:rsidRDefault="00C215E4" w:rsidP="00525C4E">
            <w:pPr>
              <w:contextualSpacing/>
              <w:jc w:val="both"/>
              <w:rPr>
                <w:rFonts w:ascii="Times New Roman" w:hAnsi="Times New Roman"/>
                <w:color w:val="000000" w:themeColor="text1"/>
                <w:sz w:val="20"/>
                <w:szCs w:val="20"/>
              </w:rPr>
            </w:pPr>
          </w:p>
        </w:tc>
        <w:tc>
          <w:tcPr>
            <w:tcW w:w="567"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lastRenderedPageBreak/>
              <w:t>756</w:t>
            </w:r>
          </w:p>
        </w:tc>
        <w:tc>
          <w:tcPr>
            <w:tcW w:w="708"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tc>
        <w:tc>
          <w:tcPr>
            <w:tcW w:w="864"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tc>
        <w:tc>
          <w:tcPr>
            <w:tcW w:w="567"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244</w:t>
            </w:r>
          </w:p>
        </w:tc>
        <w:tc>
          <w:tcPr>
            <w:tcW w:w="851"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w:t>
            </w:r>
            <w:r>
              <w:rPr>
                <w:rFonts w:ascii="Times New Roman" w:hAnsi="Times New Roman"/>
                <w:color w:val="000000" w:themeColor="text1"/>
                <w:sz w:val="20"/>
                <w:szCs w:val="20"/>
              </w:rPr>
              <w:t>21</w:t>
            </w:r>
          </w:p>
        </w:tc>
        <w:tc>
          <w:tcPr>
            <w:tcW w:w="850" w:type="dxa"/>
          </w:tcPr>
          <w:p w:rsidR="00C215E4" w:rsidRPr="00A83B89" w:rsidRDefault="00C215E4"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2131,2</w:t>
            </w:r>
          </w:p>
        </w:tc>
        <w:tc>
          <w:tcPr>
            <w:tcW w:w="993" w:type="dxa"/>
          </w:tcPr>
          <w:p w:rsidR="00C215E4" w:rsidRPr="00A83B89" w:rsidRDefault="00C215E4"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355,2</w:t>
            </w:r>
          </w:p>
        </w:tc>
        <w:tc>
          <w:tcPr>
            <w:tcW w:w="851" w:type="dxa"/>
          </w:tcPr>
          <w:p w:rsidR="00C215E4" w:rsidRDefault="00C215E4" w:rsidP="00525C4E">
            <w:pPr>
              <w:contextualSpacing/>
            </w:pPr>
            <w:r w:rsidRPr="000E7728">
              <w:rPr>
                <w:rFonts w:ascii="Times New Roman" w:hAnsi="Times New Roman"/>
                <w:color w:val="000000" w:themeColor="text1"/>
                <w:sz w:val="20"/>
                <w:szCs w:val="20"/>
              </w:rPr>
              <w:t>355,2</w:t>
            </w:r>
          </w:p>
        </w:tc>
        <w:tc>
          <w:tcPr>
            <w:tcW w:w="992" w:type="dxa"/>
            <w:gridSpan w:val="2"/>
          </w:tcPr>
          <w:p w:rsidR="00C215E4" w:rsidRDefault="00C215E4" w:rsidP="00525C4E">
            <w:pPr>
              <w:contextualSpacing/>
            </w:pPr>
            <w:r w:rsidRPr="000E7728">
              <w:rPr>
                <w:rFonts w:ascii="Times New Roman" w:hAnsi="Times New Roman"/>
                <w:color w:val="000000" w:themeColor="text1"/>
                <w:sz w:val="20"/>
                <w:szCs w:val="20"/>
              </w:rPr>
              <w:t>355,2</w:t>
            </w:r>
          </w:p>
        </w:tc>
        <w:tc>
          <w:tcPr>
            <w:tcW w:w="852" w:type="dxa"/>
            <w:gridSpan w:val="2"/>
          </w:tcPr>
          <w:p w:rsidR="00C215E4" w:rsidRDefault="00C215E4" w:rsidP="00525C4E">
            <w:pPr>
              <w:contextualSpacing/>
            </w:pPr>
            <w:r w:rsidRPr="000E7728">
              <w:rPr>
                <w:rFonts w:ascii="Times New Roman" w:hAnsi="Times New Roman"/>
                <w:color w:val="000000" w:themeColor="text1"/>
                <w:sz w:val="20"/>
                <w:szCs w:val="20"/>
              </w:rPr>
              <w:t>355,2</w:t>
            </w:r>
          </w:p>
        </w:tc>
        <w:tc>
          <w:tcPr>
            <w:tcW w:w="850" w:type="dxa"/>
            <w:gridSpan w:val="2"/>
          </w:tcPr>
          <w:p w:rsidR="00C215E4" w:rsidRDefault="00C215E4" w:rsidP="00525C4E">
            <w:pPr>
              <w:contextualSpacing/>
            </w:pPr>
            <w:r w:rsidRPr="000E7728">
              <w:rPr>
                <w:rFonts w:ascii="Times New Roman" w:hAnsi="Times New Roman"/>
                <w:color w:val="000000" w:themeColor="text1"/>
                <w:sz w:val="20"/>
                <w:szCs w:val="20"/>
              </w:rPr>
              <w:t>355,2</w:t>
            </w:r>
          </w:p>
        </w:tc>
        <w:tc>
          <w:tcPr>
            <w:tcW w:w="851" w:type="dxa"/>
            <w:gridSpan w:val="2"/>
          </w:tcPr>
          <w:p w:rsidR="00C215E4" w:rsidRDefault="00C215E4" w:rsidP="00525C4E">
            <w:pPr>
              <w:contextualSpacing/>
            </w:pPr>
            <w:r w:rsidRPr="000E7728">
              <w:rPr>
                <w:rFonts w:ascii="Times New Roman" w:hAnsi="Times New Roman"/>
                <w:color w:val="000000" w:themeColor="text1"/>
                <w:sz w:val="20"/>
                <w:szCs w:val="20"/>
              </w:rPr>
              <w:t>355,2</w:t>
            </w:r>
          </w:p>
        </w:tc>
        <w:tc>
          <w:tcPr>
            <w:tcW w:w="708"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2016-2021</w:t>
            </w:r>
          </w:p>
        </w:tc>
        <w:tc>
          <w:tcPr>
            <w:tcW w:w="597" w:type="dxa"/>
          </w:tcPr>
          <w:p w:rsidR="00C215E4" w:rsidRPr="00A83B89" w:rsidRDefault="00C215E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2.2,2.3</w:t>
            </w:r>
          </w:p>
        </w:tc>
        <w:tc>
          <w:tcPr>
            <w:tcW w:w="568" w:type="dxa"/>
          </w:tcPr>
          <w:p w:rsidR="00C215E4" w:rsidRPr="00A83B89" w:rsidRDefault="00C215E4" w:rsidP="00525C4E">
            <w:pPr>
              <w:contextualSpacing/>
              <w:jc w:val="right"/>
              <w:rPr>
                <w:rFonts w:ascii="Times New Roman" w:hAnsi="Times New Roman"/>
                <w:color w:val="FF0000"/>
                <w:sz w:val="20"/>
                <w:szCs w:val="20"/>
              </w:rPr>
            </w:pPr>
            <w:r w:rsidRPr="00AB459E">
              <w:rPr>
                <w:rFonts w:ascii="Times New Roman" w:hAnsi="Times New Roman"/>
                <w:color w:val="auto"/>
                <w:sz w:val="20"/>
                <w:szCs w:val="20"/>
              </w:rPr>
              <w:t>100</w:t>
            </w:r>
          </w:p>
        </w:tc>
      </w:tr>
      <w:tr w:rsidR="00C215E4" w:rsidRPr="00A83B89" w:rsidTr="00E451A0">
        <w:trPr>
          <w:trHeight w:val="960"/>
        </w:trPr>
        <w:tc>
          <w:tcPr>
            <w:tcW w:w="675"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2</w:t>
            </w:r>
            <w:r w:rsidRPr="00A83B89">
              <w:rPr>
                <w:rFonts w:ascii="Times New Roman" w:hAnsi="Times New Roman"/>
                <w:color w:val="000000"/>
                <w:sz w:val="20"/>
                <w:szCs w:val="20"/>
              </w:rPr>
              <w:t>.</w:t>
            </w:r>
            <w:r>
              <w:rPr>
                <w:rFonts w:ascii="Times New Roman" w:hAnsi="Times New Roman"/>
                <w:color w:val="000000"/>
                <w:sz w:val="20"/>
                <w:szCs w:val="20"/>
              </w:rPr>
              <w:t>5</w:t>
            </w:r>
          </w:p>
        </w:tc>
        <w:tc>
          <w:tcPr>
            <w:tcW w:w="1134"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Внедрение современных информационных техноло-гий, оснащение библиотек специальным компью-терным оборудованием</w:t>
            </w:r>
          </w:p>
        </w:tc>
        <w:tc>
          <w:tcPr>
            <w:tcW w:w="848" w:type="dxa"/>
          </w:tcPr>
          <w:p w:rsidR="00C215E4" w:rsidRPr="00A83B89" w:rsidRDefault="00C215E4" w:rsidP="00525C4E">
            <w:pPr>
              <w:contextualSpacing/>
              <w:rPr>
                <w:rFonts w:ascii="Times New Roman" w:hAnsi="Times New Roman"/>
                <w:color w:val="000000" w:themeColor="text1"/>
                <w:sz w:val="20"/>
                <w:szCs w:val="20"/>
              </w:rPr>
            </w:pPr>
          </w:p>
        </w:tc>
        <w:tc>
          <w:tcPr>
            <w:tcW w:w="1121" w:type="dxa"/>
            <w:gridSpan w:val="2"/>
          </w:tcPr>
          <w:p w:rsidR="00C215E4" w:rsidRPr="00A83B89" w:rsidRDefault="00C215E4" w:rsidP="00525C4E">
            <w:pPr>
              <w:contextualSpacing/>
              <w:rPr>
                <w:rFonts w:ascii="Times New Roman" w:hAnsi="Times New Roman"/>
                <w:color w:val="000000" w:themeColor="text1"/>
                <w:sz w:val="20"/>
                <w:szCs w:val="20"/>
              </w:rPr>
            </w:pPr>
          </w:p>
        </w:tc>
        <w:tc>
          <w:tcPr>
            <w:tcW w:w="567" w:type="dxa"/>
          </w:tcPr>
          <w:p w:rsidR="00C215E4" w:rsidRPr="00A83B89" w:rsidRDefault="00C215E4" w:rsidP="00525C4E">
            <w:pPr>
              <w:contextualSpacing/>
              <w:rPr>
                <w:rFonts w:ascii="Times New Roman" w:hAnsi="Times New Roman"/>
                <w:color w:val="000000" w:themeColor="text1"/>
                <w:sz w:val="20"/>
                <w:szCs w:val="20"/>
              </w:rPr>
            </w:pPr>
          </w:p>
        </w:tc>
        <w:tc>
          <w:tcPr>
            <w:tcW w:w="708" w:type="dxa"/>
          </w:tcPr>
          <w:p w:rsidR="00C215E4" w:rsidRPr="00A83B89" w:rsidRDefault="00C215E4" w:rsidP="00525C4E">
            <w:pPr>
              <w:contextualSpacing/>
              <w:rPr>
                <w:rFonts w:ascii="Times New Roman" w:hAnsi="Times New Roman"/>
                <w:color w:val="000000" w:themeColor="text1"/>
                <w:sz w:val="20"/>
                <w:szCs w:val="20"/>
              </w:rPr>
            </w:pPr>
          </w:p>
        </w:tc>
        <w:tc>
          <w:tcPr>
            <w:tcW w:w="864" w:type="dxa"/>
          </w:tcPr>
          <w:p w:rsidR="00C215E4" w:rsidRPr="00A83B89" w:rsidRDefault="00C215E4" w:rsidP="00525C4E">
            <w:pPr>
              <w:contextualSpacing/>
              <w:rPr>
                <w:rFonts w:ascii="Times New Roman" w:hAnsi="Times New Roman"/>
                <w:color w:val="000000" w:themeColor="text1"/>
                <w:sz w:val="20"/>
                <w:szCs w:val="20"/>
              </w:rPr>
            </w:pPr>
          </w:p>
        </w:tc>
        <w:tc>
          <w:tcPr>
            <w:tcW w:w="567" w:type="dxa"/>
          </w:tcPr>
          <w:p w:rsidR="00C215E4" w:rsidRPr="00A83B89" w:rsidRDefault="00C215E4" w:rsidP="00525C4E">
            <w:pPr>
              <w:contextualSpacing/>
              <w:rPr>
                <w:rFonts w:ascii="Times New Roman" w:hAnsi="Times New Roman"/>
                <w:color w:val="000000" w:themeColor="text1"/>
                <w:sz w:val="20"/>
                <w:szCs w:val="20"/>
              </w:rPr>
            </w:pPr>
          </w:p>
        </w:tc>
        <w:tc>
          <w:tcPr>
            <w:tcW w:w="851" w:type="dxa"/>
          </w:tcPr>
          <w:p w:rsidR="00C215E4" w:rsidRPr="00A83B89" w:rsidRDefault="00C215E4" w:rsidP="00525C4E">
            <w:pPr>
              <w:contextualSpacing/>
              <w:rPr>
                <w:rFonts w:ascii="Times New Roman" w:hAnsi="Times New Roman"/>
                <w:color w:val="000000" w:themeColor="text1"/>
                <w:sz w:val="20"/>
                <w:szCs w:val="20"/>
              </w:rPr>
            </w:pPr>
          </w:p>
        </w:tc>
        <w:tc>
          <w:tcPr>
            <w:tcW w:w="850" w:type="dxa"/>
          </w:tcPr>
          <w:p w:rsidR="00C215E4" w:rsidRPr="00A83B89" w:rsidRDefault="00C215E4" w:rsidP="00525C4E">
            <w:pPr>
              <w:contextualSpacing/>
              <w:rPr>
                <w:rFonts w:ascii="Times New Roman" w:hAnsi="Times New Roman"/>
                <w:color w:val="000000" w:themeColor="text1"/>
                <w:sz w:val="20"/>
                <w:szCs w:val="20"/>
              </w:rPr>
            </w:pPr>
          </w:p>
        </w:tc>
        <w:tc>
          <w:tcPr>
            <w:tcW w:w="993" w:type="dxa"/>
          </w:tcPr>
          <w:p w:rsidR="00C215E4" w:rsidRPr="00A83B89" w:rsidRDefault="00C215E4" w:rsidP="00525C4E">
            <w:pPr>
              <w:contextualSpacing/>
              <w:rPr>
                <w:rFonts w:ascii="Times New Roman" w:hAnsi="Times New Roman"/>
                <w:color w:val="000000" w:themeColor="text1"/>
                <w:sz w:val="20"/>
                <w:szCs w:val="20"/>
              </w:rPr>
            </w:pPr>
          </w:p>
        </w:tc>
        <w:tc>
          <w:tcPr>
            <w:tcW w:w="851" w:type="dxa"/>
          </w:tcPr>
          <w:p w:rsidR="00C215E4" w:rsidRPr="00A83B89" w:rsidRDefault="00C215E4" w:rsidP="00525C4E">
            <w:pPr>
              <w:contextualSpacing/>
              <w:rPr>
                <w:rFonts w:ascii="Times New Roman" w:hAnsi="Times New Roman"/>
                <w:color w:val="000000" w:themeColor="text1"/>
                <w:sz w:val="20"/>
                <w:szCs w:val="20"/>
              </w:rPr>
            </w:pPr>
          </w:p>
        </w:tc>
        <w:tc>
          <w:tcPr>
            <w:tcW w:w="992" w:type="dxa"/>
            <w:gridSpan w:val="2"/>
          </w:tcPr>
          <w:p w:rsidR="00C215E4" w:rsidRPr="00A83B89" w:rsidRDefault="00C215E4" w:rsidP="00525C4E">
            <w:pPr>
              <w:contextualSpacing/>
              <w:rPr>
                <w:rFonts w:ascii="Times New Roman" w:hAnsi="Times New Roman"/>
                <w:color w:val="000000" w:themeColor="text1"/>
                <w:sz w:val="20"/>
                <w:szCs w:val="20"/>
              </w:rPr>
            </w:pPr>
          </w:p>
        </w:tc>
        <w:tc>
          <w:tcPr>
            <w:tcW w:w="852" w:type="dxa"/>
            <w:gridSpan w:val="2"/>
          </w:tcPr>
          <w:p w:rsidR="00C215E4" w:rsidRPr="00A83B89" w:rsidRDefault="00C215E4" w:rsidP="00525C4E">
            <w:pPr>
              <w:contextualSpacing/>
              <w:rPr>
                <w:rFonts w:ascii="Times New Roman" w:hAnsi="Times New Roman"/>
                <w:color w:val="000000" w:themeColor="text1"/>
                <w:sz w:val="20"/>
                <w:szCs w:val="20"/>
              </w:rPr>
            </w:pPr>
          </w:p>
        </w:tc>
        <w:tc>
          <w:tcPr>
            <w:tcW w:w="850" w:type="dxa"/>
            <w:gridSpan w:val="2"/>
          </w:tcPr>
          <w:p w:rsidR="00C215E4" w:rsidRPr="00A83B89" w:rsidRDefault="00C215E4" w:rsidP="00525C4E">
            <w:pPr>
              <w:contextualSpacing/>
              <w:rPr>
                <w:rFonts w:ascii="Times New Roman" w:hAnsi="Times New Roman"/>
                <w:color w:val="000000" w:themeColor="text1"/>
                <w:sz w:val="20"/>
                <w:szCs w:val="20"/>
              </w:rPr>
            </w:pPr>
          </w:p>
        </w:tc>
        <w:tc>
          <w:tcPr>
            <w:tcW w:w="851" w:type="dxa"/>
            <w:gridSpan w:val="2"/>
          </w:tcPr>
          <w:p w:rsidR="00C215E4" w:rsidRPr="00A83B89" w:rsidRDefault="00C215E4" w:rsidP="00525C4E">
            <w:pPr>
              <w:contextualSpacing/>
              <w:rPr>
                <w:rFonts w:ascii="Times New Roman" w:hAnsi="Times New Roman"/>
                <w:color w:val="000000" w:themeColor="text1"/>
                <w:sz w:val="20"/>
                <w:szCs w:val="20"/>
              </w:rPr>
            </w:pPr>
          </w:p>
        </w:tc>
        <w:tc>
          <w:tcPr>
            <w:tcW w:w="708" w:type="dxa"/>
          </w:tcPr>
          <w:p w:rsidR="00C215E4" w:rsidRPr="00A83B89" w:rsidRDefault="00C215E4" w:rsidP="00525C4E">
            <w:pPr>
              <w:contextualSpacing/>
              <w:rPr>
                <w:rFonts w:ascii="Times New Roman" w:hAnsi="Times New Roman"/>
                <w:color w:val="000000" w:themeColor="text1"/>
                <w:sz w:val="20"/>
                <w:szCs w:val="20"/>
              </w:rPr>
            </w:pPr>
          </w:p>
        </w:tc>
        <w:tc>
          <w:tcPr>
            <w:tcW w:w="597" w:type="dxa"/>
          </w:tcPr>
          <w:p w:rsidR="00C215E4" w:rsidRPr="00A83B89" w:rsidRDefault="00C215E4" w:rsidP="00525C4E">
            <w:pPr>
              <w:contextualSpacing/>
              <w:rPr>
                <w:rFonts w:ascii="Times New Roman" w:hAnsi="Times New Roman"/>
                <w:color w:val="000000" w:themeColor="text1"/>
                <w:sz w:val="20"/>
                <w:szCs w:val="20"/>
              </w:rPr>
            </w:pPr>
          </w:p>
        </w:tc>
        <w:tc>
          <w:tcPr>
            <w:tcW w:w="568" w:type="dxa"/>
          </w:tcPr>
          <w:p w:rsidR="00C215E4" w:rsidRPr="00A83B89" w:rsidRDefault="00C215E4" w:rsidP="00525C4E">
            <w:pPr>
              <w:contextualSpacing/>
              <w:rPr>
                <w:rFonts w:ascii="Times New Roman" w:hAnsi="Times New Roman"/>
                <w:color w:val="000000"/>
                <w:sz w:val="20"/>
                <w:szCs w:val="20"/>
              </w:rPr>
            </w:pPr>
          </w:p>
        </w:tc>
      </w:tr>
      <w:tr w:rsidR="00C215E4" w:rsidRPr="00A83B89" w:rsidTr="00040EA9">
        <w:trPr>
          <w:trHeight w:val="510"/>
        </w:trPr>
        <w:tc>
          <w:tcPr>
            <w:tcW w:w="675" w:type="dxa"/>
            <w:vMerge w:val="restart"/>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w:t>
            </w:r>
            <w:r>
              <w:rPr>
                <w:rFonts w:ascii="Times New Roman" w:hAnsi="Times New Roman"/>
                <w:color w:val="000000"/>
                <w:sz w:val="20"/>
                <w:szCs w:val="20"/>
              </w:rPr>
              <w:t>6</w:t>
            </w:r>
          </w:p>
        </w:tc>
        <w:tc>
          <w:tcPr>
            <w:tcW w:w="1134" w:type="dxa"/>
            <w:vMerge w:val="restart"/>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Создание необходимых условий для труда</w:t>
            </w:r>
          </w:p>
        </w:tc>
        <w:tc>
          <w:tcPr>
            <w:tcW w:w="848" w:type="dxa"/>
            <w:vMerge w:val="restart"/>
          </w:tcPr>
          <w:p w:rsidR="00C215E4" w:rsidRPr="00A83B89" w:rsidRDefault="00C215E4" w:rsidP="00525C4E">
            <w:pPr>
              <w:contextualSpacing/>
              <w:rPr>
                <w:color w:val="000000" w:themeColor="text1"/>
                <w:sz w:val="20"/>
                <w:szCs w:val="20"/>
              </w:rPr>
            </w:pPr>
            <w:r w:rsidRPr="00A83B89">
              <w:rPr>
                <w:rFonts w:ascii="Times New Roman" w:hAnsi="Times New Roman"/>
                <w:color w:val="000000" w:themeColor="text1"/>
                <w:sz w:val="20"/>
                <w:szCs w:val="20"/>
              </w:rPr>
              <w:t>МБУ ЦБС Стерлитамакс</w:t>
            </w:r>
            <w:r>
              <w:rPr>
                <w:rFonts w:ascii="Times New Roman" w:hAnsi="Times New Roman"/>
                <w:color w:val="000000" w:themeColor="text1"/>
                <w:sz w:val="20"/>
                <w:szCs w:val="20"/>
              </w:rPr>
              <w:t>к</w:t>
            </w:r>
            <w:r w:rsidRPr="00A83B89">
              <w:rPr>
                <w:rFonts w:ascii="Times New Roman" w:hAnsi="Times New Roman"/>
                <w:color w:val="000000" w:themeColor="text1"/>
                <w:sz w:val="20"/>
                <w:szCs w:val="20"/>
              </w:rPr>
              <w:t>ого района</w:t>
            </w:r>
          </w:p>
        </w:tc>
        <w:tc>
          <w:tcPr>
            <w:tcW w:w="1121" w:type="dxa"/>
            <w:gridSpan w:val="2"/>
            <w:vMerge w:val="restart"/>
          </w:tcPr>
          <w:p w:rsidR="00C215E4" w:rsidRPr="00A83B89" w:rsidRDefault="00C215E4" w:rsidP="00525C4E">
            <w:pPr>
              <w:contextualSpacing/>
              <w:jc w:val="both"/>
              <w:rPr>
                <w:rFonts w:ascii="Times New Roman" w:hAnsi="Times New Roman"/>
                <w:color w:val="000000" w:themeColor="text1"/>
                <w:sz w:val="20"/>
                <w:szCs w:val="20"/>
              </w:rPr>
            </w:pPr>
            <w:r w:rsidRPr="00A83B89">
              <w:rPr>
                <w:rFonts w:ascii="Times New Roman" w:hAnsi="Times New Roman"/>
                <w:color w:val="000000" w:themeColor="text1"/>
                <w:sz w:val="20"/>
                <w:szCs w:val="20"/>
              </w:rPr>
              <w:t>Бюджет МР</w:t>
            </w:r>
          </w:p>
        </w:tc>
        <w:tc>
          <w:tcPr>
            <w:tcW w:w="567" w:type="dxa"/>
          </w:tcPr>
          <w:p w:rsidR="00C215E4" w:rsidRDefault="00C215E4"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756</w:t>
            </w:r>
          </w:p>
          <w:p w:rsidR="00C215E4" w:rsidRDefault="00C215E4" w:rsidP="00525C4E">
            <w:pPr>
              <w:contextualSpacing/>
              <w:jc w:val="right"/>
              <w:rPr>
                <w:rFonts w:ascii="Times New Roman" w:hAnsi="Times New Roman"/>
                <w:color w:val="000000" w:themeColor="text1"/>
                <w:sz w:val="20"/>
                <w:szCs w:val="20"/>
              </w:rPr>
            </w:pPr>
          </w:p>
          <w:p w:rsidR="00C215E4" w:rsidRPr="00A83B89" w:rsidRDefault="00C215E4" w:rsidP="00525C4E">
            <w:pPr>
              <w:contextualSpacing/>
              <w:jc w:val="right"/>
              <w:rPr>
                <w:rFonts w:ascii="Times New Roman" w:hAnsi="Times New Roman"/>
                <w:color w:val="000000" w:themeColor="text1"/>
                <w:sz w:val="20"/>
                <w:szCs w:val="20"/>
              </w:rPr>
            </w:pPr>
          </w:p>
        </w:tc>
        <w:tc>
          <w:tcPr>
            <w:tcW w:w="708" w:type="dxa"/>
          </w:tcPr>
          <w:p w:rsidR="00C215E4" w:rsidRDefault="00C215E4"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0801</w:t>
            </w:r>
          </w:p>
          <w:p w:rsidR="00C215E4" w:rsidRDefault="00C215E4" w:rsidP="00525C4E">
            <w:pPr>
              <w:contextualSpacing/>
              <w:jc w:val="right"/>
              <w:rPr>
                <w:rFonts w:ascii="Times New Roman" w:hAnsi="Times New Roman"/>
                <w:color w:val="000000" w:themeColor="text1"/>
                <w:sz w:val="20"/>
                <w:szCs w:val="20"/>
              </w:rPr>
            </w:pPr>
          </w:p>
          <w:p w:rsidR="00C215E4" w:rsidRPr="00A83B89" w:rsidRDefault="00C215E4" w:rsidP="00525C4E">
            <w:pPr>
              <w:contextualSpacing/>
              <w:jc w:val="right"/>
              <w:rPr>
                <w:rFonts w:ascii="Times New Roman" w:hAnsi="Times New Roman"/>
                <w:color w:val="000000" w:themeColor="text1"/>
                <w:sz w:val="20"/>
                <w:szCs w:val="20"/>
              </w:rPr>
            </w:pPr>
          </w:p>
        </w:tc>
        <w:tc>
          <w:tcPr>
            <w:tcW w:w="864" w:type="dxa"/>
          </w:tcPr>
          <w:p w:rsidR="00C215E4" w:rsidRDefault="00C215E4"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44290</w:t>
            </w:r>
          </w:p>
          <w:p w:rsidR="00C215E4" w:rsidRDefault="00C215E4" w:rsidP="00525C4E">
            <w:pPr>
              <w:contextualSpacing/>
              <w:jc w:val="right"/>
              <w:rPr>
                <w:rFonts w:ascii="Times New Roman" w:hAnsi="Times New Roman"/>
                <w:color w:val="000000" w:themeColor="text1"/>
                <w:sz w:val="20"/>
                <w:szCs w:val="20"/>
              </w:rPr>
            </w:pPr>
          </w:p>
          <w:p w:rsidR="00C215E4" w:rsidRPr="00A83B89" w:rsidRDefault="00C215E4" w:rsidP="00525C4E">
            <w:pPr>
              <w:contextualSpacing/>
              <w:jc w:val="right"/>
              <w:rPr>
                <w:rFonts w:ascii="Times New Roman" w:hAnsi="Times New Roman"/>
                <w:color w:val="000000" w:themeColor="text1"/>
                <w:sz w:val="20"/>
                <w:szCs w:val="20"/>
              </w:rPr>
            </w:pPr>
          </w:p>
        </w:tc>
        <w:tc>
          <w:tcPr>
            <w:tcW w:w="567" w:type="dxa"/>
          </w:tcPr>
          <w:p w:rsidR="00C215E4" w:rsidRDefault="00C215E4"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244</w:t>
            </w:r>
          </w:p>
          <w:p w:rsidR="00C215E4" w:rsidRDefault="00C215E4" w:rsidP="00525C4E">
            <w:pPr>
              <w:contextualSpacing/>
              <w:jc w:val="right"/>
              <w:rPr>
                <w:rFonts w:ascii="Times New Roman" w:hAnsi="Times New Roman"/>
                <w:color w:val="000000" w:themeColor="text1"/>
                <w:sz w:val="20"/>
                <w:szCs w:val="20"/>
              </w:rPr>
            </w:pPr>
          </w:p>
          <w:p w:rsidR="00C215E4" w:rsidRPr="00A83B89" w:rsidRDefault="00C215E4" w:rsidP="00525C4E">
            <w:pPr>
              <w:contextualSpacing/>
              <w:jc w:val="right"/>
              <w:rPr>
                <w:rFonts w:ascii="Times New Roman" w:hAnsi="Times New Roman"/>
                <w:color w:val="000000" w:themeColor="text1"/>
                <w:sz w:val="20"/>
                <w:szCs w:val="20"/>
              </w:rPr>
            </w:pPr>
          </w:p>
        </w:tc>
        <w:tc>
          <w:tcPr>
            <w:tcW w:w="851"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223</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850"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2767,2</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993"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461,2</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851"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461,2</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992"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461,2</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852"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461,2</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850"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461,2</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851"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461,2</w:t>
            </w:r>
          </w:p>
          <w:p w:rsidR="00C215E4" w:rsidRPr="00A83B89" w:rsidRDefault="00C215E4" w:rsidP="00525C4E">
            <w:pPr>
              <w:contextualSpacing/>
              <w:rPr>
                <w:rFonts w:ascii="Times New Roman" w:hAnsi="Times New Roman"/>
                <w:color w:val="000000" w:themeColor="text1"/>
                <w:sz w:val="20"/>
                <w:szCs w:val="20"/>
              </w:rPr>
            </w:pPr>
          </w:p>
          <w:p w:rsidR="00C215E4" w:rsidRPr="00A83B89" w:rsidRDefault="00C215E4" w:rsidP="00525C4E">
            <w:pPr>
              <w:contextualSpacing/>
              <w:rPr>
                <w:rFonts w:ascii="Times New Roman" w:hAnsi="Times New Roman"/>
                <w:color w:val="000000" w:themeColor="text1"/>
                <w:sz w:val="20"/>
                <w:szCs w:val="20"/>
              </w:rPr>
            </w:pPr>
          </w:p>
        </w:tc>
        <w:tc>
          <w:tcPr>
            <w:tcW w:w="708" w:type="dxa"/>
          </w:tcPr>
          <w:p w:rsidR="00C215E4"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2016-2021</w:t>
            </w:r>
          </w:p>
          <w:p w:rsidR="00C215E4" w:rsidRPr="00A83B89" w:rsidRDefault="00C215E4" w:rsidP="00525C4E">
            <w:pPr>
              <w:contextualSpacing/>
              <w:rPr>
                <w:rFonts w:ascii="Times New Roman" w:hAnsi="Times New Roman"/>
                <w:color w:val="000000" w:themeColor="text1"/>
                <w:sz w:val="20"/>
                <w:szCs w:val="20"/>
              </w:rPr>
            </w:pPr>
          </w:p>
        </w:tc>
        <w:tc>
          <w:tcPr>
            <w:tcW w:w="597" w:type="dxa"/>
            <w:vMerge w:val="restart"/>
          </w:tcPr>
          <w:p w:rsidR="00C215E4" w:rsidRPr="00A83B89" w:rsidRDefault="00C215E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568" w:type="dxa"/>
            <w:vMerge w:val="restart"/>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040EA9">
        <w:trPr>
          <w:trHeight w:val="495"/>
        </w:trPr>
        <w:tc>
          <w:tcPr>
            <w:tcW w:w="675" w:type="dxa"/>
            <w:vMerge/>
          </w:tcPr>
          <w:p w:rsidR="00C215E4" w:rsidRDefault="00C215E4" w:rsidP="00525C4E">
            <w:pPr>
              <w:contextualSpacing/>
              <w:rPr>
                <w:rFonts w:ascii="Times New Roman" w:hAnsi="Times New Roman"/>
                <w:color w:val="000000"/>
                <w:sz w:val="20"/>
                <w:szCs w:val="20"/>
              </w:rPr>
            </w:pPr>
          </w:p>
        </w:tc>
        <w:tc>
          <w:tcPr>
            <w:tcW w:w="1134" w:type="dxa"/>
            <w:vMerge/>
          </w:tcPr>
          <w:p w:rsidR="00C215E4" w:rsidRPr="00A83B89" w:rsidRDefault="00C215E4" w:rsidP="00525C4E">
            <w:pPr>
              <w:contextualSpacing/>
              <w:rPr>
                <w:rFonts w:ascii="Times New Roman" w:hAnsi="Times New Roman"/>
                <w:color w:val="000000" w:themeColor="text1"/>
                <w:sz w:val="20"/>
                <w:szCs w:val="20"/>
              </w:rPr>
            </w:pPr>
          </w:p>
        </w:tc>
        <w:tc>
          <w:tcPr>
            <w:tcW w:w="848" w:type="dxa"/>
            <w:vMerge/>
          </w:tcPr>
          <w:p w:rsidR="00C215E4" w:rsidRPr="00A83B89" w:rsidRDefault="00C215E4" w:rsidP="00525C4E">
            <w:pPr>
              <w:contextualSpacing/>
              <w:rPr>
                <w:rFonts w:ascii="Times New Roman" w:hAnsi="Times New Roman"/>
                <w:color w:val="000000" w:themeColor="text1"/>
                <w:sz w:val="20"/>
                <w:szCs w:val="20"/>
              </w:rPr>
            </w:pPr>
          </w:p>
        </w:tc>
        <w:tc>
          <w:tcPr>
            <w:tcW w:w="1121" w:type="dxa"/>
            <w:gridSpan w:val="2"/>
            <w:vMerge/>
          </w:tcPr>
          <w:p w:rsidR="00C215E4" w:rsidRPr="00A83B89" w:rsidRDefault="00C215E4" w:rsidP="00525C4E">
            <w:pPr>
              <w:contextualSpacing/>
              <w:jc w:val="both"/>
              <w:rPr>
                <w:rFonts w:ascii="Times New Roman" w:hAnsi="Times New Roman"/>
                <w:color w:val="000000" w:themeColor="text1"/>
                <w:sz w:val="20"/>
                <w:szCs w:val="20"/>
              </w:rPr>
            </w:pPr>
          </w:p>
        </w:tc>
        <w:tc>
          <w:tcPr>
            <w:tcW w:w="567" w:type="dxa"/>
          </w:tcPr>
          <w:p w:rsidR="00C215E4" w:rsidRPr="00A83B89" w:rsidRDefault="00C215E4"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756</w:t>
            </w:r>
          </w:p>
        </w:tc>
        <w:tc>
          <w:tcPr>
            <w:tcW w:w="708" w:type="dxa"/>
          </w:tcPr>
          <w:p w:rsidR="00C215E4" w:rsidRPr="00A83B89" w:rsidRDefault="00C215E4"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0801</w:t>
            </w:r>
          </w:p>
        </w:tc>
        <w:tc>
          <w:tcPr>
            <w:tcW w:w="864" w:type="dxa"/>
          </w:tcPr>
          <w:p w:rsidR="00C215E4" w:rsidRPr="00A83B89" w:rsidRDefault="00C215E4"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44290</w:t>
            </w:r>
          </w:p>
        </w:tc>
        <w:tc>
          <w:tcPr>
            <w:tcW w:w="567" w:type="dxa"/>
          </w:tcPr>
          <w:p w:rsidR="00C215E4" w:rsidRPr="00A83B89" w:rsidRDefault="00C215E4"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244</w:t>
            </w:r>
          </w:p>
        </w:tc>
        <w:tc>
          <w:tcPr>
            <w:tcW w:w="851"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224</w:t>
            </w:r>
          </w:p>
        </w:tc>
        <w:tc>
          <w:tcPr>
            <w:tcW w:w="850"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6516,0</w:t>
            </w:r>
          </w:p>
        </w:tc>
        <w:tc>
          <w:tcPr>
            <w:tcW w:w="993"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1086,0</w:t>
            </w:r>
          </w:p>
        </w:tc>
        <w:tc>
          <w:tcPr>
            <w:tcW w:w="851"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1086,0</w:t>
            </w:r>
          </w:p>
        </w:tc>
        <w:tc>
          <w:tcPr>
            <w:tcW w:w="992"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1086,0</w:t>
            </w:r>
          </w:p>
        </w:tc>
        <w:tc>
          <w:tcPr>
            <w:tcW w:w="852"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1086,0</w:t>
            </w:r>
          </w:p>
        </w:tc>
        <w:tc>
          <w:tcPr>
            <w:tcW w:w="850"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1086,0</w:t>
            </w:r>
          </w:p>
        </w:tc>
        <w:tc>
          <w:tcPr>
            <w:tcW w:w="851" w:type="dxa"/>
            <w:gridSpan w:val="2"/>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1086,0</w:t>
            </w:r>
          </w:p>
        </w:tc>
        <w:tc>
          <w:tcPr>
            <w:tcW w:w="708" w:type="dxa"/>
          </w:tcPr>
          <w:p w:rsidR="00C215E4" w:rsidRPr="00A83B89" w:rsidRDefault="00C215E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2016-2021</w:t>
            </w:r>
          </w:p>
        </w:tc>
        <w:tc>
          <w:tcPr>
            <w:tcW w:w="597" w:type="dxa"/>
            <w:vMerge/>
          </w:tcPr>
          <w:p w:rsidR="00C215E4" w:rsidRPr="00A83B89" w:rsidRDefault="00C215E4" w:rsidP="00525C4E">
            <w:pPr>
              <w:contextualSpacing/>
              <w:rPr>
                <w:rFonts w:ascii="Times New Roman" w:hAnsi="Times New Roman"/>
                <w:color w:val="000000" w:themeColor="text1"/>
                <w:sz w:val="20"/>
                <w:szCs w:val="20"/>
              </w:rPr>
            </w:pPr>
          </w:p>
        </w:tc>
        <w:tc>
          <w:tcPr>
            <w:tcW w:w="568" w:type="dxa"/>
            <w:vMerge/>
          </w:tcPr>
          <w:p w:rsidR="00C215E4" w:rsidRPr="00A83B89" w:rsidRDefault="00C215E4" w:rsidP="00525C4E">
            <w:pPr>
              <w:contextualSpacing/>
              <w:jc w:val="right"/>
              <w:rPr>
                <w:rFonts w:ascii="Times New Roman" w:hAnsi="Times New Roman"/>
                <w:color w:val="000000"/>
                <w:sz w:val="20"/>
                <w:szCs w:val="20"/>
              </w:rPr>
            </w:pPr>
          </w:p>
        </w:tc>
      </w:tr>
      <w:tr w:rsidR="00C215E4" w:rsidRPr="00A83B89" w:rsidTr="00E451A0">
        <w:trPr>
          <w:trHeight w:val="699"/>
        </w:trPr>
        <w:tc>
          <w:tcPr>
            <w:tcW w:w="675"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w:t>
            </w:r>
            <w:r>
              <w:rPr>
                <w:rFonts w:ascii="Times New Roman" w:hAnsi="Times New Roman"/>
                <w:color w:val="000000"/>
                <w:sz w:val="20"/>
                <w:szCs w:val="20"/>
              </w:rPr>
              <w:t>7</w:t>
            </w:r>
          </w:p>
        </w:tc>
        <w:tc>
          <w:tcPr>
            <w:tcW w:w="113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Проведение текущего ремонта и другие мероприятия связанные с содержанием имущества</w:t>
            </w:r>
          </w:p>
        </w:tc>
        <w:tc>
          <w:tcPr>
            <w:tcW w:w="848" w:type="dxa"/>
          </w:tcPr>
          <w:p w:rsidR="00C215E4" w:rsidRPr="00A83B89" w:rsidRDefault="00C215E4" w:rsidP="00525C4E">
            <w:pPr>
              <w:contextualSpacing/>
              <w:rPr>
                <w:sz w:val="20"/>
                <w:szCs w:val="20"/>
              </w:rPr>
            </w:pPr>
            <w:r w:rsidRPr="00A83B89">
              <w:rPr>
                <w:rFonts w:ascii="Times New Roman" w:hAnsi="Times New Roman"/>
                <w:color w:val="000000"/>
                <w:sz w:val="20"/>
                <w:szCs w:val="20"/>
              </w:rPr>
              <w:t>МБУ ЦБС Стерлитамакс</w:t>
            </w:r>
            <w:r>
              <w:rPr>
                <w:rFonts w:ascii="Times New Roman" w:hAnsi="Times New Roman"/>
                <w:color w:val="000000"/>
                <w:sz w:val="20"/>
                <w:szCs w:val="20"/>
              </w:rPr>
              <w:t>к</w:t>
            </w:r>
            <w:r w:rsidRPr="00A83B89">
              <w:rPr>
                <w:rFonts w:ascii="Times New Roman" w:hAnsi="Times New Roman"/>
                <w:color w:val="000000"/>
                <w:sz w:val="20"/>
                <w:szCs w:val="20"/>
              </w:rPr>
              <w:t>ого района</w:t>
            </w:r>
          </w:p>
        </w:tc>
        <w:tc>
          <w:tcPr>
            <w:tcW w:w="1121" w:type="dxa"/>
            <w:gridSpan w:val="2"/>
          </w:tcPr>
          <w:p w:rsidR="00C215E4" w:rsidRPr="00A83B89" w:rsidRDefault="00C215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765</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44290</w:t>
            </w: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225</w:t>
            </w:r>
          </w:p>
        </w:tc>
        <w:tc>
          <w:tcPr>
            <w:tcW w:w="850" w:type="dxa"/>
          </w:tcPr>
          <w:p w:rsidR="00C215E4" w:rsidRPr="00A83B89" w:rsidRDefault="00C215E4" w:rsidP="00525C4E">
            <w:pPr>
              <w:contextualSpacing/>
              <w:jc w:val="right"/>
              <w:rPr>
                <w:rFonts w:ascii="Times New Roman" w:hAnsi="Times New Roman"/>
                <w:color w:val="000000"/>
                <w:sz w:val="20"/>
                <w:szCs w:val="20"/>
              </w:rPr>
            </w:pPr>
            <w:r>
              <w:rPr>
                <w:rFonts w:ascii="Times New Roman" w:hAnsi="Times New Roman"/>
                <w:color w:val="000000"/>
                <w:sz w:val="20"/>
                <w:szCs w:val="20"/>
              </w:rPr>
              <w:t>24</w:t>
            </w:r>
            <w:r w:rsidR="00741126">
              <w:rPr>
                <w:rFonts w:ascii="Times New Roman" w:hAnsi="Times New Roman"/>
                <w:color w:val="000000"/>
                <w:sz w:val="20"/>
                <w:szCs w:val="20"/>
              </w:rPr>
              <w:t>1</w:t>
            </w:r>
            <w:r>
              <w:rPr>
                <w:rFonts w:ascii="Times New Roman" w:hAnsi="Times New Roman"/>
                <w:color w:val="000000"/>
                <w:sz w:val="20"/>
                <w:szCs w:val="20"/>
              </w:rPr>
              <w:t>0,2</w:t>
            </w:r>
          </w:p>
        </w:tc>
        <w:tc>
          <w:tcPr>
            <w:tcW w:w="993"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w:t>
            </w:r>
            <w:r>
              <w:rPr>
                <w:rFonts w:ascii="Times New Roman" w:hAnsi="Times New Roman"/>
                <w:color w:val="000000"/>
                <w:sz w:val="20"/>
                <w:szCs w:val="20"/>
              </w:rPr>
              <w:t>0</w:t>
            </w:r>
            <w:r w:rsidRPr="00A83B89">
              <w:rPr>
                <w:rFonts w:ascii="Times New Roman" w:hAnsi="Times New Roman"/>
                <w:color w:val="000000"/>
                <w:sz w:val="20"/>
                <w:szCs w:val="20"/>
              </w:rPr>
              <w:t>1,7</w:t>
            </w:r>
          </w:p>
        </w:tc>
        <w:tc>
          <w:tcPr>
            <w:tcW w:w="851"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w:t>
            </w:r>
            <w:r>
              <w:rPr>
                <w:rFonts w:ascii="Times New Roman" w:hAnsi="Times New Roman"/>
                <w:color w:val="000000"/>
                <w:sz w:val="20"/>
                <w:szCs w:val="20"/>
              </w:rPr>
              <w:t>0</w:t>
            </w:r>
            <w:r w:rsidRPr="00A83B89">
              <w:rPr>
                <w:rFonts w:ascii="Times New Roman" w:hAnsi="Times New Roman"/>
                <w:color w:val="000000"/>
                <w:sz w:val="20"/>
                <w:szCs w:val="20"/>
              </w:rPr>
              <w:t>1,7</w:t>
            </w:r>
          </w:p>
        </w:tc>
        <w:tc>
          <w:tcPr>
            <w:tcW w:w="992" w:type="dxa"/>
            <w:gridSpan w:val="2"/>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w:t>
            </w:r>
            <w:r>
              <w:rPr>
                <w:rFonts w:ascii="Times New Roman" w:hAnsi="Times New Roman"/>
                <w:color w:val="000000"/>
                <w:sz w:val="20"/>
                <w:szCs w:val="20"/>
              </w:rPr>
              <w:t>0</w:t>
            </w:r>
            <w:r w:rsidRPr="00A83B89">
              <w:rPr>
                <w:rFonts w:ascii="Times New Roman" w:hAnsi="Times New Roman"/>
                <w:color w:val="000000"/>
                <w:sz w:val="20"/>
                <w:szCs w:val="20"/>
              </w:rPr>
              <w:t>1,7</w:t>
            </w:r>
          </w:p>
        </w:tc>
        <w:tc>
          <w:tcPr>
            <w:tcW w:w="852" w:type="dxa"/>
            <w:gridSpan w:val="2"/>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w:t>
            </w:r>
            <w:r>
              <w:rPr>
                <w:rFonts w:ascii="Times New Roman" w:hAnsi="Times New Roman"/>
                <w:color w:val="000000"/>
                <w:sz w:val="20"/>
                <w:szCs w:val="20"/>
              </w:rPr>
              <w:t>0</w:t>
            </w:r>
            <w:r w:rsidRPr="00A83B89">
              <w:rPr>
                <w:rFonts w:ascii="Times New Roman" w:hAnsi="Times New Roman"/>
                <w:color w:val="000000"/>
                <w:sz w:val="20"/>
                <w:szCs w:val="20"/>
              </w:rPr>
              <w:t>1,7</w:t>
            </w:r>
          </w:p>
        </w:tc>
        <w:tc>
          <w:tcPr>
            <w:tcW w:w="850" w:type="dxa"/>
            <w:gridSpan w:val="2"/>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w:t>
            </w:r>
            <w:r>
              <w:rPr>
                <w:rFonts w:ascii="Times New Roman" w:hAnsi="Times New Roman"/>
                <w:color w:val="000000"/>
                <w:sz w:val="20"/>
                <w:szCs w:val="20"/>
              </w:rPr>
              <w:t>0</w:t>
            </w:r>
            <w:r w:rsidRPr="00A83B89">
              <w:rPr>
                <w:rFonts w:ascii="Times New Roman" w:hAnsi="Times New Roman"/>
                <w:color w:val="000000"/>
                <w:sz w:val="20"/>
                <w:szCs w:val="20"/>
              </w:rPr>
              <w:t>1,7</w:t>
            </w:r>
          </w:p>
        </w:tc>
        <w:tc>
          <w:tcPr>
            <w:tcW w:w="851" w:type="dxa"/>
            <w:gridSpan w:val="2"/>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w:t>
            </w:r>
            <w:r>
              <w:rPr>
                <w:rFonts w:ascii="Times New Roman" w:hAnsi="Times New Roman"/>
                <w:color w:val="000000"/>
                <w:sz w:val="20"/>
                <w:szCs w:val="20"/>
              </w:rPr>
              <w:t>0</w:t>
            </w:r>
            <w:r w:rsidRPr="00A83B89">
              <w:rPr>
                <w:rFonts w:ascii="Times New Roman" w:hAnsi="Times New Roman"/>
                <w:color w:val="000000"/>
                <w:sz w:val="20"/>
                <w:szCs w:val="20"/>
              </w:rPr>
              <w:t>1,7</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2.2</w:t>
            </w:r>
          </w:p>
        </w:tc>
        <w:tc>
          <w:tcPr>
            <w:tcW w:w="568"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E451A0">
        <w:trPr>
          <w:trHeight w:val="960"/>
        </w:trPr>
        <w:tc>
          <w:tcPr>
            <w:tcW w:w="675"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2</w:t>
            </w:r>
            <w:r w:rsidRPr="00A83B89">
              <w:rPr>
                <w:rFonts w:ascii="Times New Roman" w:hAnsi="Times New Roman"/>
                <w:color w:val="000000"/>
                <w:sz w:val="20"/>
                <w:szCs w:val="20"/>
              </w:rPr>
              <w:t>.</w:t>
            </w:r>
            <w:r>
              <w:rPr>
                <w:rFonts w:ascii="Times New Roman" w:hAnsi="Times New Roman"/>
                <w:color w:val="000000"/>
                <w:sz w:val="20"/>
                <w:szCs w:val="20"/>
              </w:rPr>
              <w:t>8</w:t>
            </w:r>
          </w:p>
        </w:tc>
        <w:tc>
          <w:tcPr>
            <w:tcW w:w="113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Противопожарные мероприятия (проверка и заправка огнетушителей)</w:t>
            </w:r>
          </w:p>
        </w:tc>
        <w:tc>
          <w:tcPr>
            <w:tcW w:w="848" w:type="dxa"/>
          </w:tcPr>
          <w:p w:rsidR="00C215E4" w:rsidRPr="00A83B89" w:rsidRDefault="00C215E4" w:rsidP="00525C4E">
            <w:pPr>
              <w:contextualSpacing/>
              <w:rPr>
                <w:sz w:val="20"/>
                <w:szCs w:val="20"/>
              </w:rPr>
            </w:pPr>
            <w:r w:rsidRPr="00A83B89">
              <w:rPr>
                <w:rFonts w:ascii="Times New Roman" w:hAnsi="Times New Roman"/>
                <w:color w:val="000000"/>
                <w:sz w:val="20"/>
                <w:szCs w:val="20"/>
              </w:rPr>
              <w:t>МБУ ЦБС Стерлитамакс</w:t>
            </w:r>
            <w:r>
              <w:rPr>
                <w:rFonts w:ascii="Times New Roman" w:hAnsi="Times New Roman"/>
                <w:color w:val="000000"/>
                <w:sz w:val="20"/>
                <w:szCs w:val="20"/>
              </w:rPr>
              <w:t>к</w:t>
            </w:r>
            <w:r w:rsidRPr="00A83B89">
              <w:rPr>
                <w:rFonts w:ascii="Times New Roman" w:hAnsi="Times New Roman"/>
                <w:color w:val="000000"/>
                <w:sz w:val="20"/>
                <w:szCs w:val="20"/>
              </w:rPr>
              <w:t>ого района</w:t>
            </w:r>
          </w:p>
        </w:tc>
        <w:tc>
          <w:tcPr>
            <w:tcW w:w="1121" w:type="dxa"/>
            <w:gridSpan w:val="2"/>
          </w:tcPr>
          <w:p w:rsidR="00C215E4" w:rsidRPr="00A83B89" w:rsidRDefault="00C215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44290</w:t>
            </w: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225.4</w:t>
            </w:r>
          </w:p>
        </w:tc>
        <w:tc>
          <w:tcPr>
            <w:tcW w:w="850" w:type="dxa"/>
          </w:tcPr>
          <w:p w:rsidR="00C215E4" w:rsidRPr="00A83B89" w:rsidRDefault="00C215E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150,0</w:t>
            </w:r>
          </w:p>
        </w:tc>
        <w:tc>
          <w:tcPr>
            <w:tcW w:w="993" w:type="dxa"/>
          </w:tcPr>
          <w:p w:rsidR="00C215E4" w:rsidRPr="00A83B89" w:rsidRDefault="00C215E4"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25,0</w:t>
            </w:r>
          </w:p>
        </w:tc>
        <w:tc>
          <w:tcPr>
            <w:tcW w:w="851" w:type="dxa"/>
          </w:tcPr>
          <w:p w:rsidR="00C215E4" w:rsidRPr="00A83B89" w:rsidRDefault="00C215E4" w:rsidP="00525C4E">
            <w:pPr>
              <w:contextualSpacing/>
              <w:jc w:val="center"/>
              <w:rPr>
                <w:sz w:val="20"/>
                <w:szCs w:val="20"/>
              </w:rPr>
            </w:pPr>
            <w:r w:rsidRPr="00A83B89">
              <w:rPr>
                <w:rFonts w:ascii="Times New Roman" w:hAnsi="Times New Roman"/>
                <w:color w:val="000000"/>
                <w:sz w:val="20"/>
                <w:szCs w:val="20"/>
              </w:rPr>
              <w:t>25,0</w:t>
            </w:r>
          </w:p>
        </w:tc>
        <w:tc>
          <w:tcPr>
            <w:tcW w:w="992" w:type="dxa"/>
            <w:gridSpan w:val="2"/>
          </w:tcPr>
          <w:p w:rsidR="00C215E4" w:rsidRPr="00A83B89" w:rsidRDefault="00C215E4" w:rsidP="00525C4E">
            <w:pPr>
              <w:contextualSpacing/>
              <w:jc w:val="center"/>
              <w:rPr>
                <w:sz w:val="20"/>
                <w:szCs w:val="20"/>
              </w:rPr>
            </w:pPr>
            <w:r w:rsidRPr="00A83B89">
              <w:rPr>
                <w:rFonts w:ascii="Times New Roman" w:hAnsi="Times New Roman"/>
                <w:color w:val="000000"/>
                <w:sz w:val="20"/>
                <w:szCs w:val="20"/>
              </w:rPr>
              <w:t>25,0</w:t>
            </w:r>
          </w:p>
        </w:tc>
        <w:tc>
          <w:tcPr>
            <w:tcW w:w="852" w:type="dxa"/>
            <w:gridSpan w:val="2"/>
          </w:tcPr>
          <w:p w:rsidR="00C215E4" w:rsidRPr="00A83B89" w:rsidRDefault="00C215E4" w:rsidP="00525C4E">
            <w:pPr>
              <w:contextualSpacing/>
              <w:jc w:val="center"/>
              <w:rPr>
                <w:sz w:val="20"/>
                <w:szCs w:val="20"/>
              </w:rPr>
            </w:pPr>
            <w:r w:rsidRPr="00A83B89">
              <w:rPr>
                <w:rFonts w:ascii="Times New Roman" w:hAnsi="Times New Roman"/>
                <w:color w:val="000000"/>
                <w:sz w:val="20"/>
                <w:szCs w:val="20"/>
              </w:rPr>
              <w:t>25,0</w:t>
            </w:r>
          </w:p>
        </w:tc>
        <w:tc>
          <w:tcPr>
            <w:tcW w:w="850" w:type="dxa"/>
            <w:gridSpan w:val="2"/>
          </w:tcPr>
          <w:p w:rsidR="00C215E4" w:rsidRPr="00A83B89" w:rsidRDefault="00C215E4" w:rsidP="00525C4E">
            <w:pPr>
              <w:contextualSpacing/>
              <w:jc w:val="center"/>
              <w:rPr>
                <w:sz w:val="20"/>
                <w:szCs w:val="20"/>
              </w:rPr>
            </w:pPr>
            <w:r w:rsidRPr="00A83B89">
              <w:rPr>
                <w:rFonts w:ascii="Times New Roman" w:hAnsi="Times New Roman"/>
                <w:color w:val="000000"/>
                <w:sz w:val="20"/>
                <w:szCs w:val="20"/>
              </w:rPr>
              <w:t>25,0</w:t>
            </w:r>
          </w:p>
        </w:tc>
        <w:tc>
          <w:tcPr>
            <w:tcW w:w="851" w:type="dxa"/>
            <w:gridSpan w:val="2"/>
          </w:tcPr>
          <w:p w:rsidR="00C215E4" w:rsidRPr="00A83B89" w:rsidRDefault="00C215E4" w:rsidP="00525C4E">
            <w:pPr>
              <w:contextualSpacing/>
              <w:jc w:val="center"/>
              <w:rPr>
                <w:sz w:val="20"/>
                <w:szCs w:val="20"/>
              </w:rPr>
            </w:pPr>
            <w:r w:rsidRPr="00A83B89">
              <w:rPr>
                <w:rFonts w:ascii="Times New Roman" w:hAnsi="Times New Roman"/>
                <w:color w:val="000000"/>
                <w:sz w:val="20"/>
                <w:szCs w:val="20"/>
              </w:rPr>
              <w:t>25,0</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2.2</w:t>
            </w:r>
          </w:p>
        </w:tc>
        <w:tc>
          <w:tcPr>
            <w:tcW w:w="568"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B7603D">
        <w:trPr>
          <w:trHeight w:val="2420"/>
        </w:trPr>
        <w:tc>
          <w:tcPr>
            <w:tcW w:w="675"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w:t>
            </w:r>
            <w:r>
              <w:rPr>
                <w:rFonts w:ascii="Times New Roman" w:hAnsi="Times New Roman"/>
                <w:color w:val="000000"/>
                <w:sz w:val="20"/>
                <w:szCs w:val="20"/>
              </w:rPr>
              <w:t>9</w:t>
            </w:r>
          </w:p>
        </w:tc>
        <w:tc>
          <w:tcPr>
            <w:tcW w:w="113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Техническое обслуживание компьютерной техники и приобретение программ</w:t>
            </w:r>
          </w:p>
        </w:tc>
        <w:tc>
          <w:tcPr>
            <w:tcW w:w="848" w:type="dxa"/>
          </w:tcPr>
          <w:p w:rsidR="00C215E4" w:rsidRPr="00A83B89" w:rsidRDefault="00C215E4" w:rsidP="00525C4E">
            <w:pPr>
              <w:contextualSpacing/>
              <w:rPr>
                <w:sz w:val="20"/>
                <w:szCs w:val="20"/>
              </w:rPr>
            </w:pPr>
            <w:r w:rsidRPr="00A83B89">
              <w:rPr>
                <w:rFonts w:ascii="Times New Roman" w:hAnsi="Times New Roman"/>
                <w:color w:val="000000"/>
                <w:sz w:val="20"/>
                <w:szCs w:val="20"/>
              </w:rPr>
              <w:t>МБУ ЦБС Стерлитамаксого района</w:t>
            </w:r>
          </w:p>
        </w:tc>
        <w:tc>
          <w:tcPr>
            <w:tcW w:w="1121" w:type="dxa"/>
            <w:gridSpan w:val="2"/>
          </w:tcPr>
          <w:p w:rsidR="00C215E4" w:rsidRPr="00A83B89" w:rsidRDefault="00C215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44290</w:t>
            </w: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24</w:t>
            </w:r>
            <w:r>
              <w:rPr>
                <w:rFonts w:ascii="Times New Roman" w:hAnsi="Times New Roman"/>
                <w:color w:val="000000"/>
                <w:sz w:val="20"/>
                <w:szCs w:val="20"/>
              </w:rPr>
              <w:t>4</w:t>
            </w:r>
          </w:p>
        </w:tc>
        <w:tc>
          <w:tcPr>
            <w:tcW w:w="851"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226.7</w:t>
            </w:r>
          </w:p>
        </w:tc>
        <w:tc>
          <w:tcPr>
            <w:tcW w:w="850"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120,0</w:t>
            </w:r>
          </w:p>
        </w:tc>
        <w:tc>
          <w:tcPr>
            <w:tcW w:w="993"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20,0</w:t>
            </w:r>
          </w:p>
        </w:tc>
        <w:tc>
          <w:tcPr>
            <w:tcW w:w="851" w:type="dxa"/>
          </w:tcPr>
          <w:p w:rsidR="00C215E4" w:rsidRPr="00A83B89" w:rsidRDefault="00C215E4" w:rsidP="00525C4E">
            <w:pPr>
              <w:contextualSpacing/>
              <w:rPr>
                <w:sz w:val="20"/>
                <w:szCs w:val="20"/>
              </w:rPr>
            </w:pPr>
            <w:r w:rsidRPr="00A83B89">
              <w:rPr>
                <w:rFonts w:ascii="Times New Roman" w:hAnsi="Times New Roman"/>
                <w:color w:val="000000"/>
                <w:sz w:val="20"/>
                <w:szCs w:val="20"/>
              </w:rPr>
              <w:t>20,0</w:t>
            </w:r>
          </w:p>
        </w:tc>
        <w:tc>
          <w:tcPr>
            <w:tcW w:w="992"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20,0</w:t>
            </w:r>
          </w:p>
        </w:tc>
        <w:tc>
          <w:tcPr>
            <w:tcW w:w="852"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20,0</w:t>
            </w:r>
          </w:p>
        </w:tc>
        <w:tc>
          <w:tcPr>
            <w:tcW w:w="850"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20,0</w:t>
            </w:r>
          </w:p>
        </w:tc>
        <w:tc>
          <w:tcPr>
            <w:tcW w:w="851"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20,0</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2.2,2.3</w:t>
            </w:r>
          </w:p>
        </w:tc>
        <w:tc>
          <w:tcPr>
            <w:tcW w:w="568"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E451A0">
        <w:trPr>
          <w:trHeight w:val="1266"/>
        </w:trPr>
        <w:tc>
          <w:tcPr>
            <w:tcW w:w="675"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w:t>
            </w:r>
            <w:r>
              <w:rPr>
                <w:rFonts w:ascii="Times New Roman" w:hAnsi="Times New Roman"/>
                <w:color w:val="000000"/>
                <w:sz w:val="20"/>
                <w:szCs w:val="20"/>
              </w:rPr>
              <w:t>10</w:t>
            </w:r>
          </w:p>
        </w:tc>
        <w:tc>
          <w:tcPr>
            <w:tcW w:w="1134"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Организация и проведение районных мероприятий  и конкурсов</w:t>
            </w:r>
          </w:p>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Участие во всероссийских, республиканских,  районных мероприятиях и конкурсах</w:t>
            </w:r>
          </w:p>
          <w:p w:rsidR="00C215E4" w:rsidRPr="00A83B89" w:rsidRDefault="00C215E4" w:rsidP="00525C4E">
            <w:pPr>
              <w:contextualSpacing/>
              <w:rPr>
                <w:rFonts w:ascii="Times New Roman" w:hAnsi="Times New Roman"/>
                <w:color w:val="000000" w:themeColor="text1"/>
                <w:sz w:val="20"/>
                <w:szCs w:val="20"/>
              </w:rPr>
            </w:pPr>
          </w:p>
        </w:tc>
        <w:tc>
          <w:tcPr>
            <w:tcW w:w="848" w:type="dxa"/>
          </w:tcPr>
          <w:p w:rsidR="00C215E4" w:rsidRPr="00A83B89" w:rsidRDefault="00C215E4" w:rsidP="00525C4E">
            <w:pPr>
              <w:contextualSpacing/>
              <w:rPr>
                <w:color w:val="000000" w:themeColor="text1"/>
                <w:sz w:val="20"/>
                <w:szCs w:val="20"/>
              </w:rPr>
            </w:pPr>
            <w:r w:rsidRPr="00A83B89">
              <w:rPr>
                <w:rFonts w:ascii="Times New Roman" w:hAnsi="Times New Roman"/>
                <w:color w:val="000000" w:themeColor="text1"/>
                <w:sz w:val="20"/>
                <w:szCs w:val="20"/>
              </w:rPr>
              <w:t>МБУ ЦБС Стерлитамакс</w:t>
            </w:r>
            <w:r>
              <w:rPr>
                <w:rFonts w:ascii="Times New Roman" w:hAnsi="Times New Roman"/>
                <w:color w:val="000000" w:themeColor="text1"/>
                <w:sz w:val="20"/>
                <w:szCs w:val="20"/>
              </w:rPr>
              <w:t>к</w:t>
            </w:r>
            <w:r w:rsidRPr="00A83B89">
              <w:rPr>
                <w:rFonts w:ascii="Times New Roman" w:hAnsi="Times New Roman"/>
                <w:color w:val="000000" w:themeColor="text1"/>
                <w:sz w:val="20"/>
                <w:szCs w:val="20"/>
              </w:rPr>
              <w:t>ого района</w:t>
            </w:r>
          </w:p>
        </w:tc>
        <w:tc>
          <w:tcPr>
            <w:tcW w:w="1121" w:type="dxa"/>
            <w:gridSpan w:val="2"/>
          </w:tcPr>
          <w:p w:rsidR="00C215E4" w:rsidRPr="00A83B89" w:rsidRDefault="00C215E4" w:rsidP="00525C4E">
            <w:pPr>
              <w:contextualSpacing/>
              <w:jc w:val="both"/>
              <w:rPr>
                <w:rFonts w:ascii="Times New Roman" w:hAnsi="Times New Roman"/>
                <w:color w:val="000000" w:themeColor="text1"/>
                <w:sz w:val="20"/>
                <w:szCs w:val="20"/>
              </w:rPr>
            </w:pPr>
            <w:r>
              <w:rPr>
                <w:rFonts w:ascii="Times New Roman" w:hAnsi="Times New Roman"/>
                <w:color w:val="000000"/>
                <w:sz w:val="20"/>
                <w:szCs w:val="20"/>
              </w:rPr>
              <w:t>Бюджет РФ</w:t>
            </w: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51480</w:t>
            </w:r>
          </w:p>
        </w:tc>
        <w:tc>
          <w:tcPr>
            <w:tcW w:w="567"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350</w:t>
            </w:r>
          </w:p>
        </w:tc>
        <w:tc>
          <w:tcPr>
            <w:tcW w:w="851"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w:t>
            </w:r>
            <w:r>
              <w:rPr>
                <w:rFonts w:ascii="Times New Roman" w:hAnsi="Times New Roman"/>
                <w:color w:val="000000"/>
                <w:sz w:val="20"/>
                <w:szCs w:val="20"/>
              </w:rPr>
              <w:t>90</w:t>
            </w:r>
            <w:r w:rsidRPr="00A83B89">
              <w:rPr>
                <w:rFonts w:ascii="Times New Roman" w:hAnsi="Times New Roman"/>
                <w:color w:val="000000"/>
                <w:sz w:val="20"/>
                <w:szCs w:val="20"/>
              </w:rPr>
              <w:t>.7</w:t>
            </w:r>
          </w:p>
        </w:tc>
        <w:tc>
          <w:tcPr>
            <w:tcW w:w="850" w:type="dxa"/>
          </w:tcPr>
          <w:p w:rsidR="00C215E4" w:rsidRPr="00A83B89" w:rsidRDefault="00C215E4" w:rsidP="00525C4E">
            <w:pPr>
              <w:contextualSpacing/>
              <w:jc w:val="right"/>
              <w:rPr>
                <w:rFonts w:ascii="Times New Roman" w:hAnsi="Times New Roman"/>
                <w:color w:val="000000"/>
                <w:sz w:val="20"/>
                <w:szCs w:val="20"/>
              </w:rPr>
            </w:pPr>
            <w:r>
              <w:rPr>
                <w:rFonts w:ascii="Times New Roman" w:hAnsi="Times New Roman"/>
                <w:color w:val="000000"/>
                <w:sz w:val="20"/>
                <w:szCs w:val="20"/>
              </w:rPr>
              <w:t>50,0</w:t>
            </w:r>
          </w:p>
        </w:tc>
        <w:tc>
          <w:tcPr>
            <w:tcW w:w="993" w:type="dxa"/>
          </w:tcPr>
          <w:p w:rsidR="00C215E4" w:rsidRPr="00A83B89" w:rsidRDefault="00C215E4" w:rsidP="00525C4E">
            <w:pPr>
              <w:contextualSpacing/>
              <w:jc w:val="right"/>
              <w:rPr>
                <w:rFonts w:ascii="Times New Roman" w:hAnsi="Times New Roman"/>
                <w:color w:val="000000" w:themeColor="text1"/>
                <w:sz w:val="20"/>
                <w:szCs w:val="20"/>
              </w:rPr>
            </w:pPr>
            <w:r>
              <w:rPr>
                <w:rFonts w:ascii="Times New Roman" w:hAnsi="Times New Roman"/>
                <w:color w:val="000000" w:themeColor="text1"/>
                <w:sz w:val="20"/>
                <w:szCs w:val="20"/>
              </w:rPr>
              <w:t>50,0</w:t>
            </w:r>
          </w:p>
        </w:tc>
        <w:tc>
          <w:tcPr>
            <w:tcW w:w="851" w:type="dxa"/>
          </w:tcPr>
          <w:p w:rsidR="00C215E4" w:rsidRPr="00A83B89" w:rsidRDefault="00C215E4" w:rsidP="00525C4E">
            <w:pPr>
              <w:contextualSpacing/>
              <w:jc w:val="right"/>
              <w:rPr>
                <w:rFonts w:ascii="Times New Roman" w:hAnsi="Times New Roman"/>
                <w:color w:val="000000" w:themeColor="text1"/>
                <w:sz w:val="20"/>
                <w:szCs w:val="20"/>
              </w:rPr>
            </w:pPr>
          </w:p>
        </w:tc>
        <w:tc>
          <w:tcPr>
            <w:tcW w:w="992" w:type="dxa"/>
            <w:gridSpan w:val="2"/>
          </w:tcPr>
          <w:p w:rsidR="00C215E4" w:rsidRPr="00A83B89" w:rsidRDefault="00C215E4" w:rsidP="00525C4E">
            <w:pPr>
              <w:contextualSpacing/>
              <w:jc w:val="right"/>
              <w:rPr>
                <w:rFonts w:ascii="Times New Roman" w:hAnsi="Times New Roman"/>
                <w:color w:val="000000" w:themeColor="text1"/>
                <w:sz w:val="20"/>
                <w:szCs w:val="20"/>
              </w:rPr>
            </w:pPr>
          </w:p>
        </w:tc>
        <w:tc>
          <w:tcPr>
            <w:tcW w:w="852" w:type="dxa"/>
            <w:gridSpan w:val="2"/>
          </w:tcPr>
          <w:p w:rsidR="00C215E4" w:rsidRPr="00A83B89" w:rsidRDefault="00C215E4" w:rsidP="00525C4E">
            <w:pPr>
              <w:contextualSpacing/>
              <w:jc w:val="right"/>
              <w:rPr>
                <w:rFonts w:ascii="Times New Roman" w:hAnsi="Times New Roman"/>
                <w:color w:val="000000" w:themeColor="text1"/>
                <w:sz w:val="20"/>
                <w:szCs w:val="20"/>
              </w:rPr>
            </w:pPr>
          </w:p>
        </w:tc>
        <w:tc>
          <w:tcPr>
            <w:tcW w:w="850" w:type="dxa"/>
            <w:gridSpan w:val="2"/>
          </w:tcPr>
          <w:p w:rsidR="00C215E4" w:rsidRPr="00A83B89" w:rsidRDefault="00C215E4" w:rsidP="00525C4E">
            <w:pPr>
              <w:contextualSpacing/>
              <w:jc w:val="right"/>
              <w:rPr>
                <w:rFonts w:ascii="Times New Roman" w:hAnsi="Times New Roman"/>
                <w:color w:val="000000" w:themeColor="text1"/>
                <w:sz w:val="20"/>
                <w:szCs w:val="20"/>
              </w:rPr>
            </w:pPr>
          </w:p>
        </w:tc>
        <w:tc>
          <w:tcPr>
            <w:tcW w:w="851" w:type="dxa"/>
            <w:gridSpan w:val="2"/>
          </w:tcPr>
          <w:p w:rsidR="00C215E4" w:rsidRPr="00A83B89" w:rsidRDefault="00C215E4" w:rsidP="00525C4E">
            <w:pPr>
              <w:contextualSpacing/>
              <w:jc w:val="right"/>
              <w:rPr>
                <w:rFonts w:ascii="Times New Roman" w:hAnsi="Times New Roman"/>
                <w:color w:val="000000" w:themeColor="text1"/>
                <w:sz w:val="20"/>
                <w:szCs w:val="20"/>
              </w:rPr>
            </w:pPr>
          </w:p>
        </w:tc>
        <w:tc>
          <w:tcPr>
            <w:tcW w:w="708" w:type="dxa"/>
          </w:tcPr>
          <w:p w:rsidR="00C215E4" w:rsidRPr="00A83B89" w:rsidRDefault="00C215E4"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2016-2021</w:t>
            </w:r>
          </w:p>
        </w:tc>
        <w:tc>
          <w:tcPr>
            <w:tcW w:w="597" w:type="dxa"/>
          </w:tcPr>
          <w:p w:rsidR="00C215E4" w:rsidRPr="00A83B89" w:rsidRDefault="00C215E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2.2,2.3</w:t>
            </w:r>
          </w:p>
        </w:tc>
        <w:tc>
          <w:tcPr>
            <w:tcW w:w="568" w:type="dxa"/>
          </w:tcPr>
          <w:p w:rsidR="00C215E4" w:rsidRPr="00A83B89" w:rsidRDefault="00C215E4"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100</w:t>
            </w:r>
          </w:p>
        </w:tc>
      </w:tr>
      <w:tr w:rsidR="00C215E4" w:rsidRPr="00A83B89" w:rsidTr="00E451A0">
        <w:trPr>
          <w:trHeight w:val="2490"/>
        </w:trPr>
        <w:tc>
          <w:tcPr>
            <w:tcW w:w="675"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2</w:t>
            </w:r>
            <w:r w:rsidRPr="00A83B89">
              <w:rPr>
                <w:rFonts w:ascii="Times New Roman" w:hAnsi="Times New Roman"/>
                <w:color w:val="000000"/>
                <w:sz w:val="20"/>
                <w:szCs w:val="20"/>
              </w:rPr>
              <w:t>.1</w:t>
            </w:r>
            <w:r>
              <w:rPr>
                <w:rFonts w:ascii="Times New Roman" w:hAnsi="Times New Roman"/>
                <w:color w:val="000000"/>
                <w:sz w:val="20"/>
                <w:szCs w:val="20"/>
              </w:rPr>
              <w:t>1</w:t>
            </w:r>
          </w:p>
        </w:tc>
        <w:tc>
          <w:tcPr>
            <w:tcW w:w="113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xml:space="preserve">Комплектование библиотечных фондов  печатными периодическими и </w:t>
            </w:r>
            <w:r w:rsidRPr="00A83B89">
              <w:rPr>
                <w:rFonts w:ascii="Times New Roman" w:hAnsi="Times New Roman"/>
                <w:color w:val="auto"/>
                <w:sz w:val="20"/>
                <w:szCs w:val="20"/>
              </w:rPr>
              <w:t>электронными издани</w:t>
            </w:r>
            <w:r w:rsidRPr="00A83B89">
              <w:rPr>
                <w:rFonts w:ascii="Times New Roman" w:hAnsi="Times New Roman"/>
                <w:color w:val="000000"/>
                <w:sz w:val="20"/>
                <w:szCs w:val="20"/>
              </w:rPr>
              <w:t>ями согласно действующим стандартам и нормативам</w:t>
            </w:r>
          </w:p>
        </w:tc>
        <w:tc>
          <w:tcPr>
            <w:tcW w:w="848" w:type="dxa"/>
          </w:tcPr>
          <w:p w:rsidR="00C215E4" w:rsidRPr="00A83B89" w:rsidRDefault="00C215E4" w:rsidP="00525C4E">
            <w:pPr>
              <w:contextualSpacing/>
              <w:rPr>
                <w:sz w:val="20"/>
                <w:szCs w:val="20"/>
              </w:rPr>
            </w:pPr>
            <w:r w:rsidRPr="00A83B89">
              <w:rPr>
                <w:rFonts w:ascii="Times New Roman" w:hAnsi="Times New Roman"/>
                <w:color w:val="000000"/>
                <w:sz w:val="20"/>
                <w:szCs w:val="20"/>
              </w:rPr>
              <w:t>МБУ ЦБС Стерлитамаксого района</w:t>
            </w:r>
          </w:p>
        </w:tc>
        <w:tc>
          <w:tcPr>
            <w:tcW w:w="1121" w:type="dxa"/>
            <w:gridSpan w:val="2"/>
          </w:tcPr>
          <w:p w:rsidR="00C215E4" w:rsidRPr="00A83B89" w:rsidRDefault="00C215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tc>
        <w:tc>
          <w:tcPr>
            <w:tcW w:w="567"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44290</w:t>
            </w:r>
          </w:p>
        </w:tc>
        <w:tc>
          <w:tcPr>
            <w:tcW w:w="567"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226.10</w:t>
            </w:r>
          </w:p>
        </w:tc>
        <w:tc>
          <w:tcPr>
            <w:tcW w:w="850"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4906,2</w:t>
            </w:r>
          </w:p>
        </w:tc>
        <w:tc>
          <w:tcPr>
            <w:tcW w:w="993"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817,7</w:t>
            </w:r>
          </w:p>
        </w:tc>
        <w:tc>
          <w:tcPr>
            <w:tcW w:w="851" w:type="dxa"/>
          </w:tcPr>
          <w:p w:rsidR="00C215E4" w:rsidRPr="00A83B89" w:rsidRDefault="00C215E4" w:rsidP="00525C4E">
            <w:pPr>
              <w:contextualSpacing/>
              <w:rPr>
                <w:sz w:val="20"/>
                <w:szCs w:val="20"/>
              </w:rPr>
            </w:pPr>
            <w:r w:rsidRPr="00A83B89">
              <w:rPr>
                <w:rFonts w:ascii="Times New Roman" w:hAnsi="Times New Roman"/>
                <w:color w:val="000000"/>
                <w:sz w:val="20"/>
                <w:szCs w:val="20"/>
              </w:rPr>
              <w:t>817,7</w:t>
            </w:r>
          </w:p>
        </w:tc>
        <w:tc>
          <w:tcPr>
            <w:tcW w:w="992"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817,7</w:t>
            </w:r>
          </w:p>
        </w:tc>
        <w:tc>
          <w:tcPr>
            <w:tcW w:w="852"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817,7</w:t>
            </w:r>
          </w:p>
        </w:tc>
        <w:tc>
          <w:tcPr>
            <w:tcW w:w="850"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817,7</w:t>
            </w:r>
          </w:p>
        </w:tc>
        <w:tc>
          <w:tcPr>
            <w:tcW w:w="851" w:type="dxa"/>
            <w:gridSpan w:val="2"/>
          </w:tcPr>
          <w:p w:rsidR="00C215E4" w:rsidRPr="00A83B89" w:rsidRDefault="00C215E4" w:rsidP="00525C4E">
            <w:pPr>
              <w:contextualSpacing/>
              <w:rPr>
                <w:sz w:val="20"/>
                <w:szCs w:val="20"/>
              </w:rPr>
            </w:pPr>
            <w:r w:rsidRPr="00A83B89">
              <w:rPr>
                <w:rFonts w:ascii="Times New Roman" w:hAnsi="Times New Roman"/>
                <w:color w:val="000000"/>
                <w:sz w:val="20"/>
                <w:szCs w:val="20"/>
              </w:rPr>
              <w:t>817,7</w:t>
            </w: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tcPr>
          <w:p w:rsidR="00C215E4" w:rsidRPr="00A83B89" w:rsidRDefault="00C215E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568" w:type="dxa"/>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040EA9">
        <w:trPr>
          <w:trHeight w:val="517"/>
        </w:trPr>
        <w:tc>
          <w:tcPr>
            <w:tcW w:w="675" w:type="dxa"/>
            <w:vMerge w:val="restart"/>
            <w:hideMark/>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.1</w:t>
            </w:r>
            <w:r>
              <w:rPr>
                <w:rFonts w:ascii="Times New Roman" w:hAnsi="Times New Roman"/>
                <w:color w:val="000000"/>
                <w:sz w:val="20"/>
                <w:szCs w:val="20"/>
              </w:rPr>
              <w:t>2</w:t>
            </w:r>
          </w:p>
        </w:tc>
        <w:tc>
          <w:tcPr>
            <w:tcW w:w="1134"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Проведение мониторинга организации библиотечного обслуживания населения в районе</w:t>
            </w:r>
          </w:p>
        </w:tc>
        <w:tc>
          <w:tcPr>
            <w:tcW w:w="848" w:type="dxa"/>
            <w:vMerge w:val="restart"/>
            <w:hideMark/>
          </w:tcPr>
          <w:p w:rsidR="00C215E4" w:rsidRPr="00A83B89" w:rsidRDefault="00C215E4" w:rsidP="00525C4E">
            <w:pPr>
              <w:contextualSpacing/>
              <w:rPr>
                <w:sz w:val="20"/>
                <w:szCs w:val="20"/>
              </w:rPr>
            </w:pPr>
            <w:r w:rsidRPr="00A83B89">
              <w:rPr>
                <w:rFonts w:ascii="Times New Roman" w:hAnsi="Times New Roman"/>
                <w:color w:val="000000"/>
                <w:sz w:val="20"/>
                <w:szCs w:val="20"/>
              </w:rPr>
              <w:t>МБУ ЦБС Стерлитамакс</w:t>
            </w:r>
            <w:r>
              <w:rPr>
                <w:rFonts w:ascii="Times New Roman" w:hAnsi="Times New Roman"/>
                <w:color w:val="000000"/>
                <w:sz w:val="20"/>
                <w:szCs w:val="20"/>
              </w:rPr>
              <w:t>к</w:t>
            </w:r>
            <w:r w:rsidRPr="00A83B89">
              <w:rPr>
                <w:rFonts w:ascii="Times New Roman" w:hAnsi="Times New Roman"/>
                <w:color w:val="000000"/>
                <w:sz w:val="20"/>
                <w:szCs w:val="20"/>
              </w:rPr>
              <w:t>ого района</w:t>
            </w:r>
          </w:p>
        </w:tc>
        <w:tc>
          <w:tcPr>
            <w:tcW w:w="1121" w:type="dxa"/>
            <w:gridSpan w:val="2"/>
            <w:vMerge w:val="restart"/>
          </w:tcPr>
          <w:p w:rsidR="00C215E4" w:rsidRPr="00A83B89" w:rsidRDefault="00C215E4" w:rsidP="00525C4E">
            <w:pPr>
              <w:contextualSpacing/>
              <w:jc w:val="both"/>
              <w:rPr>
                <w:rFonts w:ascii="Times New Roman" w:hAnsi="Times New Roman"/>
                <w:color w:val="000000"/>
                <w:sz w:val="20"/>
                <w:szCs w:val="20"/>
              </w:rPr>
            </w:pPr>
            <w:r>
              <w:rPr>
                <w:rFonts w:ascii="Times New Roman" w:hAnsi="Times New Roman"/>
                <w:color w:val="000000"/>
                <w:sz w:val="20"/>
                <w:szCs w:val="20"/>
              </w:rPr>
              <w:t>Не требует финансирование</w:t>
            </w:r>
          </w:p>
        </w:tc>
        <w:tc>
          <w:tcPr>
            <w:tcW w:w="567"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708"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64"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567"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1"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vMerge w:val="restart"/>
            <w:hideMark/>
          </w:tcPr>
          <w:p w:rsidR="00C215E4" w:rsidRPr="00A83B89" w:rsidRDefault="00C215E4" w:rsidP="00525C4E">
            <w:pPr>
              <w:contextualSpacing/>
              <w:rPr>
                <w:rFonts w:ascii="Times New Roman" w:hAnsi="Times New Roman"/>
                <w:color w:val="000000"/>
                <w:sz w:val="20"/>
                <w:szCs w:val="20"/>
              </w:rPr>
            </w:pPr>
          </w:p>
        </w:tc>
        <w:tc>
          <w:tcPr>
            <w:tcW w:w="993" w:type="dxa"/>
            <w:vMerge w:val="restart"/>
            <w:hideMark/>
          </w:tcPr>
          <w:p w:rsidR="00C215E4" w:rsidRPr="00A83B89" w:rsidRDefault="00C215E4" w:rsidP="00525C4E">
            <w:pPr>
              <w:contextualSpacing/>
              <w:rPr>
                <w:rFonts w:ascii="Times New Roman" w:hAnsi="Times New Roman"/>
                <w:color w:val="000000"/>
                <w:sz w:val="20"/>
                <w:szCs w:val="20"/>
              </w:rPr>
            </w:pPr>
          </w:p>
        </w:tc>
        <w:tc>
          <w:tcPr>
            <w:tcW w:w="851" w:type="dxa"/>
            <w:vMerge w:val="restart"/>
            <w:hideMark/>
          </w:tcPr>
          <w:p w:rsidR="00C215E4" w:rsidRPr="00A83B89" w:rsidRDefault="00C215E4" w:rsidP="00525C4E">
            <w:pPr>
              <w:contextualSpacing/>
              <w:rPr>
                <w:rFonts w:ascii="Times New Roman" w:hAnsi="Times New Roman"/>
                <w:color w:val="000000"/>
                <w:sz w:val="20"/>
                <w:szCs w:val="20"/>
              </w:rPr>
            </w:pPr>
          </w:p>
        </w:tc>
        <w:tc>
          <w:tcPr>
            <w:tcW w:w="992" w:type="dxa"/>
            <w:gridSpan w:val="2"/>
            <w:vMerge w:val="restart"/>
            <w:hideMark/>
          </w:tcPr>
          <w:p w:rsidR="00C215E4" w:rsidRPr="00A83B89" w:rsidRDefault="00C215E4" w:rsidP="00525C4E">
            <w:pPr>
              <w:contextualSpacing/>
              <w:rPr>
                <w:rFonts w:ascii="Times New Roman" w:hAnsi="Times New Roman"/>
                <w:color w:val="000000"/>
                <w:sz w:val="20"/>
                <w:szCs w:val="20"/>
              </w:rPr>
            </w:pPr>
          </w:p>
        </w:tc>
        <w:tc>
          <w:tcPr>
            <w:tcW w:w="852" w:type="dxa"/>
            <w:gridSpan w:val="2"/>
            <w:vMerge w:val="restart"/>
            <w:hideMark/>
          </w:tcPr>
          <w:p w:rsidR="00C215E4" w:rsidRPr="00A83B89" w:rsidRDefault="00C215E4" w:rsidP="00525C4E">
            <w:pPr>
              <w:contextualSpacing/>
              <w:rPr>
                <w:rFonts w:ascii="Times New Roman" w:hAnsi="Times New Roman"/>
                <w:color w:val="000000"/>
                <w:sz w:val="20"/>
                <w:szCs w:val="20"/>
              </w:rPr>
            </w:pPr>
          </w:p>
        </w:tc>
        <w:tc>
          <w:tcPr>
            <w:tcW w:w="850" w:type="dxa"/>
            <w:gridSpan w:val="2"/>
            <w:vMerge w:val="restart"/>
            <w:hideMark/>
          </w:tcPr>
          <w:p w:rsidR="00C215E4" w:rsidRPr="00A83B89" w:rsidRDefault="00C215E4" w:rsidP="00525C4E">
            <w:pPr>
              <w:contextualSpacing/>
              <w:rPr>
                <w:rFonts w:ascii="Times New Roman" w:hAnsi="Times New Roman"/>
                <w:color w:val="000000"/>
                <w:sz w:val="20"/>
                <w:szCs w:val="20"/>
              </w:rPr>
            </w:pPr>
          </w:p>
        </w:tc>
        <w:tc>
          <w:tcPr>
            <w:tcW w:w="851" w:type="dxa"/>
            <w:gridSpan w:val="2"/>
            <w:vMerge w:val="restart"/>
            <w:hideMark/>
          </w:tcPr>
          <w:p w:rsidR="00C215E4" w:rsidRPr="00A83B89" w:rsidRDefault="00C215E4" w:rsidP="00525C4E">
            <w:pPr>
              <w:contextualSpacing/>
              <w:rPr>
                <w:rFonts w:ascii="Times New Roman" w:hAnsi="Times New Roman"/>
                <w:color w:val="000000"/>
                <w:sz w:val="20"/>
                <w:szCs w:val="20"/>
              </w:rPr>
            </w:pPr>
          </w:p>
        </w:tc>
        <w:tc>
          <w:tcPr>
            <w:tcW w:w="708"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hideMark/>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2.2,2.3</w:t>
            </w:r>
          </w:p>
        </w:tc>
        <w:tc>
          <w:tcPr>
            <w:tcW w:w="568" w:type="dxa"/>
            <w:vMerge w:val="restart"/>
            <w:hideMark/>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E451A0">
        <w:trPr>
          <w:trHeight w:val="1725"/>
        </w:trPr>
        <w:tc>
          <w:tcPr>
            <w:tcW w:w="675" w:type="dxa"/>
            <w:vMerge/>
            <w:hideMark/>
          </w:tcPr>
          <w:p w:rsidR="00C215E4" w:rsidRPr="00A83B89" w:rsidRDefault="00C215E4" w:rsidP="00525C4E">
            <w:pPr>
              <w:contextualSpacing/>
              <w:rPr>
                <w:rFonts w:ascii="Times New Roman" w:hAnsi="Times New Roman"/>
                <w:color w:val="000000"/>
                <w:sz w:val="20"/>
                <w:szCs w:val="20"/>
              </w:rPr>
            </w:pPr>
          </w:p>
        </w:tc>
        <w:tc>
          <w:tcPr>
            <w:tcW w:w="1134" w:type="dxa"/>
            <w:vMerge/>
            <w:hideMark/>
          </w:tcPr>
          <w:p w:rsidR="00C215E4" w:rsidRPr="00A83B89" w:rsidRDefault="00C215E4" w:rsidP="00525C4E">
            <w:pPr>
              <w:contextualSpacing/>
              <w:rPr>
                <w:rFonts w:ascii="Times New Roman" w:hAnsi="Times New Roman"/>
                <w:color w:val="000000"/>
                <w:sz w:val="20"/>
                <w:szCs w:val="20"/>
              </w:rPr>
            </w:pPr>
          </w:p>
        </w:tc>
        <w:tc>
          <w:tcPr>
            <w:tcW w:w="848" w:type="dxa"/>
            <w:vMerge/>
            <w:hideMark/>
          </w:tcPr>
          <w:p w:rsidR="00C215E4" w:rsidRPr="00A83B89" w:rsidRDefault="00C215E4" w:rsidP="00525C4E">
            <w:pPr>
              <w:contextualSpacing/>
              <w:rPr>
                <w:rFonts w:ascii="Times New Roman" w:hAnsi="Times New Roman"/>
                <w:color w:val="000000"/>
                <w:sz w:val="20"/>
                <w:szCs w:val="20"/>
              </w:rPr>
            </w:pPr>
          </w:p>
        </w:tc>
        <w:tc>
          <w:tcPr>
            <w:tcW w:w="1121" w:type="dxa"/>
            <w:gridSpan w:val="2"/>
            <w:vMerge/>
            <w:hideMark/>
          </w:tcPr>
          <w:p w:rsidR="00C215E4" w:rsidRPr="00A83B89" w:rsidRDefault="00C215E4" w:rsidP="00525C4E">
            <w:pPr>
              <w:contextualSpacing/>
              <w:rPr>
                <w:rFonts w:ascii="Times New Roman" w:hAnsi="Times New Roman"/>
                <w:color w:val="000000"/>
                <w:sz w:val="20"/>
                <w:szCs w:val="20"/>
              </w:rPr>
            </w:pPr>
          </w:p>
        </w:tc>
        <w:tc>
          <w:tcPr>
            <w:tcW w:w="567" w:type="dxa"/>
            <w:vMerge/>
            <w:hideMark/>
          </w:tcPr>
          <w:p w:rsidR="00C215E4" w:rsidRPr="00A83B89" w:rsidRDefault="00C215E4" w:rsidP="00525C4E">
            <w:pPr>
              <w:contextualSpacing/>
              <w:rPr>
                <w:rFonts w:ascii="Times New Roman" w:hAnsi="Times New Roman"/>
                <w:color w:val="000000"/>
                <w:sz w:val="20"/>
                <w:szCs w:val="20"/>
              </w:rPr>
            </w:pPr>
          </w:p>
        </w:tc>
        <w:tc>
          <w:tcPr>
            <w:tcW w:w="708" w:type="dxa"/>
            <w:vMerge/>
            <w:hideMark/>
          </w:tcPr>
          <w:p w:rsidR="00C215E4" w:rsidRPr="00A83B89" w:rsidRDefault="00C215E4" w:rsidP="00525C4E">
            <w:pPr>
              <w:contextualSpacing/>
              <w:rPr>
                <w:rFonts w:ascii="Times New Roman" w:hAnsi="Times New Roman"/>
                <w:color w:val="000000"/>
                <w:sz w:val="20"/>
                <w:szCs w:val="20"/>
              </w:rPr>
            </w:pPr>
          </w:p>
        </w:tc>
        <w:tc>
          <w:tcPr>
            <w:tcW w:w="864" w:type="dxa"/>
            <w:vMerge/>
            <w:hideMark/>
          </w:tcPr>
          <w:p w:rsidR="00C215E4" w:rsidRPr="00A83B89" w:rsidRDefault="00C215E4" w:rsidP="00525C4E">
            <w:pPr>
              <w:contextualSpacing/>
              <w:rPr>
                <w:rFonts w:ascii="Times New Roman" w:hAnsi="Times New Roman"/>
                <w:color w:val="000000"/>
                <w:sz w:val="20"/>
                <w:szCs w:val="20"/>
              </w:rPr>
            </w:pPr>
          </w:p>
        </w:tc>
        <w:tc>
          <w:tcPr>
            <w:tcW w:w="567" w:type="dxa"/>
            <w:vMerge/>
            <w:hideMark/>
          </w:tcPr>
          <w:p w:rsidR="00C215E4" w:rsidRPr="00A83B89" w:rsidRDefault="00C215E4" w:rsidP="00525C4E">
            <w:pPr>
              <w:contextualSpacing/>
              <w:rPr>
                <w:rFonts w:ascii="Times New Roman" w:hAnsi="Times New Roman"/>
                <w:color w:val="000000"/>
                <w:sz w:val="20"/>
                <w:szCs w:val="20"/>
              </w:rPr>
            </w:pPr>
          </w:p>
        </w:tc>
        <w:tc>
          <w:tcPr>
            <w:tcW w:w="851" w:type="dxa"/>
            <w:vMerge/>
            <w:hideMark/>
          </w:tcPr>
          <w:p w:rsidR="00C215E4" w:rsidRPr="00A83B89" w:rsidRDefault="00C215E4" w:rsidP="00525C4E">
            <w:pPr>
              <w:contextualSpacing/>
              <w:rPr>
                <w:rFonts w:ascii="Times New Roman" w:hAnsi="Times New Roman"/>
                <w:color w:val="000000"/>
                <w:sz w:val="20"/>
                <w:szCs w:val="20"/>
              </w:rPr>
            </w:pPr>
          </w:p>
        </w:tc>
        <w:tc>
          <w:tcPr>
            <w:tcW w:w="850" w:type="dxa"/>
            <w:vMerge/>
            <w:hideMark/>
          </w:tcPr>
          <w:p w:rsidR="00C215E4" w:rsidRPr="00A83B89" w:rsidRDefault="00C215E4" w:rsidP="00525C4E">
            <w:pPr>
              <w:contextualSpacing/>
              <w:rPr>
                <w:rFonts w:ascii="Times New Roman" w:hAnsi="Times New Roman"/>
                <w:color w:val="000000"/>
                <w:sz w:val="20"/>
                <w:szCs w:val="20"/>
              </w:rPr>
            </w:pPr>
          </w:p>
        </w:tc>
        <w:tc>
          <w:tcPr>
            <w:tcW w:w="993" w:type="dxa"/>
            <w:vMerge/>
            <w:hideMark/>
          </w:tcPr>
          <w:p w:rsidR="00C215E4" w:rsidRPr="00A83B89" w:rsidRDefault="00C215E4" w:rsidP="00525C4E">
            <w:pPr>
              <w:contextualSpacing/>
              <w:rPr>
                <w:rFonts w:ascii="Times New Roman" w:hAnsi="Times New Roman"/>
                <w:color w:val="000000"/>
                <w:sz w:val="20"/>
                <w:szCs w:val="20"/>
              </w:rPr>
            </w:pPr>
          </w:p>
        </w:tc>
        <w:tc>
          <w:tcPr>
            <w:tcW w:w="851" w:type="dxa"/>
            <w:vMerge/>
            <w:hideMark/>
          </w:tcPr>
          <w:p w:rsidR="00C215E4" w:rsidRPr="00A83B89" w:rsidRDefault="00C215E4" w:rsidP="00525C4E">
            <w:pPr>
              <w:contextualSpacing/>
              <w:rPr>
                <w:rFonts w:ascii="Times New Roman" w:hAnsi="Times New Roman"/>
                <w:color w:val="000000"/>
                <w:sz w:val="20"/>
                <w:szCs w:val="20"/>
              </w:rPr>
            </w:pPr>
          </w:p>
        </w:tc>
        <w:tc>
          <w:tcPr>
            <w:tcW w:w="992"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2"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0"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1" w:type="dxa"/>
            <w:gridSpan w:val="2"/>
            <w:vMerge/>
            <w:hideMark/>
          </w:tcPr>
          <w:p w:rsidR="00C215E4" w:rsidRPr="00A83B89" w:rsidRDefault="00C215E4" w:rsidP="00525C4E">
            <w:pPr>
              <w:contextualSpacing/>
              <w:rPr>
                <w:rFonts w:ascii="Times New Roman" w:hAnsi="Times New Roman"/>
                <w:color w:val="000000"/>
                <w:sz w:val="20"/>
                <w:szCs w:val="20"/>
              </w:rPr>
            </w:pPr>
          </w:p>
        </w:tc>
        <w:tc>
          <w:tcPr>
            <w:tcW w:w="708" w:type="dxa"/>
            <w:vMerge/>
            <w:hideMark/>
          </w:tcPr>
          <w:p w:rsidR="00C215E4" w:rsidRPr="00A83B89" w:rsidRDefault="00C215E4" w:rsidP="00525C4E">
            <w:pPr>
              <w:contextualSpacing/>
              <w:rPr>
                <w:rFonts w:ascii="Times New Roman" w:hAnsi="Times New Roman"/>
                <w:color w:val="000000"/>
                <w:sz w:val="20"/>
                <w:szCs w:val="20"/>
              </w:rPr>
            </w:pPr>
          </w:p>
        </w:tc>
        <w:tc>
          <w:tcPr>
            <w:tcW w:w="597" w:type="dxa"/>
            <w:vMerge/>
            <w:hideMark/>
          </w:tcPr>
          <w:p w:rsidR="00C215E4" w:rsidRPr="00A83B89" w:rsidRDefault="00C215E4" w:rsidP="00525C4E">
            <w:pPr>
              <w:contextualSpacing/>
              <w:rPr>
                <w:rFonts w:ascii="Times New Roman" w:hAnsi="Times New Roman"/>
                <w:color w:val="000000"/>
                <w:sz w:val="20"/>
                <w:szCs w:val="20"/>
              </w:rPr>
            </w:pPr>
          </w:p>
        </w:tc>
        <w:tc>
          <w:tcPr>
            <w:tcW w:w="568" w:type="dxa"/>
            <w:vMerge/>
            <w:hideMark/>
          </w:tcPr>
          <w:p w:rsidR="00C215E4" w:rsidRPr="00A83B89" w:rsidRDefault="00C215E4" w:rsidP="00525C4E">
            <w:pPr>
              <w:contextualSpacing/>
              <w:rPr>
                <w:rFonts w:ascii="Times New Roman" w:hAnsi="Times New Roman"/>
                <w:color w:val="000000"/>
                <w:sz w:val="20"/>
                <w:szCs w:val="20"/>
              </w:rPr>
            </w:pPr>
          </w:p>
        </w:tc>
      </w:tr>
      <w:tr w:rsidR="00C215E4" w:rsidRPr="00A83B89" w:rsidTr="00E451A0">
        <w:trPr>
          <w:trHeight w:val="1415"/>
        </w:trPr>
        <w:tc>
          <w:tcPr>
            <w:tcW w:w="675" w:type="dxa"/>
            <w:vMerge w:val="restart"/>
            <w:hideMark/>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.1</w:t>
            </w:r>
            <w:r>
              <w:rPr>
                <w:rFonts w:ascii="Times New Roman" w:hAnsi="Times New Roman"/>
                <w:color w:val="000000"/>
                <w:sz w:val="20"/>
                <w:szCs w:val="20"/>
              </w:rPr>
              <w:t>3</w:t>
            </w:r>
          </w:p>
        </w:tc>
        <w:tc>
          <w:tcPr>
            <w:tcW w:w="1134"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Обновление данных  на сайте администрации МР СР РБ</w:t>
            </w:r>
          </w:p>
        </w:tc>
        <w:tc>
          <w:tcPr>
            <w:tcW w:w="848" w:type="dxa"/>
            <w:vMerge w:val="restart"/>
            <w:hideMark/>
          </w:tcPr>
          <w:p w:rsidR="00C215E4" w:rsidRPr="00A83B89" w:rsidRDefault="00C215E4" w:rsidP="00525C4E">
            <w:pPr>
              <w:contextualSpacing/>
              <w:rPr>
                <w:sz w:val="20"/>
                <w:szCs w:val="20"/>
              </w:rPr>
            </w:pPr>
            <w:r w:rsidRPr="00A83B89">
              <w:rPr>
                <w:rFonts w:ascii="Times New Roman" w:hAnsi="Times New Roman"/>
                <w:color w:val="000000"/>
                <w:sz w:val="20"/>
                <w:szCs w:val="20"/>
              </w:rPr>
              <w:t>МБУ ЦБС Стерлитамаксого района</w:t>
            </w:r>
          </w:p>
        </w:tc>
        <w:tc>
          <w:tcPr>
            <w:tcW w:w="1121" w:type="dxa"/>
            <w:gridSpan w:val="2"/>
            <w:vMerge w:val="restart"/>
          </w:tcPr>
          <w:p w:rsidR="00C215E4" w:rsidRPr="00A83B89" w:rsidRDefault="00C215E4" w:rsidP="00525C4E">
            <w:pPr>
              <w:contextualSpacing/>
              <w:jc w:val="both"/>
              <w:rPr>
                <w:rFonts w:ascii="Times New Roman" w:hAnsi="Times New Roman"/>
                <w:color w:val="000000"/>
                <w:sz w:val="20"/>
                <w:szCs w:val="20"/>
              </w:rPr>
            </w:pPr>
            <w:r>
              <w:rPr>
                <w:rFonts w:ascii="Times New Roman" w:hAnsi="Times New Roman"/>
                <w:color w:val="000000"/>
                <w:sz w:val="20"/>
                <w:szCs w:val="20"/>
              </w:rPr>
              <w:t>Не требует финансирование</w:t>
            </w:r>
          </w:p>
        </w:tc>
        <w:tc>
          <w:tcPr>
            <w:tcW w:w="567" w:type="dxa"/>
            <w:vMerge w:val="restart"/>
          </w:tcPr>
          <w:p w:rsidR="00C215E4" w:rsidRPr="00A83B89" w:rsidRDefault="00C215E4" w:rsidP="00525C4E">
            <w:pPr>
              <w:contextualSpacing/>
              <w:rPr>
                <w:rFonts w:ascii="Times New Roman" w:hAnsi="Times New Roman"/>
                <w:color w:val="000000"/>
                <w:sz w:val="20"/>
                <w:szCs w:val="20"/>
              </w:rPr>
            </w:pPr>
          </w:p>
        </w:tc>
        <w:tc>
          <w:tcPr>
            <w:tcW w:w="708"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64"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567"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1"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93"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92" w:type="dxa"/>
            <w:gridSpan w:val="2"/>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2" w:type="dxa"/>
            <w:gridSpan w:val="2"/>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gridSpan w:val="2"/>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gridSpan w:val="2"/>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708"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C215E4" w:rsidRPr="00A83B89" w:rsidRDefault="00C215E4" w:rsidP="00525C4E">
            <w:pPr>
              <w:contextualSpacing/>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568" w:type="dxa"/>
            <w:vMerge w:val="restart"/>
            <w:hideMark/>
          </w:tcPr>
          <w:p w:rsidR="00C215E4" w:rsidRPr="00A83B89" w:rsidRDefault="00C215E4" w:rsidP="00525C4E">
            <w:pPr>
              <w:contextualSpacing/>
              <w:jc w:val="right"/>
              <w:rPr>
                <w:rFonts w:ascii="Times New Roman" w:hAnsi="Times New Roman"/>
                <w:color w:val="000000" w:themeColor="text1"/>
                <w:sz w:val="20"/>
                <w:szCs w:val="20"/>
              </w:rPr>
            </w:pPr>
            <w:r w:rsidRPr="00A83B89">
              <w:rPr>
                <w:rFonts w:ascii="Times New Roman" w:hAnsi="Times New Roman"/>
                <w:color w:val="000000" w:themeColor="text1"/>
                <w:sz w:val="20"/>
                <w:szCs w:val="20"/>
              </w:rPr>
              <w:t>100</w:t>
            </w:r>
          </w:p>
        </w:tc>
      </w:tr>
      <w:tr w:rsidR="00C215E4" w:rsidRPr="00A83B89" w:rsidTr="00E451A0">
        <w:trPr>
          <w:trHeight w:val="1312"/>
        </w:trPr>
        <w:tc>
          <w:tcPr>
            <w:tcW w:w="675" w:type="dxa"/>
            <w:vMerge/>
            <w:hideMark/>
          </w:tcPr>
          <w:p w:rsidR="00C215E4" w:rsidRPr="00A83B89" w:rsidRDefault="00C215E4" w:rsidP="00525C4E">
            <w:pPr>
              <w:contextualSpacing/>
              <w:rPr>
                <w:rFonts w:ascii="Times New Roman" w:hAnsi="Times New Roman"/>
                <w:color w:val="000000"/>
                <w:sz w:val="20"/>
                <w:szCs w:val="20"/>
              </w:rPr>
            </w:pPr>
          </w:p>
        </w:tc>
        <w:tc>
          <w:tcPr>
            <w:tcW w:w="1134" w:type="dxa"/>
            <w:vMerge/>
            <w:hideMark/>
          </w:tcPr>
          <w:p w:rsidR="00C215E4" w:rsidRPr="00A83B89" w:rsidRDefault="00C215E4" w:rsidP="00525C4E">
            <w:pPr>
              <w:contextualSpacing/>
              <w:rPr>
                <w:rFonts w:ascii="Times New Roman" w:hAnsi="Times New Roman"/>
                <w:color w:val="000000"/>
                <w:sz w:val="20"/>
                <w:szCs w:val="20"/>
              </w:rPr>
            </w:pPr>
          </w:p>
        </w:tc>
        <w:tc>
          <w:tcPr>
            <w:tcW w:w="848" w:type="dxa"/>
            <w:vMerge/>
            <w:hideMark/>
          </w:tcPr>
          <w:p w:rsidR="00C215E4" w:rsidRPr="00A83B89" w:rsidRDefault="00C215E4" w:rsidP="00525C4E">
            <w:pPr>
              <w:contextualSpacing/>
              <w:rPr>
                <w:rFonts w:ascii="Times New Roman" w:hAnsi="Times New Roman"/>
                <w:color w:val="000000"/>
                <w:sz w:val="20"/>
                <w:szCs w:val="20"/>
              </w:rPr>
            </w:pPr>
          </w:p>
        </w:tc>
        <w:tc>
          <w:tcPr>
            <w:tcW w:w="1121" w:type="dxa"/>
            <w:gridSpan w:val="2"/>
            <w:vMerge/>
          </w:tcPr>
          <w:p w:rsidR="00C215E4" w:rsidRPr="00A83B89" w:rsidRDefault="00C215E4" w:rsidP="00525C4E">
            <w:pPr>
              <w:contextualSpacing/>
              <w:rPr>
                <w:rFonts w:ascii="Times New Roman" w:hAnsi="Times New Roman"/>
                <w:color w:val="000000"/>
                <w:sz w:val="20"/>
                <w:szCs w:val="20"/>
              </w:rPr>
            </w:pPr>
          </w:p>
        </w:tc>
        <w:tc>
          <w:tcPr>
            <w:tcW w:w="567" w:type="dxa"/>
            <w:vMerge/>
          </w:tcPr>
          <w:p w:rsidR="00C215E4" w:rsidRPr="00A83B89" w:rsidRDefault="00C215E4" w:rsidP="00525C4E">
            <w:pPr>
              <w:contextualSpacing/>
              <w:rPr>
                <w:rFonts w:ascii="Times New Roman" w:hAnsi="Times New Roman"/>
                <w:color w:val="000000"/>
                <w:sz w:val="20"/>
                <w:szCs w:val="20"/>
              </w:rPr>
            </w:pPr>
          </w:p>
        </w:tc>
        <w:tc>
          <w:tcPr>
            <w:tcW w:w="708" w:type="dxa"/>
            <w:vMerge/>
            <w:hideMark/>
          </w:tcPr>
          <w:p w:rsidR="00C215E4" w:rsidRPr="00A83B89" w:rsidRDefault="00C215E4" w:rsidP="00525C4E">
            <w:pPr>
              <w:contextualSpacing/>
              <w:rPr>
                <w:rFonts w:ascii="Times New Roman" w:hAnsi="Times New Roman"/>
                <w:color w:val="000000"/>
                <w:sz w:val="20"/>
                <w:szCs w:val="20"/>
              </w:rPr>
            </w:pPr>
          </w:p>
        </w:tc>
        <w:tc>
          <w:tcPr>
            <w:tcW w:w="864" w:type="dxa"/>
            <w:vMerge/>
            <w:hideMark/>
          </w:tcPr>
          <w:p w:rsidR="00C215E4" w:rsidRPr="00A83B89" w:rsidRDefault="00C215E4" w:rsidP="00525C4E">
            <w:pPr>
              <w:contextualSpacing/>
              <w:rPr>
                <w:rFonts w:ascii="Times New Roman" w:hAnsi="Times New Roman"/>
                <w:color w:val="000000"/>
                <w:sz w:val="20"/>
                <w:szCs w:val="20"/>
              </w:rPr>
            </w:pPr>
          </w:p>
        </w:tc>
        <w:tc>
          <w:tcPr>
            <w:tcW w:w="567" w:type="dxa"/>
            <w:vMerge/>
            <w:hideMark/>
          </w:tcPr>
          <w:p w:rsidR="00C215E4" w:rsidRPr="00A83B89" w:rsidRDefault="00C215E4" w:rsidP="00525C4E">
            <w:pPr>
              <w:contextualSpacing/>
              <w:rPr>
                <w:rFonts w:ascii="Times New Roman" w:hAnsi="Times New Roman"/>
                <w:color w:val="000000"/>
                <w:sz w:val="20"/>
                <w:szCs w:val="20"/>
              </w:rPr>
            </w:pPr>
          </w:p>
        </w:tc>
        <w:tc>
          <w:tcPr>
            <w:tcW w:w="851" w:type="dxa"/>
            <w:vMerge/>
            <w:hideMark/>
          </w:tcPr>
          <w:p w:rsidR="00C215E4" w:rsidRPr="00A83B89" w:rsidRDefault="00C215E4" w:rsidP="00525C4E">
            <w:pPr>
              <w:contextualSpacing/>
              <w:rPr>
                <w:rFonts w:ascii="Times New Roman" w:hAnsi="Times New Roman"/>
                <w:color w:val="000000"/>
                <w:sz w:val="20"/>
                <w:szCs w:val="20"/>
              </w:rPr>
            </w:pPr>
          </w:p>
        </w:tc>
        <w:tc>
          <w:tcPr>
            <w:tcW w:w="850" w:type="dxa"/>
            <w:vMerge/>
            <w:hideMark/>
          </w:tcPr>
          <w:p w:rsidR="00C215E4" w:rsidRPr="00A83B89" w:rsidRDefault="00C215E4" w:rsidP="00525C4E">
            <w:pPr>
              <w:contextualSpacing/>
              <w:rPr>
                <w:rFonts w:ascii="Times New Roman" w:hAnsi="Times New Roman"/>
                <w:color w:val="000000"/>
                <w:sz w:val="20"/>
                <w:szCs w:val="20"/>
              </w:rPr>
            </w:pPr>
          </w:p>
        </w:tc>
        <w:tc>
          <w:tcPr>
            <w:tcW w:w="993" w:type="dxa"/>
            <w:vMerge/>
            <w:hideMark/>
          </w:tcPr>
          <w:p w:rsidR="00C215E4" w:rsidRPr="00A83B89" w:rsidRDefault="00C215E4" w:rsidP="00525C4E">
            <w:pPr>
              <w:contextualSpacing/>
              <w:rPr>
                <w:rFonts w:ascii="Times New Roman" w:hAnsi="Times New Roman"/>
                <w:color w:val="000000"/>
                <w:sz w:val="20"/>
                <w:szCs w:val="20"/>
              </w:rPr>
            </w:pPr>
          </w:p>
        </w:tc>
        <w:tc>
          <w:tcPr>
            <w:tcW w:w="851" w:type="dxa"/>
            <w:vMerge/>
            <w:hideMark/>
          </w:tcPr>
          <w:p w:rsidR="00C215E4" w:rsidRPr="00A83B89" w:rsidRDefault="00C215E4" w:rsidP="00525C4E">
            <w:pPr>
              <w:contextualSpacing/>
              <w:rPr>
                <w:rFonts w:ascii="Times New Roman" w:hAnsi="Times New Roman"/>
                <w:color w:val="000000"/>
                <w:sz w:val="20"/>
                <w:szCs w:val="20"/>
              </w:rPr>
            </w:pPr>
          </w:p>
        </w:tc>
        <w:tc>
          <w:tcPr>
            <w:tcW w:w="992"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2"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0"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1" w:type="dxa"/>
            <w:gridSpan w:val="2"/>
            <w:vMerge/>
            <w:hideMark/>
          </w:tcPr>
          <w:p w:rsidR="00C215E4" w:rsidRPr="00A83B89" w:rsidRDefault="00C215E4" w:rsidP="00525C4E">
            <w:pPr>
              <w:contextualSpacing/>
              <w:rPr>
                <w:rFonts w:ascii="Times New Roman" w:hAnsi="Times New Roman"/>
                <w:color w:val="000000"/>
                <w:sz w:val="20"/>
                <w:szCs w:val="20"/>
              </w:rPr>
            </w:pPr>
          </w:p>
        </w:tc>
        <w:tc>
          <w:tcPr>
            <w:tcW w:w="708" w:type="dxa"/>
            <w:vMerge/>
            <w:hideMark/>
          </w:tcPr>
          <w:p w:rsidR="00C215E4" w:rsidRPr="00A83B89" w:rsidRDefault="00C215E4" w:rsidP="00525C4E">
            <w:pPr>
              <w:contextualSpacing/>
              <w:rPr>
                <w:rFonts w:ascii="Times New Roman" w:hAnsi="Times New Roman"/>
                <w:color w:val="000000"/>
                <w:sz w:val="20"/>
                <w:szCs w:val="20"/>
              </w:rPr>
            </w:pPr>
          </w:p>
        </w:tc>
        <w:tc>
          <w:tcPr>
            <w:tcW w:w="597" w:type="dxa"/>
            <w:vMerge/>
          </w:tcPr>
          <w:p w:rsidR="00C215E4" w:rsidRPr="00A83B89" w:rsidRDefault="00C215E4" w:rsidP="00525C4E">
            <w:pPr>
              <w:contextualSpacing/>
              <w:rPr>
                <w:rFonts w:ascii="Times New Roman" w:hAnsi="Times New Roman"/>
                <w:color w:val="000000"/>
                <w:sz w:val="20"/>
                <w:szCs w:val="20"/>
              </w:rPr>
            </w:pPr>
          </w:p>
        </w:tc>
        <w:tc>
          <w:tcPr>
            <w:tcW w:w="568" w:type="dxa"/>
            <w:vMerge/>
            <w:hideMark/>
          </w:tcPr>
          <w:p w:rsidR="00C215E4" w:rsidRPr="00A83B89" w:rsidRDefault="00C215E4" w:rsidP="00525C4E">
            <w:pPr>
              <w:contextualSpacing/>
              <w:rPr>
                <w:rFonts w:ascii="Times New Roman" w:hAnsi="Times New Roman"/>
                <w:color w:val="000000"/>
                <w:sz w:val="20"/>
                <w:szCs w:val="20"/>
              </w:rPr>
            </w:pPr>
          </w:p>
        </w:tc>
      </w:tr>
      <w:tr w:rsidR="00C215E4" w:rsidRPr="00A83B89" w:rsidTr="00E451A0">
        <w:trPr>
          <w:trHeight w:val="1118"/>
        </w:trPr>
        <w:tc>
          <w:tcPr>
            <w:tcW w:w="675" w:type="dxa"/>
            <w:vMerge w:val="restart"/>
            <w:hideMark/>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2</w:t>
            </w:r>
            <w:r w:rsidRPr="00A83B89">
              <w:rPr>
                <w:rFonts w:ascii="Times New Roman" w:hAnsi="Times New Roman"/>
                <w:color w:val="000000"/>
                <w:sz w:val="20"/>
                <w:szCs w:val="20"/>
              </w:rPr>
              <w:t>.1</w:t>
            </w:r>
            <w:r>
              <w:rPr>
                <w:rFonts w:ascii="Times New Roman" w:hAnsi="Times New Roman"/>
                <w:color w:val="000000"/>
                <w:sz w:val="20"/>
                <w:szCs w:val="20"/>
              </w:rPr>
              <w:t>4</w:t>
            </w:r>
          </w:p>
        </w:tc>
        <w:tc>
          <w:tcPr>
            <w:tcW w:w="1134"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 xml:space="preserve">Приобретение необходимого специального оборудования для основных фондов  </w:t>
            </w:r>
          </w:p>
        </w:tc>
        <w:tc>
          <w:tcPr>
            <w:tcW w:w="848" w:type="dxa"/>
            <w:vMerge w:val="restart"/>
            <w:hideMark/>
          </w:tcPr>
          <w:p w:rsidR="00C215E4" w:rsidRPr="00A83B89" w:rsidRDefault="00C215E4" w:rsidP="00525C4E">
            <w:pPr>
              <w:contextualSpacing/>
              <w:rPr>
                <w:sz w:val="20"/>
                <w:szCs w:val="20"/>
              </w:rPr>
            </w:pPr>
            <w:r w:rsidRPr="00A83B89">
              <w:rPr>
                <w:rFonts w:ascii="Times New Roman" w:hAnsi="Times New Roman"/>
                <w:color w:val="000000"/>
                <w:sz w:val="20"/>
                <w:szCs w:val="20"/>
              </w:rPr>
              <w:t>МБУ ЦБС Стерлитамакс</w:t>
            </w:r>
            <w:r>
              <w:rPr>
                <w:rFonts w:ascii="Times New Roman" w:hAnsi="Times New Roman"/>
                <w:color w:val="000000"/>
                <w:sz w:val="20"/>
                <w:szCs w:val="20"/>
              </w:rPr>
              <w:t>к</w:t>
            </w:r>
            <w:r w:rsidRPr="00A83B89">
              <w:rPr>
                <w:rFonts w:ascii="Times New Roman" w:hAnsi="Times New Roman"/>
                <w:color w:val="000000"/>
                <w:sz w:val="20"/>
                <w:szCs w:val="20"/>
              </w:rPr>
              <w:t>ого района</w:t>
            </w:r>
          </w:p>
        </w:tc>
        <w:tc>
          <w:tcPr>
            <w:tcW w:w="1121" w:type="dxa"/>
            <w:gridSpan w:val="2"/>
            <w:vMerge w:val="restart"/>
            <w:hideMark/>
          </w:tcPr>
          <w:p w:rsidR="00C215E4" w:rsidRPr="00A83B89" w:rsidRDefault="00C215E4"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C215E4" w:rsidRPr="00A83B89" w:rsidRDefault="00C215E4" w:rsidP="00525C4E">
            <w:pPr>
              <w:contextualSpacing/>
              <w:jc w:val="both"/>
              <w:rPr>
                <w:rFonts w:ascii="Times New Roman" w:hAnsi="Times New Roman"/>
                <w:color w:val="000000"/>
                <w:sz w:val="20"/>
                <w:szCs w:val="20"/>
              </w:rPr>
            </w:pPr>
          </w:p>
          <w:p w:rsidR="00C215E4" w:rsidRPr="00A83B89" w:rsidRDefault="00C215E4" w:rsidP="00525C4E">
            <w:pPr>
              <w:contextualSpacing/>
              <w:jc w:val="both"/>
              <w:rPr>
                <w:rFonts w:ascii="Times New Roman" w:hAnsi="Times New Roman"/>
                <w:color w:val="000000"/>
                <w:sz w:val="20"/>
                <w:szCs w:val="20"/>
              </w:rPr>
            </w:pPr>
          </w:p>
        </w:tc>
        <w:tc>
          <w:tcPr>
            <w:tcW w:w="567" w:type="dxa"/>
            <w:vMerge w:val="restart"/>
            <w:hideMark/>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vMerge w:val="restart"/>
            <w:hideMark/>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0801</w:t>
            </w:r>
          </w:p>
        </w:tc>
        <w:tc>
          <w:tcPr>
            <w:tcW w:w="864" w:type="dxa"/>
            <w:vMerge w:val="restart"/>
            <w:hideMark/>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44290</w:t>
            </w:r>
          </w:p>
        </w:tc>
        <w:tc>
          <w:tcPr>
            <w:tcW w:w="567" w:type="dxa"/>
            <w:vMerge w:val="restart"/>
            <w:hideMark/>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340.3</w:t>
            </w:r>
          </w:p>
        </w:tc>
        <w:tc>
          <w:tcPr>
            <w:tcW w:w="850" w:type="dxa"/>
            <w:vMerge w:val="restart"/>
            <w:hideMark/>
          </w:tcPr>
          <w:p w:rsidR="00C215E4" w:rsidRPr="00A83B89" w:rsidRDefault="00C215E4" w:rsidP="00525C4E">
            <w:pPr>
              <w:contextualSpacing/>
              <w:jc w:val="center"/>
              <w:rPr>
                <w:rFonts w:ascii="Times New Roman" w:hAnsi="Times New Roman"/>
                <w:color w:val="000000"/>
                <w:sz w:val="20"/>
                <w:szCs w:val="20"/>
              </w:rPr>
            </w:pPr>
            <w:r>
              <w:rPr>
                <w:rFonts w:ascii="Times New Roman" w:hAnsi="Times New Roman"/>
                <w:color w:val="000000"/>
                <w:sz w:val="20"/>
                <w:szCs w:val="20"/>
              </w:rPr>
              <w:t>505,8</w:t>
            </w:r>
          </w:p>
        </w:tc>
        <w:tc>
          <w:tcPr>
            <w:tcW w:w="993" w:type="dxa"/>
            <w:vMerge w:val="restart"/>
            <w:hideMark/>
          </w:tcPr>
          <w:p w:rsidR="00C215E4" w:rsidRPr="00A83B89" w:rsidRDefault="00C215E4" w:rsidP="00525C4E">
            <w:pPr>
              <w:contextualSpacing/>
              <w:jc w:val="center"/>
              <w:rPr>
                <w:rFonts w:ascii="Times New Roman" w:hAnsi="Times New Roman"/>
                <w:color w:val="000000"/>
                <w:sz w:val="20"/>
                <w:szCs w:val="20"/>
              </w:rPr>
            </w:pPr>
            <w:r>
              <w:rPr>
                <w:rFonts w:ascii="Times New Roman" w:hAnsi="Times New Roman"/>
                <w:color w:val="000000"/>
                <w:sz w:val="20"/>
                <w:szCs w:val="20"/>
              </w:rPr>
              <w:t>84,3</w:t>
            </w:r>
          </w:p>
        </w:tc>
        <w:tc>
          <w:tcPr>
            <w:tcW w:w="851" w:type="dxa"/>
            <w:vMerge w:val="restart"/>
            <w:hideMark/>
          </w:tcPr>
          <w:p w:rsidR="00C215E4" w:rsidRDefault="00C215E4" w:rsidP="00525C4E">
            <w:pPr>
              <w:contextualSpacing/>
            </w:pPr>
            <w:r w:rsidRPr="002D7D1E">
              <w:rPr>
                <w:rFonts w:ascii="Times New Roman" w:hAnsi="Times New Roman"/>
                <w:color w:val="000000"/>
                <w:sz w:val="20"/>
                <w:szCs w:val="20"/>
              </w:rPr>
              <w:t>84,3</w:t>
            </w:r>
          </w:p>
        </w:tc>
        <w:tc>
          <w:tcPr>
            <w:tcW w:w="992" w:type="dxa"/>
            <w:gridSpan w:val="2"/>
            <w:vMerge w:val="restart"/>
            <w:hideMark/>
          </w:tcPr>
          <w:p w:rsidR="00C215E4" w:rsidRDefault="00C215E4" w:rsidP="00525C4E">
            <w:pPr>
              <w:contextualSpacing/>
            </w:pPr>
            <w:r w:rsidRPr="002D7D1E">
              <w:rPr>
                <w:rFonts w:ascii="Times New Roman" w:hAnsi="Times New Roman"/>
                <w:color w:val="000000"/>
                <w:sz w:val="20"/>
                <w:szCs w:val="20"/>
              </w:rPr>
              <w:t>84,3</w:t>
            </w:r>
          </w:p>
        </w:tc>
        <w:tc>
          <w:tcPr>
            <w:tcW w:w="852" w:type="dxa"/>
            <w:gridSpan w:val="2"/>
            <w:vMerge w:val="restart"/>
            <w:hideMark/>
          </w:tcPr>
          <w:p w:rsidR="00C215E4" w:rsidRDefault="00C215E4" w:rsidP="00525C4E">
            <w:pPr>
              <w:contextualSpacing/>
            </w:pPr>
            <w:r w:rsidRPr="002D7D1E">
              <w:rPr>
                <w:rFonts w:ascii="Times New Roman" w:hAnsi="Times New Roman"/>
                <w:color w:val="000000"/>
                <w:sz w:val="20"/>
                <w:szCs w:val="20"/>
              </w:rPr>
              <w:t>84,3</w:t>
            </w:r>
          </w:p>
        </w:tc>
        <w:tc>
          <w:tcPr>
            <w:tcW w:w="850" w:type="dxa"/>
            <w:gridSpan w:val="2"/>
            <w:vMerge w:val="restart"/>
            <w:hideMark/>
          </w:tcPr>
          <w:p w:rsidR="00C215E4" w:rsidRDefault="00C215E4" w:rsidP="00525C4E">
            <w:pPr>
              <w:contextualSpacing/>
            </w:pPr>
            <w:r w:rsidRPr="002D7D1E">
              <w:rPr>
                <w:rFonts w:ascii="Times New Roman" w:hAnsi="Times New Roman"/>
                <w:color w:val="000000"/>
                <w:sz w:val="20"/>
                <w:szCs w:val="20"/>
              </w:rPr>
              <w:t>84,3</w:t>
            </w:r>
          </w:p>
        </w:tc>
        <w:tc>
          <w:tcPr>
            <w:tcW w:w="851" w:type="dxa"/>
            <w:gridSpan w:val="2"/>
            <w:vMerge w:val="restart"/>
            <w:hideMark/>
          </w:tcPr>
          <w:p w:rsidR="00C215E4" w:rsidRDefault="00C215E4" w:rsidP="00525C4E">
            <w:pPr>
              <w:contextualSpacing/>
            </w:pPr>
            <w:r w:rsidRPr="002D7D1E">
              <w:rPr>
                <w:rFonts w:ascii="Times New Roman" w:hAnsi="Times New Roman"/>
                <w:color w:val="000000"/>
                <w:sz w:val="20"/>
                <w:szCs w:val="20"/>
              </w:rPr>
              <w:t>84,3</w:t>
            </w:r>
          </w:p>
        </w:tc>
        <w:tc>
          <w:tcPr>
            <w:tcW w:w="708" w:type="dxa"/>
            <w:vMerge w:val="restart"/>
            <w:hideMark/>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7" w:type="dxa"/>
            <w:vMerge w:val="restart"/>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2.1,2.2</w:t>
            </w:r>
          </w:p>
        </w:tc>
        <w:tc>
          <w:tcPr>
            <w:tcW w:w="568" w:type="dxa"/>
            <w:vMerge w:val="restart"/>
            <w:hideMark/>
          </w:tcPr>
          <w:p w:rsidR="00C215E4" w:rsidRPr="00A83B89" w:rsidRDefault="00C215E4"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E451A0">
        <w:trPr>
          <w:trHeight w:val="517"/>
        </w:trPr>
        <w:tc>
          <w:tcPr>
            <w:tcW w:w="675" w:type="dxa"/>
            <w:vMerge/>
          </w:tcPr>
          <w:p w:rsidR="00C215E4" w:rsidRPr="00A83B89" w:rsidRDefault="00C215E4" w:rsidP="00525C4E">
            <w:pPr>
              <w:contextualSpacing/>
              <w:rPr>
                <w:rFonts w:ascii="Times New Roman" w:hAnsi="Times New Roman"/>
                <w:color w:val="000000"/>
                <w:sz w:val="20"/>
                <w:szCs w:val="20"/>
              </w:rPr>
            </w:pPr>
          </w:p>
        </w:tc>
        <w:tc>
          <w:tcPr>
            <w:tcW w:w="1134" w:type="dxa"/>
            <w:vMerge/>
          </w:tcPr>
          <w:p w:rsidR="00C215E4" w:rsidRPr="00A83B89" w:rsidRDefault="00C215E4" w:rsidP="00525C4E">
            <w:pPr>
              <w:contextualSpacing/>
              <w:rPr>
                <w:rFonts w:ascii="Times New Roman" w:hAnsi="Times New Roman"/>
                <w:color w:val="000000"/>
                <w:sz w:val="20"/>
                <w:szCs w:val="20"/>
              </w:rPr>
            </w:pPr>
          </w:p>
        </w:tc>
        <w:tc>
          <w:tcPr>
            <w:tcW w:w="848" w:type="dxa"/>
            <w:vMerge/>
          </w:tcPr>
          <w:p w:rsidR="00C215E4" w:rsidRPr="00A83B89" w:rsidRDefault="00C215E4" w:rsidP="00525C4E">
            <w:pPr>
              <w:contextualSpacing/>
              <w:rPr>
                <w:rFonts w:ascii="Times New Roman" w:hAnsi="Times New Roman"/>
                <w:color w:val="000000"/>
                <w:sz w:val="20"/>
                <w:szCs w:val="20"/>
              </w:rPr>
            </w:pPr>
          </w:p>
        </w:tc>
        <w:tc>
          <w:tcPr>
            <w:tcW w:w="1121" w:type="dxa"/>
            <w:gridSpan w:val="2"/>
            <w:vMerge/>
          </w:tcPr>
          <w:p w:rsidR="00C215E4" w:rsidRPr="00A83B89" w:rsidRDefault="00C215E4" w:rsidP="00525C4E">
            <w:pPr>
              <w:contextualSpacing/>
              <w:jc w:val="both"/>
              <w:rPr>
                <w:rFonts w:ascii="Times New Roman" w:hAnsi="Times New Roman"/>
                <w:color w:val="000000"/>
                <w:sz w:val="20"/>
                <w:szCs w:val="20"/>
              </w:rPr>
            </w:pPr>
          </w:p>
        </w:tc>
        <w:tc>
          <w:tcPr>
            <w:tcW w:w="567" w:type="dxa"/>
            <w:vMerge/>
          </w:tcPr>
          <w:p w:rsidR="00C215E4" w:rsidRPr="00A83B89" w:rsidRDefault="00C215E4" w:rsidP="00525C4E">
            <w:pPr>
              <w:contextualSpacing/>
              <w:rPr>
                <w:rFonts w:ascii="Times New Roman" w:hAnsi="Times New Roman"/>
                <w:color w:val="000000"/>
                <w:sz w:val="20"/>
                <w:szCs w:val="20"/>
              </w:rPr>
            </w:pPr>
          </w:p>
        </w:tc>
        <w:tc>
          <w:tcPr>
            <w:tcW w:w="708" w:type="dxa"/>
            <w:vMerge/>
          </w:tcPr>
          <w:p w:rsidR="00C215E4" w:rsidRPr="00A83B89" w:rsidRDefault="00C215E4" w:rsidP="00525C4E">
            <w:pPr>
              <w:contextualSpacing/>
              <w:rPr>
                <w:rFonts w:ascii="Times New Roman" w:hAnsi="Times New Roman"/>
                <w:color w:val="000000"/>
                <w:sz w:val="20"/>
                <w:szCs w:val="20"/>
              </w:rPr>
            </w:pPr>
          </w:p>
        </w:tc>
        <w:tc>
          <w:tcPr>
            <w:tcW w:w="864" w:type="dxa"/>
            <w:vMerge/>
          </w:tcPr>
          <w:p w:rsidR="00C215E4" w:rsidRPr="00A83B89" w:rsidRDefault="00C215E4" w:rsidP="00525C4E">
            <w:pPr>
              <w:contextualSpacing/>
              <w:rPr>
                <w:rFonts w:ascii="Times New Roman" w:hAnsi="Times New Roman"/>
                <w:color w:val="000000"/>
                <w:sz w:val="20"/>
                <w:szCs w:val="20"/>
              </w:rPr>
            </w:pPr>
          </w:p>
        </w:tc>
        <w:tc>
          <w:tcPr>
            <w:tcW w:w="567" w:type="dxa"/>
            <w:vMerge/>
          </w:tcPr>
          <w:p w:rsidR="00C215E4" w:rsidRPr="00A83B89" w:rsidRDefault="00C215E4" w:rsidP="00525C4E">
            <w:pPr>
              <w:contextualSpacing/>
              <w:rPr>
                <w:rFonts w:ascii="Times New Roman" w:hAnsi="Times New Roman"/>
                <w:color w:val="000000"/>
                <w:sz w:val="20"/>
                <w:szCs w:val="20"/>
              </w:rPr>
            </w:pPr>
          </w:p>
        </w:tc>
        <w:tc>
          <w:tcPr>
            <w:tcW w:w="851" w:type="dxa"/>
            <w:vMerge/>
          </w:tcPr>
          <w:p w:rsidR="00C215E4" w:rsidRPr="00A83B89" w:rsidRDefault="00C215E4" w:rsidP="00525C4E">
            <w:pPr>
              <w:contextualSpacing/>
              <w:rPr>
                <w:rFonts w:ascii="Times New Roman" w:hAnsi="Times New Roman"/>
                <w:color w:val="000000"/>
                <w:sz w:val="20"/>
                <w:szCs w:val="20"/>
              </w:rPr>
            </w:pPr>
          </w:p>
        </w:tc>
        <w:tc>
          <w:tcPr>
            <w:tcW w:w="850" w:type="dxa"/>
            <w:vMerge/>
          </w:tcPr>
          <w:p w:rsidR="00C215E4" w:rsidRPr="00A83B89" w:rsidRDefault="00C215E4" w:rsidP="00525C4E">
            <w:pPr>
              <w:contextualSpacing/>
              <w:rPr>
                <w:rFonts w:ascii="Times New Roman" w:hAnsi="Times New Roman"/>
                <w:color w:val="000000"/>
                <w:sz w:val="20"/>
                <w:szCs w:val="20"/>
              </w:rPr>
            </w:pPr>
          </w:p>
        </w:tc>
        <w:tc>
          <w:tcPr>
            <w:tcW w:w="993" w:type="dxa"/>
            <w:vMerge/>
          </w:tcPr>
          <w:p w:rsidR="00C215E4" w:rsidRPr="00A83B89" w:rsidRDefault="00C215E4" w:rsidP="00525C4E">
            <w:pPr>
              <w:contextualSpacing/>
              <w:rPr>
                <w:rFonts w:ascii="Times New Roman" w:hAnsi="Times New Roman"/>
                <w:color w:val="000000"/>
                <w:sz w:val="20"/>
                <w:szCs w:val="20"/>
              </w:rPr>
            </w:pPr>
          </w:p>
        </w:tc>
        <w:tc>
          <w:tcPr>
            <w:tcW w:w="851" w:type="dxa"/>
            <w:vMerge/>
          </w:tcPr>
          <w:p w:rsidR="00C215E4" w:rsidRPr="00A83B89" w:rsidRDefault="00C215E4" w:rsidP="00525C4E">
            <w:pPr>
              <w:contextualSpacing/>
              <w:rPr>
                <w:rFonts w:ascii="Times New Roman" w:hAnsi="Times New Roman"/>
                <w:color w:val="000000"/>
                <w:sz w:val="20"/>
                <w:szCs w:val="20"/>
              </w:rPr>
            </w:pPr>
          </w:p>
        </w:tc>
        <w:tc>
          <w:tcPr>
            <w:tcW w:w="992" w:type="dxa"/>
            <w:gridSpan w:val="2"/>
            <w:vMerge/>
          </w:tcPr>
          <w:p w:rsidR="00C215E4" w:rsidRPr="00A83B89" w:rsidRDefault="00C215E4" w:rsidP="00525C4E">
            <w:pPr>
              <w:contextualSpacing/>
              <w:rPr>
                <w:rFonts w:ascii="Times New Roman" w:hAnsi="Times New Roman"/>
                <w:color w:val="000000"/>
                <w:sz w:val="20"/>
                <w:szCs w:val="20"/>
              </w:rPr>
            </w:pPr>
          </w:p>
        </w:tc>
        <w:tc>
          <w:tcPr>
            <w:tcW w:w="852" w:type="dxa"/>
            <w:gridSpan w:val="2"/>
            <w:vMerge/>
          </w:tcPr>
          <w:p w:rsidR="00C215E4" w:rsidRPr="00A83B89" w:rsidRDefault="00C215E4" w:rsidP="00525C4E">
            <w:pPr>
              <w:contextualSpacing/>
              <w:rPr>
                <w:rFonts w:ascii="Times New Roman" w:hAnsi="Times New Roman"/>
                <w:color w:val="000000"/>
                <w:sz w:val="20"/>
                <w:szCs w:val="20"/>
              </w:rPr>
            </w:pPr>
          </w:p>
        </w:tc>
        <w:tc>
          <w:tcPr>
            <w:tcW w:w="850" w:type="dxa"/>
            <w:gridSpan w:val="2"/>
            <w:vMerge/>
          </w:tcPr>
          <w:p w:rsidR="00C215E4" w:rsidRPr="00A83B89" w:rsidRDefault="00C215E4" w:rsidP="00525C4E">
            <w:pPr>
              <w:contextualSpacing/>
              <w:rPr>
                <w:rFonts w:ascii="Times New Roman" w:hAnsi="Times New Roman"/>
                <w:color w:val="000000"/>
                <w:sz w:val="20"/>
                <w:szCs w:val="20"/>
              </w:rPr>
            </w:pPr>
          </w:p>
        </w:tc>
        <w:tc>
          <w:tcPr>
            <w:tcW w:w="851" w:type="dxa"/>
            <w:gridSpan w:val="2"/>
            <w:vMerge/>
          </w:tcPr>
          <w:p w:rsidR="00C215E4" w:rsidRPr="00A83B89" w:rsidRDefault="00C215E4" w:rsidP="00525C4E">
            <w:pPr>
              <w:contextualSpacing/>
              <w:rPr>
                <w:rFonts w:ascii="Times New Roman" w:hAnsi="Times New Roman"/>
                <w:color w:val="000000"/>
                <w:sz w:val="20"/>
                <w:szCs w:val="20"/>
              </w:rPr>
            </w:pPr>
          </w:p>
        </w:tc>
        <w:tc>
          <w:tcPr>
            <w:tcW w:w="708" w:type="dxa"/>
            <w:vMerge/>
          </w:tcPr>
          <w:p w:rsidR="00C215E4" w:rsidRPr="00A83B89" w:rsidRDefault="00C215E4" w:rsidP="00525C4E">
            <w:pPr>
              <w:contextualSpacing/>
              <w:rPr>
                <w:rFonts w:ascii="Times New Roman" w:hAnsi="Times New Roman"/>
                <w:color w:val="000000"/>
                <w:sz w:val="20"/>
                <w:szCs w:val="20"/>
              </w:rPr>
            </w:pPr>
          </w:p>
        </w:tc>
        <w:tc>
          <w:tcPr>
            <w:tcW w:w="597" w:type="dxa"/>
            <w:vMerge/>
          </w:tcPr>
          <w:p w:rsidR="00C215E4" w:rsidRPr="00A83B89" w:rsidRDefault="00C215E4" w:rsidP="00525C4E">
            <w:pPr>
              <w:contextualSpacing/>
              <w:rPr>
                <w:rFonts w:ascii="Times New Roman" w:hAnsi="Times New Roman"/>
                <w:color w:val="000000"/>
                <w:sz w:val="20"/>
                <w:szCs w:val="20"/>
              </w:rPr>
            </w:pPr>
          </w:p>
        </w:tc>
        <w:tc>
          <w:tcPr>
            <w:tcW w:w="568" w:type="dxa"/>
            <w:vMerge/>
          </w:tcPr>
          <w:p w:rsidR="00C215E4" w:rsidRPr="00A83B89" w:rsidRDefault="00C215E4" w:rsidP="00525C4E">
            <w:pPr>
              <w:contextualSpacing/>
              <w:jc w:val="right"/>
              <w:rPr>
                <w:rFonts w:ascii="Times New Roman" w:hAnsi="Times New Roman"/>
                <w:color w:val="000000"/>
                <w:sz w:val="20"/>
                <w:szCs w:val="20"/>
              </w:rPr>
            </w:pPr>
          </w:p>
        </w:tc>
      </w:tr>
      <w:tr w:rsidR="00C215E4" w:rsidRPr="00A83B89" w:rsidTr="00E451A0">
        <w:trPr>
          <w:trHeight w:val="517"/>
        </w:trPr>
        <w:tc>
          <w:tcPr>
            <w:tcW w:w="675" w:type="dxa"/>
            <w:vMerge/>
          </w:tcPr>
          <w:p w:rsidR="00C215E4" w:rsidRPr="00A83B89" w:rsidRDefault="00C215E4" w:rsidP="00525C4E">
            <w:pPr>
              <w:contextualSpacing/>
              <w:rPr>
                <w:rFonts w:ascii="Times New Roman" w:hAnsi="Times New Roman"/>
                <w:color w:val="000000"/>
                <w:sz w:val="20"/>
                <w:szCs w:val="20"/>
              </w:rPr>
            </w:pPr>
          </w:p>
        </w:tc>
        <w:tc>
          <w:tcPr>
            <w:tcW w:w="1134" w:type="dxa"/>
            <w:vMerge/>
          </w:tcPr>
          <w:p w:rsidR="00C215E4" w:rsidRPr="00A83B89" w:rsidRDefault="00C215E4" w:rsidP="00525C4E">
            <w:pPr>
              <w:contextualSpacing/>
              <w:rPr>
                <w:rFonts w:ascii="Times New Roman" w:hAnsi="Times New Roman"/>
                <w:color w:val="000000"/>
                <w:sz w:val="20"/>
                <w:szCs w:val="20"/>
              </w:rPr>
            </w:pPr>
          </w:p>
        </w:tc>
        <w:tc>
          <w:tcPr>
            <w:tcW w:w="848" w:type="dxa"/>
            <w:vMerge/>
          </w:tcPr>
          <w:p w:rsidR="00C215E4" w:rsidRPr="00A83B89" w:rsidRDefault="00C215E4" w:rsidP="00525C4E">
            <w:pPr>
              <w:contextualSpacing/>
              <w:rPr>
                <w:rFonts w:ascii="Times New Roman" w:hAnsi="Times New Roman"/>
                <w:color w:val="000000"/>
                <w:sz w:val="20"/>
                <w:szCs w:val="20"/>
              </w:rPr>
            </w:pPr>
          </w:p>
        </w:tc>
        <w:tc>
          <w:tcPr>
            <w:tcW w:w="1121" w:type="dxa"/>
            <w:gridSpan w:val="2"/>
            <w:vMerge/>
          </w:tcPr>
          <w:p w:rsidR="00C215E4" w:rsidRPr="00A83B89" w:rsidRDefault="00C215E4" w:rsidP="00525C4E">
            <w:pPr>
              <w:contextualSpacing/>
              <w:jc w:val="both"/>
              <w:rPr>
                <w:rFonts w:ascii="Times New Roman" w:hAnsi="Times New Roman"/>
                <w:color w:val="000000"/>
                <w:sz w:val="20"/>
                <w:szCs w:val="20"/>
              </w:rPr>
            </w:pPr>
          </w:p>
        </w:tc>
        <w:tc>
          <w:tcPr>
            <w:tcW w:w="567" w:type="dxa"/>
            <w:vMerge/>
          </w:tcPr>
          <w:p w:rsidR="00C215E4" w:rsidRPr="00A83B89" w:rsidRDefault="00C215E4" w:rsidP="00525C4E">
            <w:pPr>
              <w:contextualSpacing/>
              <w:rPr>
                <w:rFonts w:ascii="Times New Roman" w:hAnsi="Times New Roman"/>
                <w:color w:val="000000"/>
                <w:sz w:val="20"/>
                <w:szCs w:val="20"/>
              </w:rPr>
            </w:pPr>
          </w:p>
        </w:tc>
        <w:tc>
          <w:tcPr>
            <w:tcW w:w="708" w:type="dxa"/>
            <w:vMerge/>
          </w:tcPr>
          <w:p w:rsidR="00C215E4" w:rsidRPr="00A83B89" w:rsidRDefault="00C215E4" w:rsidP="00525C4E">
            <w:pPr>
              <w:contextualSpacing/>
              <w:rPr>
                <w:rFonts w:ascii="Times New Roman" w:hAnsi="Times New Roman"/>
                <w:color w:val="000000"/>
                <w:sz w:val="20"/>
                <w:szCs w:val="20"/>
              </w:rPr>
            </w:pPr>
          </w:p>
        </w:tc>
        <w:tc>
          <w:tcPr>
            <w:tcW w:w="864" w:type="dxa"/>
            <w:vMerge/>
          </w:tcPr>
          <w:p w:rsidR="00C215E4" w:rsidRPr="00A83B89" w:rsidRDefault="00C215E4" w:rsidP="00525C4E">
            <w:pPr>
              <w:contextualSpacing/>
              <w:rPr>
                <w:rFonts w:ascii="Times New Roman" w:hAnsi="Times New Roman"/>
                <w:color w:val="000000"/>
                <w:sz w:val="20"/>
                <w:szCs w:val="20"/>
              </w:rPr>
            </w:pPr>
          </w:p>
        </w:tc>
        <w:tc>
          <w:tcPr>
            <w:tcW w:w="567" w:type="dxa"/>
            <w:vMerge/>
          </w:tcPr>
          <w:p w:rsidR="00C215E4" w:rsidRPr="00A83B89" w:rsidRDefault="00C215E4" w:rsidP="00525C4E">
            <w:pPr>
              <w:contextualSpacing/>
              <w:rPr>
                <w:rFonts w:ascii="Times New Roman" w:hAnsi="Times New Roman"/>
                <w:color w:val="000000"/>
                <w:sz w:val="20"/>
                <w:szCs w:val="20"/>
              </w:rPr>
            </w:pPr>
          </w:p>
        </w:tc>
        <w:tc>
          <w:tcPr>
            <w:tcW w:w="851" w:type="dxa"/>
            <w:vMerge/>
          </w:tcPr>
          <w:p w:rsidR="00C215E4" w:rsidRPr="00A83B89" w:rsidRDefault="00C215E4" w:rsidP="00525C4E">
            <w:pPr>
              <w:contextualSpacing/>
              <w:rPr>
                <w:rFonts w:ascii="Times New Roman" w:hAnsi="Times New Roman"/>
                <w:color w:val="000000"/>
                <w:sz w:val="20"/>
                <w:szCs w:val="20"/>
              </w:rPr>
            </w:pPr>
          </w:p>
        </w:tc>
        <w:tc>
          <w:tcPr>
            <w:tcW w:w="850" w:type="dxa"/>
            <w:vMerge/>
          </w:tcPr>
          <w:p w:rsidR="00C215E4" w:rsidRPr="00A83B89" w:rsidRDefault="00C215E4" w:rsidP="00525C4E">
            <w:pPr>
              <w:contextualSpacing/>
              <w:rPr>
                <w:rFonts w:ascii="Times New Roman" w:hAnsi="Times New Roman"/>
                <w:color w:val="000000"/>
                <w:sz w:val="20"/>
                <w:szCs w:val="20"/>
              </w:rPr>
            </w:pPr>
          </w:p>
        </w:tc>
        <w:tc>
          <w:tcPr>
            <w:tcW w:w="993" w:type="dxa"/>
            <w:vMerge/>
          </w:tcPr>
          <w:p w:rsidR="00C215E4" w:rsidRPr="00A83B89" w:rsidRDefault="00C215E4" w:rsidP="00525C4E">
            <w:pPr>
              <w:contextualSpacing/>
              <w:rPr>
                <w:rFonts w:ascii="Times New Roman" w:hAnsi="Times New Roman"/>
                <w:color w:val="000000"/>
                <w:sz w:val="20"/>
                <w:szCs w:val="20"/>
              </w:rPr>
            </w:pPr>
          </w:p>
        </w:tc>
        <w:tc>
          <w:tcPr>
            <w:tcW w:w="851" w:type="dxa"/>
            <w:vMerge/>
          </w:tcPr>
          <w:p w:rsidR="00C215E4" w:rsidRPr="00A83B89" w:rsidRDefault="00C215E4" w:rsidP="00525C4E">
            <w:pPr>
              <w:contextualSpacing/>
              <w:rPr>
                <w:rFonts w:ascii="Times New Roman" w:hAnsi="Times New Roman"/>
                <w:color w:val="000000"/>
                <w:sz w:val="20"/>
                <w:szCs w:val="20"/>
              </w:rPr>
            </w:pPr>
          </w:p>
        </w:tc>
        <w:tc>
          <w:tcPr>
            <w:tcW w:w="992" w:type="dxa"/>
            <w:gridSpan w:val="2"/>
            <w:vMerge/>
          </w:tcPr>
          <w:p w:rsidR="00C215E4" w:rsidRPr="00A83B89" w:rsidRDefault="00C215E4" w:rsidP="00525C4E">
            <w:pPr>
              <w:contextualSpacing/>
              <w:rPr>
                <w:rFonts w:ascii="Times New Roman" w:hAnsi="Times New Roman"/>
                <w:color w:val="000000"/>
                <w:sz w:val="20"/>
                <w:szCs w:val="20"/>
              </w:rPr>
            </w:pPr>
          </w:p>
        </w:tc>
        <w:tc>
          <w:tcPr>
            <w:tcW w:w="852" w:type="dxa"/>
            <w:gridSpan w:val="2"/>
            <w:vMerge/>
          </w:tcPr>
          <w:p w:rsidR="00C215E4" w:rsidRPr="00A83B89" w:rsidRDefault="00C215E4" w:rsidP="00525C4E">
            <w:pPr>
              <w:contextualSpacing/>
              <w:rPr>
                <w:rFonts w:ascii="Times New Roman" w:hAnsi="Times New Roman"/>
                <w:color w:val="000000"/>
                <w:sz w:val="20"/>
                <w:szCs w:val="20"/>
              </w:rPr>
            </w:pPr>
          </w:p>
        </w:tc>
        <w:tc>
          <w:tcPr>
            <w:tcW w:w="850" w:type="dxa"/>
            <w:gridSpan w:val="2"/>
            <w:vMerge/>
          </w:tcPr>
          <w:p w:rsidR="00C215E4" w:rsidRPr="00A83B89" w:rsidRDefault="00C215E4" w:rsidP="00525C4E">
            <w:pPr>
              <w:contextualSpacing/>
              <w:rPr>
                <w:rFonts w:ascii="Times New Roman" w:hAnsi="Times New Roman"/>
                <w:color w:val="000000"/>
                <w:sz w:val="20"/>
                <w:szCs w:val="20"/>
              </w:rPr>
            </w:pPr>
          </w:p>
        </w:tc>
        <w:tc>
          <w:tcPr>
            <w:tcW w:w="851" w:type="dxa"/>
            <w:gridSpan w:val="2"/>
            <w:vMerge/>
          </w:tcPr>
          <w:p w:rsidR="00C215E4" w:rsidRPr="00A83B89" w:rsidRDefault="00C215E4" w:rsidP="00525C4E">
            <w:pPr>
              <w:contextualSpacing/>
              <w:rPr>
                <w:rFonts w:ascii="Times New Roman" w:hAnsi="Times New Roman"/>
                <w:color w:val="000000"/>
                <w:sz w:val="20"/>
                <w:szCs w:val="20"/>
              </w:rPr>
            </w:pPr>
          </w:p>
        </w:tc>
        <w:tc>
          <w:tcPr>
            <w:tcW w:w="708" w:type="dxa"/>
            <w:vMerge/>
          </w:tcPr>
          <w:p w:rsidR="00C215E4" w:rsidRPr="00A83B89" w:rsidRDefault="00C215E4" w:rsidP="00525C4E">
            <w:pPr>
              <w:contextualSpacing/>
              <w:rPr>
                <w:rFonts w:ascii="Times New Roman" w:hAnsi="Times New Roman"/>
                <w:color w:val="000000"/>
                <w:sz w:val="20"/>
                <w:szCs w:val="20"/>
              </w:rPr>
            </w:pPr>
          </w:p>
        </w:tc>
        <w:tc>
          <w:tcPr>
            <w:tcW w:w="597" w:type="dxa"/>
            <w:vMerge/>
          </w:tcPr>
          <w:p w:rsidR="00C215E4" w:rsidRPr="00A83B89" w:rsidRDefault="00C215E4" w:rsidP="00525C4E">
            <w:pPr>
              <w:contextualSpacing/>
              <w:rPr>
                <w:rFonts w:ascii="Times New Roman" w:hAnsi="Times New Roman"/>
                <w:color w:val="000000"/>
                <w:sz w:val="20"/>
                <w:szCs w:val="20"/>
              </w:rPr>
            </w:pPr>
          </w:p>
        </w:tc>
        <w:tc>
          <w:tcPr>
            <w:tcW w:w="568" w:type="dxa"/>
            <w:vMerge/>
          </w:tcPr>
          <w:p w:rsidR="00C215E4" w:rsidRPr="00A83B89" w:rsidRDefault="00C215E4" w:rsidP="00525C4E">
            <w:pPr>
              <w:contextualSpacing/>
              <w:jc w:val="right"/>
              <w:rPr>
                <w:rFonts w:ascii="Times New Roman" w:hAnsi="Times New Roman"/>
                <w:color w:val="000000"/>
                <w:sz w:val="20"/>
                <w:szCs w:val="20"/>
              </w:rPr>
            </w:pPr>
          </w:p>
        </w:tc>
      </w:tr>
      <w:tr w:rsidR="00C215E4" w:rsidRPr="00A83B89" w:rsidTr="00E451A0">
        <w:trPr>
          <w:trHeight w:val="517"/>
        </w:trPr>
        <w:tc>
          <w:tcPr>
            <w:tcW w:w="675" w:type="dxa"/>
            <w:vMerge/>
          </w:tcPr>
          <w:p w:rsidR="00C215E4" w:rsidRPr="00A83B89" w:rsidRDefault="00C215E4" w:rsidP="00525C4E">
            <w:pPr>
              <w:contextualSpacing/>
              <w:rPr>
                <w:rFonts w:ascii="Times New Roman" w:hAnsi="Times New Roman"/>
                <w:color w:val="000000"/>
                <w:sz w:val="20"/>
                <w:szCs w:val="20"/>
              </w:rPr>
            </w:pPr>
          </w:p>
        </w:tc>
        <w:tc>
          <w:tcPr>
            <w:tcW w:w="1134" w:type="dxa"/>
            <w:vMerge/>
          </w:tcPr>
          <w:p w:rsidR="00C215E4" w:rsidRPr="00A83B89" w:rsidRDefault="00C215E4" w:rsidP="00525C4E">
            <w:pPr>
              <w:contextualSpacing/>
              <w:rPr>
                <w:rFonts w:ascii="Times New Roman" w:hAnsi="Times New Roman"/>
                <w:color w:val="000000"/>
                <w:sz w:val="20"/>
                <w:szCs w:val="20"/>
              </w:rPr>
            </w:pPr>
          </w:p>
        </w:tc>
        <w:tc>
          <w:tcPr>
            <w:tcW w:w="848" w:type="dxa"/>
            <w:vMerge/>
          </w:tcPr>
          <w:p w:rsidR="00C215E4" w:rsidRPr="00A83B89" w:rsidRDefault="00C215E4" w:rsidP="00525C4E">
            <w:pPr>
              <w:contextualSpacing/>
              <w:rPr>
                <w:rFonts w:ascii="Times New Roman" w:hAnsi="Times New Roman"/>
                <w:color w:val="000000"/>
                <w:sz w:val="20"/>
                <w:szCs w:val="20"/>
              </w:rPr>
            </w:pPr>
          </w:p>
        </w:tc>
        <w:tc>
          <w:tcPr>
            <w:tcW w:w="1121" w:type="dxa"/>
            <w:gridSpan w:val="2"/>
            <w:vMerge/>
          </w:tcPr>
          <w:p w:rsidR="00C215E4" w:rsidRPr="00A83B89" w:rsidRDefault="00C215E4" w:rsidP="00525C4E">
            <w:pPr>
              <w:contextualSpacing/>
              <w:jc w:val="both"/>
              <w:rPr>
                <w:rFonts w:ascii="Times New Roman" w:hAnsi="Times New Roman"/>
                <w:color w:val="000000"/>
                <w:sz w:val="20"/>
                <w:szCs w:val="20"/>
              </w:rPr>
            </w:pPr>
          </w:p>
        </w:tc>
        <w:tc>
          <w:tcPr>
            <w:tcW w:w="567" w:type="dxa"/>
            <w:vMerge/>
          </w:tcPr>
          <w:p w:rsidR="00C215E4" w:rsidRPr="00A83B89" w:rsidRDefault="00C215E4" w:rsidP="00525C4E">
            <w:pPr>
              <w:contextualSpacing/>
              <w:rPr>
                <w:rFonts w:ascii="Times New Roman" w:hAnsi="Times New Roman"/>
                <w:color w:val="000000"/>
                <w:sz w:val="20"/>
                <w:szCs w:val="20"/>
              </w:rPr>
            </w:pPr>
          </w:p>
        </w:tc>
        <w:tc>
          <w:tcPr>
            <w:tcW w:w="708" w:type="dxa"/>
            <w:vMerge/>
          </w:tcPr>
          <w:p w:rsidR="00C215E4" w:rsidRPr="00A83B89" w:rsidRDefault="00C215E4" w:rsidP="00525C4E">
            <w:pPr>
              <w:contextualSpacing/>
              <w:rPr>
                <w:rFonts w:ascii="Times New Roman" w:hAnsi="Times New Roman"/>
                <w:color w:val="000000"/>
                <w:sz w:val="20"/>
                <w:szCs w:val="20"/>
              </w:rPr>
            </w:pPr>
          </w:p>
        </w:tc>
        <w:tc>
          <w:tcPr>
            <w:tcW w:w="864" w:type="dxa"/>
            <w:vMerge/>
          </w:tcPr>
          <w:p w:rsidR="00C215E4" w:rsidRPr="00A83B89" w:rsidRDefault="00C215E4" w:rsidP="00525C4E">
            <w:pPr>
              <w:contextualSpacing/>
              <w:rPr>
                <w:rFonts w:ascii="Times New Roman" w:hAnsi="Times New Roman"/>
                <w:color w:val="000000"/>
                <w:sz w:val="20"/>
                <w:szCs w:val="20"/>
              </w:rPr>
            </w:pPr>
          </w:p>
        </w:tc>
        <w:tc>
          <w:tcPr>
            <w:tcW w:w="567" w:type="dxa"/>
            <w:vMerge/>
          </w:tcPr>
          <w:p w:rsidR="00C215E4" w:rsidRPr="00A83B89" w:rsidRDefault="00C215E4" w:rsidP="00525C4E">
            <w:pPr>
              <w:contextualSpacing/>
              <w:rPr>
                <w:rFonts w:ascii="Times New Roman" w:hAnsi="Times New Roman"/>
                <w:color w:val="000000"/>
                <w:sz w:val="20"/>
                <w:szCs w:val="20"/>
              </w:rPr>
            </w:pPr>
          </w:p>
        </w:tc>
        <w:tc>
          <w:tcPr>
            <w:tcW w:w="851" w:type="dxa"/>
            <w:vMerge/>
          </w:tcPr>
          <w:p w:rsidR="00C215E4" w:rsidRPr="00A83B89" w:rsidRDefault="00C215E4" w:rsidP="00525C4E">
            <w:pPr>
              <w:contextualSpacing/>
              <w:rPr>
                <w:rFonts w:ascii="Times New Roman" w:hAnsi="Times New Roman"/>
                <w:color w:val="000000"/>
                <w:sz w:val="20"/>
                <w:szCs w:val="20"/>
              </w:rPr>
            </w:pPr>
          </w:p>
        </w:tc>
        <w:tc>
          <w:tcPr>
            <w:tcW w:w="850" w:type="dxa"/>
            <w:vMerge/>
          </w:tcPr>
          <w:p w:rsidR="00C215E4" w:rsidRPr="00A83B89" w:rsidRDefault="00C215E4" w:rsidP="00525C4E">
            <w:pPr>
              <w:contextualSpacing/>
              <w:rPr>
                <w:rFonts w:ascii="Times New Roman" w:hAnsi="Times New Roman"/>
                <w:color w:val="000000"/>
                <w:sz w:val="20"/>
                <w:szCs w:val="20"/>
              </w:rPr>
            </w:pPr>
          </w:p>
        </w:tc>
        <w:tc>
          <w:tcPr>
            <w:tcW w:w="993" w:type="dxa"/>
            <w:vMerge/>
          </w:tcPr>
          <w:p w:rsidR="00C215E4" w:rsidRPr="00A83B89" w:rsidRDefault="00C215E4" w:rsidP="00525C4E">
            <w:pPr>
              <w:contextualSpacing/>
              <w:rPr>
                <w:rFonts w:ascii="Times New Roman" w:hAnsi="Times New Roman"/>
                <w:color w:val="000000"/>
                <w:sz w:val="20"/>
                <w:szCs w:val="20"/>
              </w:rPr>
            </w:pPr>
          </w:p>
        </w:tc>
        <w:tc>
          <w:tcPr>
            <w:tcW w:w="851" w:type="dxa"/>
            <w:vMerge/>
          </w:tcPr>
          <w:p w:rsidR="00C215E4" w:rsidRPr="00A83B89" w:rsidRDefault="00C215E4" w:rsidP="00525C4E">
            <w:pPr>
              <w:contextualSpacing/>
              <w:rPr>
                <w:rFonts w:ascii="Times New Roman" w:hAnsi="Times New Roman"/>
                <w:color w:val="000000"/>
                <w:sz w:val="20"/>
                <w:szCs w:val="20"/>
              </w:rPr>
            </w:pPr>
          </w:p>
        </w:tc>
        <w:tc>
          <w:tcPr>
            <w:tcW w:w="992" w:type="dxa"/>
            <w:gridSpan w:val="2"/>
            <w:vMerge/>
          </w:tcPr>
          <w:p w:rsidR="00C215E4" w:rsidRPr="00A83B89" w:rsidRDefault="00C215E4" w:rsidP="00525C4E">
            <w:pPr>
              <w:contextualSpacing/>
              <w:rPr>
                <w:rFonts w:ascii="Times New Roman" w:hAnsi="Times New Roman"/>
                <w:color w:val="000000"/>
                <w:sz w:val="20"/>
                <w:szCs w:val="20"/>
              </w:rPr>
            </w:pPr>
          </w:p>
        </w:tc>
        <w:tc>
          <w:tcPr>
            <w:tcW w:w="852" w:type="dxa"/>
            <w:gridSpan w:val="2"/>
            <w:vMerge/>
          </w:tcPr>
          <w:p w:rsidR="00C215E4" w:rsidRPr="00A83B89" w:rsidRDefault="00C215E4" w:rsidP="00525C4E">
            <w:pPr>
              <w:contextualSpacing/>
              <w:rPr>
                <w:rFonts w:ascii="Times New Roman" w:hAnsi="Times New Roman"/>
                <w:color w:val="000000"/>
                <w:sz w:val="20"/>
                <w:szCs w:val="20"/>
              </w:rPr>
            </w:pPr>
          </w:p>
        </w:tc>
        <w:tc>
          <w:tcPr>
            <w:tcW w:w="850" w:type="dxa"/>
            <w:gridSpan w:val="2"/>
            <w:vMerge/>
          </w:tcPr>
          <w:p w:rsidR="00C215E4" w:rsidRPr="00A83B89" w:rsidRDefault="00C215E4" w:rsidP="00525C4E">
            <w:pPr>
              <w:contextualSpacing/>
              <w:rPr>
                <w:rFonts w:ascii="Times New Roman" w:hAnsi="Times New Roman"/>
                <w:color w:val="000000"/>
                <w:sz w:val="20"/>
                <w:szCs w:val="20"/>
              </w:rPr>
            </w:pPr>
          </w:p>
        </w:tc>
        <w:tc>
          <w:tcPr>
            <w:tcW w:w="851" w:type="dxa"/>
            <w:gridSpan w:val="2"/>
            <w:vMerge/>
          </w:tcPr>
          <w:p w:rsidR="00C215E4" w:rsidRPr="00A83B89" w:rsidRDefault="00C215E4" w:rsidP="00525C4E">
            <w:pPr>
              <w:contextualSpacing/>
              <w:rPr>
                <w:rFonts w:ascii="Times New Roman" w:hAnsi="Times New Roman"/>
                <w:color w:val="000000"/>
                <w:sz w:val="20"/>
                <w:szCs w:val="20"/>
              </w:rPr>
            </w:pPr>
          </w:p>
        </w:tc>
        <w:tc>
          <w:tcPr>
            <w:tcW w:w="708" w:type="dxa"/>
            <w:vMerge/>
          </w:tcPr>
          <w:p w:rsidR="00C215E4" w:rsidRPr="00A83B89" w:rsidRDefault="00C215E4" w:rsidP="00525C4E">
            <w:pPr>
              <w:contextualSpacing/>
              <w:rPr>
                <w:rFonts w:ascii="Times New Roman" w:hAnsi="Times New Roman"/>
                <w:color w:val="000000"/>
                <w:sz w:val="20"/>
                <w:szCs w:val="20"/>
              </w:rPr>
            </w:pPr>
          </w:p>
        </w:tc>
        <w:tc>
          <w:tcPr>
            <w:tcW w:w="597" w:type="dxa"/>
            <w:vMerge/>
          </w:tcPr>
          <w:p w:rsidR="00C215E4" w:rsidRPr="00A83B89" w:rsidRDefault="00C215E4" w:rsidP="00525C4E">
            <w:pPr>
              <w:contextualSpacing/>
              <w:rPr>
                <w:rFonts w:ascii="Times New Roman" w:hAnsi="Times New Roman"/>
                <w:color w:val="000000"/>
                <w:sz w:val="20"/>
                <w:szCs w:val="20"/>
              </w:rPr>
            </w:pPr>
          </w:p>
        </w:tc>
        <w:tc>
          <w:tcPr>
            <w:tcW w:w="568" w:type="dxa"/>
            <w:vMerge/>
          </w:tcPr>
          <w:p w:rsidR="00C215E4" w:rsidRPr="00A83B89" w:rsidRDefault="00C215E4" w:rsidP="00525C4E">
            <w:pPr>
              <w:contextualSpacing/>
              <w:jc w:val="right"/>
              <w:rPr>
                <w:rFonts w:ascii="Times New Roman" w:hAnsi="Times New Roman"/>
                <w:color w:val="000000"/>
                <w:sz w:val="20"/>
                <w:szCs w:val="20"/>
              </w:rPr>
            </w:pPr>
          </w:p>
        </w:tc>
      </w:tr>
      <w:tr w:rsidR="00C215E4" w:rsidRPr="00A83B89" w:rsidTr="000A204D">
        <w:trPr>
          <w:trHeight w:val="230"/>
        </w:trPr>
        <w:tc>
          <w:tcPr>
            <w:tcW w:w="675" w:type="dxa"/>
            <w:vMerge/>
            <w:hideMark/>
          </w:tcPr>
          <w:p w:rsidR="00C215E4" w:rsidRPr="00A83B89" w:rsidRDefault="00C215E4" w:rsidP="00525C4E">
            <w:pPr>
              <w:contextualSpacing/>
              <w:rPr>
                <w:rFonts w:ascii="Times New Roman" w:hAnsi="Times New Roman"/>
                <w:color w:val="000000"/>
                <w:sz w:val="20"/>
                <w:szCs w:val="20"/>
              </w:rPr>
            </w:pPr>
          </w:p>
        </w:tc>
        <w:tc>
          <w:tcPr>
            <w:tcW w:w="1134" w:type="dxa"/>
            <w:vMerge/>
            <w:hideMark/>
          </w:tcPr>
          <w:p w:rsidR="00C215E4" w:rsidRPr="00A83B89" w:rsidRDefault="00C215E4" w:rsidP="00525C4E">
            <w:pPr>
              <w:contextualSpacing/>
              <w:rPr>
                <w:rFonts w:ascii="Times New Roman" w:hAnsi="Times New Roman"/>
                <w:color w:val="000000"/>
                <w:sz w:val="20"/>
                <w:szCs w:val="20"/>
              </w:rPr>
            </w:pPr>
          </w:p>
        </w:tc>
        <w:tc>
          <w:tcPr>
            <w:tcW w:w="848" w:type="dxa"/>
            <w:vMerge/>
            <w:hideMark/>
          </w:tcPr>
          <w:p w:rsidR="00C215E4" w:rsidRPr="00A83B89" w:rsidRDefault="00C215E4" w:rsidP="00525C4E">
            <w:pPr>
              <w:contextualSpacing/>
              <w:rPr>
                <w:rFonts w:ascii="Times New Roman" w:hAnsi="Times New Roman"/>
                <w:color w:val="000000"/>
                <w:sz w:val="20"/>
                <w:szCs w:val="20"/>
              </w:rPr>
            </w:pPr>
          </w:p>
        </w:tc>
        <w:tc>
          <w:tcPr>
            <w:tcW w:w="1121" w:type="dxa"/>
            <w:gridSpan w:val="2"/>
            <w:vMerge/>
            <w:hideMark/>
          </w:tcPr>
          <w:p w:rsidR="00C215E4" w:rsidRPr="00A83B89" w:rsidRDefault="00C215E4" w:rsidP="00525C4E">
            <w:pPr>
              <w:contextualSpacing/>
              <w:rPr>
                <w:rFonts w:ascii="Times New Roman" w:hAnsi="Times New Roman"/>
                <w:color w:val="000000"/>
                <w:sz w:val="20"/>
                <w:szCs w:val="20"/>
              </w:rPr>
            </w:pPr>
          </w:p>
        </w:tc>
        <w:tc>
          <w:tcPr>
            <w:tcW w:w="567" w:type="dxa"/>
            <w:vMerge/>
            <w:hideMark/>
          </w:tcPr>
          <w:p w:rsidR="00C215E4" w:rsidRPr="00A83B89" w:rsidRDefault="00C215E4" w:rsidP="00525C4E">
            <w:pPr>
              <w:contextualSpacing/>
              <w:rPr>
                <w:rFonts w:ascii="Times New Roman" w:hAnsi="Times New Roman"/>
                <w:color w:val="000000"/>
                <w:sz w:val="20"/>
                <w:szCs w:val="20"/>
              </w:rPr>
            </w:pPr>
          </w:p>
        </w:tc>
        <w:tc>
          <w:tcPr>
            <w:tcW w:w="708" w:type="dxa"/>
            <w:vMerge/>
            <w:hideMark/>
          </w:tcPr>
          <w:p w:rsidR="00C215E4" w:rsidRPr="00A83B89" w:rsidRDefault="00C215E4" w:rsidP="00525C4E">
            <w:pPr>
              <w:contextualSpacing/>
              <w:rPr>
                <w:rFonts w:ascii="Times New Roman" w:hAnsi="Times New Roman"/>
                <w:color w:val="000000"/>
                <w:sz w:val="20"/>
                <w:szCs w:val="20"/>
              </w:rPr>
            </w:pPr>
          </w:p>
        </w:tc>
        <w:tc>
          <w:tcPr>
            <w:tcW w:w="864" w:type="dxa"/>
            <w:vMerge/>
            <w:hideMark/>
          </w:tcPr>
          <w:p w:rsidR="00C215E4" w:rsidRPr="00A83B89" w:rsidRDefault="00C215E4" w:rsidP="00525C4E">
            <w:pPr>
              <w:contextualSpacing/>
              <w:rPr>
                <w:rFonts w:ascii="Times New Roman" w:hAnsi="Times New Roman"/>
                <w:color w:val="000000"/>
                <w:sz w:val="20"/>
                <w:szCs w:val="20"/>
              </w:rPr>
            </w:pPr>
          </w:p>
        </w:tc>
        <w:tc>
          <w:tcPr>
            <w:tcW w:w="567" w:type="dxa"/>
            <w:vMerge/>
            <w:hideMark/>
          </w:tcPr>
          <w:p w:rsidR="00C215E4" w:rsidRPr="00A83B89" w:rsidRDefault="00C215E4" w:rsidP="00525C4E">
            <w:pPr>
              <w:contextualSpacing/>
              <w:rPr>
                <w:rFonts w:ascii="Times New Roman" w:hAnsi="Times New Roman"/>
                <w:color w:val="000000"/>
                <w:sz w:val="20"/>
                <w:szCs w:val="20"/>
              </w:rPr>
            </w:pPr>
          </w:p>
        </w:tc>
        <w:tc>
          <w:tcPr>
            <w:tcW w:w="851" w:type="dxa"/>
            <w:vMerge/>
            <w:hideMark/>
          </w:tcPr>
          <w:p w:rsidR="00C215E4" w:rsidRPr="00A83B89" w:rsidRDefault="00C215E4" w:rsidP="00525C4E">
            <w:pPr>
              <w:contextualSpacing/>
              <w:rPr>
                <w:rFonts w:ascii="Times New Roman" w:hAnsi="Times New Roman"/>
                <w:color w:val="000000"/>
                <w:sz w:val="20"/>
                <w:szCs w:val="20"/>
              </w:rPr>
            </w:pPr>
          </w:p>
        </w:tc>
        <w:tc>
          <w:tcPr>
            <w:tcW w:w="850" w:type="dxa"/>
            <w:vMerge/>
            <w:hideMark/>
          </w:tcPr>
          <w:p w:rsidR="00C215E4" w:rsidRPr="00A83B89" w:rsidRDefault="00C215E4" w:rsidP="00525C4E">
            <w:pPr>
              <w:contextualSpacing/>
              <w:rPr>
                <w:rFonts w:ascii="Times New Roman" w:hAnsi="Times New Roman"/>
                <w:color w:val="000000"/>
                <w:sz w:val="20"/>
                <w:szCs w:val="20"/>
              </w:rPr>
            </w:pPr>
          </w:p>
        </w:tc>
        <w:tc>
          <w:tcPr>
            <w:tcW w:w="993" w:type="dxa"/>
            <w:vMerge/>
            <w:hideMark/>
          </w:tcPr>
          <w:p w:rsidR="00C215E4" w:rsidRPr="00A83B89" w:rsidRDefault="00C215E4" w:rsidP="00525C4E">
            <w:pPr>
              <w:contextualSpacing/>
              <w:rPr>
                <w:rFonts w:ascii="Times New Roman" w:hAnsi="Times New Roman"/>
                <w:color w:val="000000"/>
                <w:sz w:val="20"/>
                <w:szCs w:val="20"/>
              </w:rPr>
            </w:pPr>
          </w:p>
        </w:tc>
        <w:tc>
          <w:tcPr>
            <w:tcW w:w="851" w:type="dxa"/>
            <w:vMerge/>
            <w:hideMark/>
          </w:tcPr>
          <w:p w:rsidR="00C215E4" w:rsidRPr="00A83B89" w:rsidRDefault="00C215E4" w:rsidP="00525C4E">
            <w:pPr>
              <w:contextualSpacing/>
              <w:rPr>
                <w:rFonts w:ascii="Times New Roman" w:hAnsi="Times New Roman"/>
                <w:color w:val="000000"/>
                <w:sz w:val="20"/>
                <w:szCs w:val="20"/>
              </w:rPr>
            </w:pPr>
          </w:p>
        </w:tc>
        <w:tc>
          <w:tcPr>
            <w:tcW w:w="992"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2"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0" w:type="dxa"/>
            <w:gridSpan w:val="2"/>
            <w:vMerge/>
            <w:hideMark/>
          </w:tcPr>
          <w:p w:rsidR="00C215E4" w:rsidRPr="00A83B89" w:rsidRDefault="00C215E4" w:rsidP="00525C4E">
            <w:pPr>
              <w:contextualSpacing/>
              <w:rPr>
                <w:rFonts w:ascii="Times New Roman" w:hAnsi="Times New Roman"/>
                <w:color w:val="000000"/>
                <w:sz w:val="20"/>
                <w:szCs w:val="20"/>
              </w:rPr>
            </w:pPr>
          </w:p>
        </w:tc>
        <w:tc>
          <w:tcPr>
            <w:tcW w:w="851" w:type="dxa"/>
            <w:gridSpan w:val="2"/>
            <w:vMerge/>
            <w:hideMark/>
          </w:tcPr>
          <w:p w:rsidR="00C215E4" w:rsidRPr="00A83B89" w:rsidRDefault="00C215E4" w:rsidP="00525C4E">
            <w:pPr>
              <w:contextualSpacing/>
              <w:rPr>
                <w:rFonts w:ascii="Times New Roman" w:hAnsi="Times New Roman"/>
                <w:color w:val="000000"/>
                <w:sz w:val="20"/>
                <w:szCs w:val="20"/>
              </w:rPr>
            </w:pPr>
          </w:p>
        </w:tc>
        <w:tc>
          <w:tcPr>
            <w:tcW w:w="708" w:type="dxa"/>
            <w:vMerge/>
            <w:hideMark/>
          </w:tcPr>
          <w:p w:rsidR="00C215E4" w:rsidRPr="00A83B89" w:rsidRDefault="00C215E4" w:rsidP="00525C4E">
            <w:pPr>
              <w:contextualSpacing/>
              <w:rPr>
                <w:rFonts w:ascii="Times New Roman" w:hAnsi="Times New Roman"/>
                <w:color w:val="000000"/>
                <w:sz w:val="20"/>
                <w:szCs w:val="20"/>
              </w:rPr>
            </w:pPr>
          </w:p>
        </w:tc>
        <w:tc>
          <w:tcPr>
            <w:tcW w:w="597" w:type="dxa"/>
            <w:vMerge/>
          </w:tcPr>
          <w:p w:rsidR="00C215E4" w:rsidRPr="00A83B89" w:rsidRDefault="00C215E4" w:rsidP="00525C4E">
            <w:pPr>
              <w:contextualSpacing/>
              <w:rPr>
                <w:rFonts w:ascii="Times New Roman" w:hAnsi="Times New Roman"/>
                <w:color w:val="000000"/>
                <w:sz w:val="20"/>
                <w:szCs w:val="20"/>
              </w:rPr>
            </w:pPr>
          </w:p>
        </w:tc>
        <w:tc>
          <w:tcPr>
            <w:tcW w:w="568" w:type="dxa"/>
            <w:vMerge/>
            <w:hideMark/>
          </w:tcPr>
          <w:p w:rsidR="00C215E4" w:rsidRPr="00A83B89" w:rsidRDefault="00C215E4" w:rsidP="00525C4E">
            <w:pPr>
              <w:contextualSpacing/>
              <w:rPr>
                <w:rFonts w:ascii="Times New Roman" w:hAnsi="Times New Roman"/>
                <w:color w:val="000000"/>
                <w:sz w:val="20"/>
                <w:szCs w:val="20"/>
              </w:rPr>
            </w:pPr>
          </w:p>
        </w:tc>
      </w:tr>
      <w:tr w:rsidR="004349CB" w:rsidRPr="00A83B89" w:rsidTr="00040EA9">
        <w:trPr>
          <w:trHeight w:val="549"/>
        </w:trPr>
        <w:tc>
          <w:tcPr>
            <w:tcW w:w="675" w:type="dxa"/>
            <w:vMerge w:val="restart"/>
          </w:tcPr>
          <w:p w:rsidR="004349CB" w:rsidRPr="00A83B89" w:rsidRDefault="004349CB"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.1</w:t>
            </w:r>
            <w:r>
              <w:rPr>
                <w:rFonts w:ascii="Times New Roman" w:hAnsi="Times New Roman"/>
                <w:color w:val="000000"/>
                <w:sz w:val="20"/>
                <w:szCs w:val="20"/>
              </w:rPr>
              <w:t>5</w:t>
            </w:r>
          </w:p>
        </w:tc>
        <w:tc>
          <w:tcPr>
            <w:tcW w:w="1134" w:type="dxa"/>
            <w:vMerge w:val="restart"/>
          </w:tcPr>
          <w:p w:rsidR="004349CB" w:rsidRPr="00A83B89" w:rsidRDefault="004349CB" w:rsidP="00525C4E">
            <w:pPr>
              <w:contextualSpacing/>
              <w:rPr>
                <w:rFonts w:ascii="Times New Roman" w:hAnsi="Times New Roman"/>
                <w:color w:val="000000"/>
                <w:sz w:val="20"/>
                <w:szCs w:val="20"/>
              </w:rPr>
            </w:pPr>
            <w:r w:rsidRPr="00A83B89">
              <w:rPr>
                <w:rFonts w:ascii="Times New Roman" w:hAnsi="Times New Roman"/>
                <w:color w:val="000000"/>
                <w:sz w:val="20"/>
                <w:szCs w:val="20"/>
              </w:rPr>
              <w:t>Создание модельных библио</w:t>
            </w:r>
            <w:r>
              <w:rPr>
                <w:rFonts w:ascii="Times New Roman" w:hAnsi="Times New Roman"/>
                <w:color w:val="000000"/>
                <w:sz w:val="20"/>
                <w:szCs w:val="20"/>
              </w:rPr>
              <w:t>-</w:t>
            </w:r>
            <w:r w:rsidRPr="00A83B89">
              <w:rPr>
                <w:rFonts w:ascii="Times New Roman" w:hAnsi="Times New Roman"/>
                <w:color w:val="000000"/>
                <w:sz w:val="20"/>
                <w:szCs w:val="20"/>
              </w:rPr>
              <w:t>тек, элект</w:t>
            </w:r>
            <w:r>
              <w:rPr>
                <w:rFonts w:ascii="Times New Roman" w:hAnsi="Times New Roman"/>
                <w:color w:val="000000"/>
                <w:sz w:val="20"/>
                <w:szCs w:val="20"/>
              </w:rPr>
              <w:t>-</w:t>
            </w:r>
            <w:r w:rsidRPr="00A83B89">
              <w:rPr>
                <w:rFonts w:ascii="Times New Roman" w:hAnsi="Times New Roman"/>
                <w:color w:val="000000"/>
                <w:sz w:val="20"/>
                <w:szCs w:val="20"/>
              </w:rPr>
              <w:t>ронных читальных залов</w:t>
            </w:r>
          </w:p>
        </w:tc>
        <w:tc>
          <w:tcPr>
            <w:tcW w:w="848" w:type="dxa"/>
            <w:vMerge w:val="restart"/>
          </w:tcPr>
          <w:p w:rsidR="004349CB" w:rsidRPr="00A83B89" w:rsidRDefault="004349CB" w:rsidP="00525C4E">
            <w:pPr>
              <w:contextualSpacing/>
              <w:rPr>
                <w:sz w:val="20"/>
                <w:szCs w:val="20"/>
              </w:rPr>
            </w:pPr>
            <w:r w:rsidRPr="00A83B89">
              <w:rPr>
                <w:rFonts w:ascii="Times New Roman" w:hAnsi="Times New Roman"/>
                <w:color w:val="000000"/>
                <w:sz w:val="20"/>
                <w:szCs w:val="20"/>
              </w:rPr>
              <w:t>МБУ ЦБС Стерлитамакс</w:t>
            </w:r>
            <w:r>
              <w:rPr>
                <w:rFonts w:ascii="Times New Roman" w:hAnsi="Times New Roman"/>
                <w:color w:val="000000"/>
                <w:sz w:val="20"/>
                <w:szCs w:val="20"/>
              </w:rPr>
              <w:t>к</w:t>
            </w:r>
            <w:r w:rsidRPr="00A83B89">
              <w:rPr>
                <w:rFonts w:ascii="Times New Roman" w:hAnsi="Times New Roman"/>
                <w:color w:val="000000"/>
                <w:sz w:val="20"/>
                <w:szCs w:val="20"/>
              </w:rPr>
              <w:t>ого района</w:t>
            </w:r>
          </w:p>
        </w:tc>
        <w:tc>
          <w:tcPr>
            <w:tcW w:w="1121" w:type="dxa"/>
            <w:gridSpan w:val="2"/>
          </w:tcPr>
          <w:p w:rsidR="004349CB" w:rsidRDefault="004349CB"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4349CB" w:rsidRPr="00A83B89" w:rsidRDefault="004349CB" w:rsidP="00525C4E">
            <w:pPr>
              <w:contextualSpacing/>
              <w:jc w:val="both"/>
              <w:rPr>
                <w:rFonts w:ascii="Times New Roman" w:hAnsi="Times New Roman"/>
                <w:color w:val="000000"/>
                <w:sz w:val="20"/>
                <w:szCs w:val="20"/>
              </w:rPr>
            </w:pPr>
          </w:p>
        </w:tc>
        <w:tc>
          <w:tcPr>
            <w:tcW w:w="567" w:type="dxa"/>
          </w:tcPr>
          <w:p w:rsidR="004349CB" w:rsidRDefault="004349CB" w:rsidP="00525C4E">
            <w:pPr>
              <w:contextualSpacing/>
              <w:rPr>
                <w:rFonts w:ascii="Times New Roman" w:hAnsi="Times New Roman"/>
                <w:color w:val="000000"/>
                <w:sz w:val="20"/>
                <w:szCs w:val="20"/>
              </w:rPr>
            </w:pPr>
            <w:r w:rsidRPr="00A83B89">
              <w:rPr>
                <w:rFonts w:ascii="Times New Roman" w:hAnsi="Times New Roman"/>
                <w:color w:val="000000"/>
                <w:sz w:val="20"/>
                <w:szCs w:val="20"/>
              </w:rPr>
              <w:t> 756</w:t>
            </w:r>
          </w:p>
          <w:p w:rsidR="004349CB" w:rsidRPr="00A83B89" w:rsidRDefault="004349CB" w:rsidP="00525C4E">
            <w:pPr>
              <w:contextualSpacing/>
              <w:rPr>
                <w:rFonts w:ascii="Times New Roman" w:hAnsi="Times New Roman"/>
                <w:color w:val="000000"/>
                <w:sz w:val="20"/>
                <w:szCs w:val="20"/>
              </w:rPr>
            </w:pPr>
          </w:p>
          <w:p w:rsidR="004349CB" w:rsidRPr="00A83B89" w:rsidRDefault="004349CB" w:rsidP="00525C4E">
            <w:pPr>
              <w:contextualSpacing/>
              <w:rPr>
                <w:rFonts w:ascii="Times New Roman" w:hAnsi="Times New Roman"/>
                <w:color w:val="000000"/>
                <w:sz w:val="20"/>
                <w:szCs w:val="20"/>
              </w:rPr>
            </w:pPr>
          </w:p>
        </w:tc>
        <w:tc>
          <w:tcPr>
            <w:tcW w:w="708" w:type="dxa"/>
          </w:tcPr>
          <w:p w:rsidR="004349CB" w:rsidRDefault="004349CB" w:rsidP="00525C4E">
            <w:pPr>
              <w:contextualSpacing/>
              <w:rPr>
                <w:rFonts w:ascii="Times New Roman" w:hAnsi="Times New Roman"/>
                <w:color w:val="000000"/>
                <w:sz w:val="20"/>
                <w:szCs w:val="20"/>
              </w:rPr>
            </w:pPr>
            <w:r w:rsidRPr="00A83B89">
              <w:rPr>
                <w:rFonts w:ascii="Times New Roman" w:hAnsi="Times New Roman"/>
                <w:color w:val="000000"/>
                <w:sz w:val="20"/>
                <w:szCs w:val="20"/>
              </w:rPr>
              <w:t>0801</w:t>
            </w:r>
          </w:p>
          <w:p w:rsidR="004349CB" w:rsidRPr="00A83B89" w:rsidRDefault="004349CB" w:rsidP="00525C4E">
            <w:pPr>
              <w:contextualSpacing/>
              <w:rPr>
                <w:rFonts w:ascii="Times New Roman" w:hAnsi="Times New Roman"/>
                <w:color w:val="000000"/>
                <w:sz w:val="20"/>
                <w:szCs w:val="20"/>
              </w:rPr>
            </w:pPr>
          </w:p>
          <w:p w:rsidR="004349CB" w:rsidRPr="00A83B89" w:rsidRDefault="004349CB" w:rsidP="00525C4E">
            <w:pPr>
              <w:contextualSpacing/>
              <w:rPr>
                <w:rFonts w:ascii="Times New Roman" w:hAnsi="Times New Roman"/>
                <w:color w:val="000000"/>
                <w:sz w:val="20"/>
                <w:szCs w:val="20"/>
              </w:rPr>
            </w:pPr>
          </w:p>
        </w:tc>
        <w:tc>
          <w:tcPr>
            <w:tcW w:w="864" w:type="dxa"/>
          </w:tcPr>
          <w:p w:rsidR="004349CB" w:rsidRDefault="004349CB" w:rsidP="00525C4E">
            <w:pPr>
              <w:contextualSpacing/>
              <w:rPr>
                <w:rFonts w:ascii="Times New Roman" w:hAnsi="Times New Roman"/>
                <w:color w:val="000000"/>
                <w:sz w:val="20"/>
                <w:szCs w:val="20"/>
              </w:rPr>
            </w:pPr>
            <w:r w:rsidRPr="00A83B89">
              <w:rPr>
                <w:rFonts w:ascii="Times New Roman" w:hAnsi="Times New Roman"/>
                <w:color w:val="000000"/>
                <w:sz w:val="20"/>
                <w:szCs w:val="20"/>
              </w:rPr>
              <w:t>44290 </w:t>
            </w:r>
          </w:p>
          <w:p w:rsidR="004349CB" w:rsidRPr="00A83B89" w:rsidRDefault="004349CB" w:rsidP="00525C4E">
            <w:pPr>
              <w:contextualSpacing/>
              <w:rPr>
                <w:rFonts w:ascii="Times New Roman" w:hAnsi="Times New Roman"/>
                <w:color w:val="000000"/>
                <w:sz w:val="20"/>
                <w:szCs w:val="20"/>
              </w:rPr>
            </w:pPr>
          </w:p>
          <w:p w:rsidR="004349CB" w:rsidRPr="00A83B89" w:rsidRDefault="004349CB" w:rsidP="00525C4E">
            <w:pPr>
              <w:contextualSpacing/>
              <w:rPr>
                <w:rFonts w:ascii="Times New Roman" w:hAnsi="Times New Roman"/>
                <w:color w:val="000000"/>
                <w:sz w:val="20"/>
                <w:szCs w:val="20"/>
              </w:rPr>
            </w:pPr>
          </w:p>
        </w:tc>
        <w:tc>
          <w:tcPr>
            <w:tcW w:w="567" w:type="dxa"/>
          </w:tcPr>
          <w:p w:rsidR="004349CB" w:rsidRDefault="004349CB"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p w:rsidR="004349CB" w:rsidRPr="00A83B89" w:rsidRDefault="004349CB" w:rsidP="00525C4E">
            <w:pPr>
              <w:contextualSpacing/>
              <w:rPr>
                <w:rFonts w:ascii="Times New Roman" w:hAnsi="Times New Roman"/>
                <w:color w:val="000000"/>
                <w:sz w:val="20"/>
                <w:szCs w:val="20"/>
              </w:rPr>
            </w:pPr>
          </w:p>
          <w:p w:rsidR="004349CB" w:rsidRPr="00A83B89" w:rsidRDefault="004349CB" w:rsidP="00525C4E">
            <w:pPr>
              <w:contextualSpacing/>
              <w:rPr>
                <w:rFonts w:ascii="Times New Roman" w:hAnsi="Times New Roman"/>
                <w:color w:val="000000"/>
                <w:sz w:val="20"/>
                <w:szCs w:val="20"/>
              </w:rPr>
            </w:pPr>
          </w:p>
        </w:tc>
        <w:tc>
          <w:tcPr>
            <w:tcW w:w="851" w:type="dxa"/>
          </w:tcPr>
          <w:p w:rsidR="004349CB" w:rsidRDefault="004349CB" w:rsidP="00525C4E">
            <w:pPr>
              <w:contextualSpacing/>
              <w:rPr>
                <w:rFonts w:ascii="Times New Roman" w:hAnsi="Times New Roman"/>
                <w:color w:val="000000"/>
                <w:sz w:val="20"/>
                <w:szCs w:val="20"/>
              </w:rPr>
            </w:pPr>
            <w:r w:rsidRPr="00A83B89">
              <w:rPr>
                <w:rFonts w:ascii="Times New Roman" w:hAnsi="Times New Roman"/>
                <w:color w:val="000000"/>
                <w:sz w:val="20"/>
                <w:szCs w:val="20"/>
              </w:rPr>
              <w:t>340.3</w:t>
            </w:r>
          </w:p>
          <w:p w:rsidR="004349CB" w:rsidRPr="00A83B89" w:rsidRDefault="004349CB" w:rsidP="00525C4E">
            <w:pPr>
              <w:contextualSpacing/>
              <w:rPr>
                <w:rFonts w:ascii="Times New Roman" w:hAnsi="Times New Roman"/>
                <w:color w:val="000000"/>
                <w:sz w:val="20"/>
                <w:szCs w:val="20"/>
              </w:rPr>
            </w:pPr>
          </w:p>
          <w:p w:rsidR="004349CB" w:rsidRPr="00A83B89" w:rsidRDefault="004349CB" w:rsidP="00525C4E">
            <w:pPr>
              <w:contextualSpacing/>
              <w:rPr>
                <w:rFonts w:ascii="Times New Roman" w:hAnsi="Times New Roman"/>
                <w:color w:val="000000"/>
                <w:sz w:val="20"/>
                <w:szCs w:val="20"/>
              </w:rPr>
            </w:pPr>
          </w:p>
        </w:tc>
        <w:tc>
          <w:tcPr>
            <w:tcW w:w="850" w:type="dxa"/>
          </w:tcPr>
          <w:p w:rsidR="004349CB" w:rsidRPr="00A83B89" w:rsidRDefault="004349CB" w:rsidP="00525C4E">
            <w:pPr>
              <w:contextualSpacing/>
              <w:rPr>
                <w:rFonts w:ascii="Times New Roman" w:hAnsi="Times New Roman"/>
                <w:color w:val="000000"/>
                <w:sz w:val="20"/>
                <w:szCs w:val="20"/>
              </w:rPr>
            </w:pPr>
            <w:r>
              <w:rPr>
                <w:rFonts w:ascii="Times New Roman" w:hAnsi="Times New Roman"/>
                <w:color w:val="000000"/>
                <w:sz w:val="20"/>
                <w:szCs w:val="20"/>
              </w:rPr>
              <w:t>579,6</w:t>
            </w:r>
          </w:p>
          <w:p w:rsidR="004349CB" w:rsidRPr="00A83B89" w:rsidRDefault="004349CB" w:rsidP="00525C4E">
            <w:pPr>
              <w:contextualSpacing/>
              <w:rPr>
                <w:rFonts w:ascii="Times New Roman" w:hAnsi="Times New Roman"/>
                <w:color w:val="000000"/>
                <w:sz w:val="20"/>
                <w:szCs w:val="20"/>
              </w:rPr>
            </w:pPr>
          </w:p>
        </w:tc>
        <w:tc>
          <w:tcPr>
            <w:tcW w:w="993" w:type="dxa"/>
          </w:tcPr>
          <w:p w:rsidR="004349CB" w:rsidRDefault="004349CB" w:rsidP="00525C4E">
            <w:pPr>
              <w:contextualSpacing/>
              <w:rPr>
                <w:rFonts w:ascii="Times New Roman" w:hAnsi="Times New Roman"/>
                <w:color w:val="000000"/>
                <w:sz w:val="20"/>
                <w:szCs w:val="20"/>
              </w:rPr>
            </w:pPr>
            <w:r>
              <w:rPr>
                <w:rFonts w:ascii="Times New Roman" w:hAnsi="Times New Roman"/>
                <w:color w:val="000000"/>
                <w:sz w:val="20"/>
                <w:szCs w:val="20"/>
              </w:rPr>
              <w:t>96,6</w:t>
            </w:r>
          </w:p>
          <w:p w:rsidR="004349CB" w:rsidRPr="00A83B89" w:rsidRDefault="004349CB" w:rsidP="00525C4E">
            <w:pPr>
              <w:contextualSpacing/>
              <w:rPr>
                <w:rFonts w:ascii="Times New Roman" w:hAnsi="Times New Roman"/>
                <w:color w:val="000000"/>
                <w:sz w:val="20"/>
                <w:szCs w:val="20"/>
              </w:rPr>
            </w:pPr>
          </w:p>
        </w:tc>
        <w:tc>
          <w:tcPr>
            <w:tcW w:w="851" w:type="dxa"/>
          </w:tcPr>
          <w:p w:rsidR="004349CB" w:rsidRDefault="004349CB" w:rsidP="00525C4E">
            <w:pPr>
              <w:contextualSpacing/>
            </w:pPr>
            <w:r w:rsidRPr="00F21CDC">
              <w:rPr>
                <w:rFonts w:ascii="Times New Roman" w:hAnsi="Times New Roman"/>
                <w:color w:val="000000"/>
                <w:sz w:val="20"/>
                <w:szCs w:val="20"/>
              </w:rPr>
              <w:t>96,6</w:t>
            </w:r>
          </w:p>
        </w:tc>
        <w:tc>
          <w:tcPr>
            <w:tcW w:w="992" w:type="dxa"/>
            <w:gridSpan w:val="2"/>
          </w:tcPr>
          <w:p w:rsidR="004349CB" w:rsidRDefault="004349CB" w:rsidP="00525C4E">
            <w:pPr>
              <w:contextualSpacing/>
            </w:pPr>
            <w:r w:rsidRPr="00F21CDC">
              <w:rPr>
                <w:rFonts w:ascii="Times New Roman" w:hAnsi="Times New Roman"/>
                <w:color w:val="000000"/>
                <w:sz w:val="20"/>
                <w:szCs w:val="20"/>
              </w:rPr>
              <w:t>96,6</w:t>
            </w:r>
          </w:p>
        </w:tc>
        <w:tc>
          <w:tcPr>
            <w:tcW w:w="852" w:type="dxa"/>
            <w:gridSpan w:val="2"/>
          </w:tcPr>
          <w:p w:rsidR="004349CB" w:rsidRDefault="004349CB" w:rsidP="00525C4E">
            <w:pPr>
              <w:contextualSpacing/>
            </w:pPr>
            <w:r w:rsidRPr="00F21CDC">
              <w:rPr>
                <w:rFonts w:ascii="Times New Roman" w:hAnsi="Times New Roman"/>
                <w:color w:val="000000"/>
                <w:sz w:val="20"/>
                <w:szCs w:val="20"/>
              </w:rPr>
              <w:t>96,6</w:t>
            </w:r>
          </w:p>
        </w:tc>
        <w:tc>
          <w:tcPr>
            <w:tcW w:w="850" w:type="dxa"/>
            <w:gridSpan w:val="2"/>
          </w:tcPr>
          <w:p w:rsidR="004349CB" w:rsidRDefault="004349CB" w:rsidP="00525C4E">
            <w:pPr>
              <w:contextualSpacing/>
            </w:pPr>
            <w:r w:rsidRPr="00F21CDC">
              <w:rPr>
                <w:rFonts w:ascii="Times New Roman" w:hAnsi="Times New Roman"/>
                <w:color w:val="000000"/>
                <w:sz w:val="20"/>
                <w:szCs w:val="20"/>
              </w:rPr>
              <w:t>96,6</w:t>
            </w:r>
          </w:p>
        </w:tc>
        <w:tc>
          <w:tcPr>
            <w:tcW w:w="851" w:type="dxa"/>
            <w:gridSpan w:val="2"/>
          </w:tcPr>
          <w:p w:rsidR="004349CB" w:rsidRDefault="004349CB" w:rsidP="00525C4E">
            <w:pPr>
              <w:contextualSpacing/>
            </w:pPr>
            <w:r w:rsidRPr="00F21CDC">
              <w:rPr>
                <w:rFonts w:ascii="Times New Roman" w:hAnsi="Times New Roman"/>
                <w:color w:val="000000"/>
                <w:sz w:val="20"/>
                <w:szCs w:val="20"/>
              </w:rPr>
              <w:t>96,6</w:t>
            </w:r>
          </w:p>
        </w:tc>
        <w:tc>
          <w:tcPr>
            <w:tcW w:w="708" w:type="dxa"/>
          </w:tcPr>
          <w:p w:rsidR="004349CB" w:rsidRDefault="004349CB"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4349CB" w:rsidRPr="00A83B89" w:rsidRDefault="004349CB" w:rsidP="00525C4E">
            <w:pPr>
              <w:contextualSpacing/>
              <w:rPr>
                <w:rFonts w:ascii="Times New Roman" w:hAnsi="Times New Roman"/>
                <w:color w:val="000000"/>
                <w:sz w:val="20"/>
                <w:szCs w:val="20"/>
              </w:rPr>
            </w:pPr>
          </w:p>
        </w:tc>
        <w:tc>
          <w:tcPr>
            <w:tcW w:w="597" w:type="dxa"/>
            <w:vMerge w:val="restart"/>
          </w:tcPr>
          <w:p w:rsidR="004349CB" w:rsidRPr="00A83B89" w:rsidRDefault="004349CB" w:rsidP="00525C4E">
            <w:pPr>
              <w:contextualSpacing/>
              <w:rPr>
                <w:rFonts w:ascii="Times New Roman" w:hAnsi="Times New Roman"/>
                <w:color w:val="000000"/>
                <w:sz w:val="20"/>
                <w:szCs w:val="20"/>
              </w:rPr>
            </w:pPr>
            <w:r>
              <w:rPr>
                <w:rFonts w:ascii="Times New Roman" w:hAnsi="Times New Roman"/>
                <w:color w:val="000000"/>
                <w:sz w:val="20"/>
                <w:szCs w:val="20"/>
              </w:rPr>
              <w:t>2.2,2.3</w:t>
            </w:r>
          </w:p>
        </w:tc>
        <w:tc>
          <w:tcPr>
            <w:tcW w:w="568" w:type="dxa"/>
            <w:vMerge w:val="restart"/>
          </w:tcPr>
          <w:p w:rsidR="004349CB" w:rsidRPr="00A83B89" w:rsidRDefault="004349CB"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C215E4" w:rsidRPr="00A83B89" w:rsidTr="00040EA9">
        <w:trPr>
          <w:trHeight w:val="840"/>
        </w:trPr>
        <w:tc>
          <w:tcPr>
            <w:tcW w:w="675" w:type="dxa"/>
            <w:vMerge/>
          </w:tcPr>
          <w:p w:rsidR="00C215E4" w:rsidRDefault="00C215E4" w:rsidP="00525C4E">
            <w:pPr>
              <w:contextualSpacing/>
              <w:rPr>
                <w:rFonts w:ascii="Times New Roman" w:hAnsi="Times New Roman"/>
                <w:color w:val="000000"/>
                <w:sz w:val="20"/>
                <w:szCs w:val="20"/>
              </w:rPr>
            </w:pPr>
          </w:p>
        </w:tc>
        <w:tc>
          <w:tcPr>
            <w:tcW w:w="1134" w:type="dxa"/>
            <w:vMerge/>
          </w:tcPr>
          <w:p w:rsidR="00C215E4" w:rsidRPr="00A83B89" w:rsidRDefault="00C215E4" w:rsidP="00525C4E">
            <w:pPr>
              <w:contextualSpacing/>
              <w:rPr>
                <w:rFonts w:ascii="Times New Roman" w:hAnsi="Times New Roman"/>
                <w:color w:val="000000"/>
                <w:sz w:val="20"/>
                <w:szCs w:val="20"/>
              </w:rPr>
            </w:pPr>
          </w:p>
        </w:tc>
        <w:tc>
          <w:tcPr>
            <w:tcW w:w="848" w:type="dxa"/>
            <w:vMerge/>
          </w:tcPr>
          <w:p w:rsidR="00C215E4" w:rsidRPr="00A83B89" w:rsidRDefault="00C215E4" w:rsidP="00525C4E">
            <w:pPr>
              <w:contextualSpacing/>
              <w:rPr>
                <w:rFonts w:ascii="Times New Roman" w:hAnsi="Times New Roman"/>
                <w:color w:val="000000"/>
                <w:sz w:val="20"/>
                <w:szCs w:val="20"/>
              </w:rPr>
            </w:pPr>
          </w:p>
        </w:tc>
        <w:tc>
          <w:tcPr>
            <w:tcW w:w="1121" w:type="dxa"/>
            <w:gridSpan w:val="2"/>
          </w:tcPr>
          <w:p w:rsidR="00C215E4" w:rsidRPr="00A83B89" w:rsidRDefault="00C215E4" w:rsidP="00525C4E">
            <w:pPr>
              <w:contextualSpacing/>
              <w:jc w:val="both"/>
              <w:rPr>
                <w:rFonts w:ascii="Times New Roman" w:hAnsi="Times New Roman"/>
                <w:color w:val="000000"/>
                <w:sz w:val="20"/>
                <w:szCs w:val="20"/>
              </w:rPr>
            </w:pPr>
            <w:r>
              <w:rPr>
                <w:rFonts w:ascii="Times New Roman" w:hAnsi="Times New Roman"/>
                <w:color w:val="000000"/>
                <w:sz w:val="20"/>
                <w:szCs w:val="20"/>
              </w:rPr>
              <w:t>Внебюджетные источники</w:t>
            </w:r>
          </w:p>
          <w:p w:rsidR="00C215E4" w:rsidRPr="00A83B89" w:rsidRDefault="00C215E4" w:rsidP="00525C4E">
            <w:pPr>
              <w:contextualSpacing/>
              <w:jc w:val="both"/>
              <w:rPr>
                <w:rFonts w:ascii="Times New Roman" w:hAnsi="Times New Roman"/>
                <w:color w:val="000000"/>
                <w:sz w:val="20"/>
                <w:szCs w:val="20"/>
              </w:rPr>
            </w:pPr>
          </w:p>
        </w:tc>
        <w:tc>
          <w:tcPr>
            <w:tcW w:w="567"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p w:rsidR="00C215E4" w:rsidRPr="00A83B89" w:rsidRDefault="00C215E4" w:rsidP="00525C4E">
            <w:pPr>
              <w:contextualSpacing/>
              <w:rPr>
                <w:rFonts w:ascii="Times New Roman" w:hAnsi="Times New Roman"/>
                <w:color w:val="000000"/>
                <w:sz w:val="20"/>
                <w:szCs w:val="20"/>
              </w:rPr>
            </w:pPr>
          </w:p>
        </w:tc>
        <w:tc>
          <w:tcPr>
            <w:tcW w:w="708"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0801 </w:t>
            </w:r>
          </w:p>
        </w:tc>
        <w:tc>
          <w:tcPr>
            <w:tcW w:w="864"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44290</w:t>
            </w:r>
          </w:p>
        </w:tc>
        <w:tc>
          <w:tcPr>
            <w:tcW w:w="567"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C215E4" w:rsidRPr="00A83B89" w:rsidRDefault="00C215E4" w:rsidP="00525C4E">
            <w:pPr>
              <w:contextualSpacing/>
              <w:rPr>
                <w:rFonts w:ascii="Times New Roman" w:hAnsi="Times New Roman"/>
                <w:color w:val="000000"/>
                <w:sz w:val="20"/>
                <w:szCs w:val="20"/>
              </w:rPr>
            </w:pPr>
            <w:r w:rsidRPr="00A83B89">
              <w:rPr>
                <w:rFonts w:ascii="Times New Roman" w:hAnsi="Times New Roman"/>
                <w:color w:val="000000"/>
                <w:sz w:val="20"/>
                <w:szCs w:val="20"/>
              </w:rPr>
              <w:t>340.3 </w:t>
            </w:r>
          </w:p>
        </w:tc>
        <w:tc>
          <w:tcPr>
            <w:tcW w:w="850"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51,6</w:t>
            </w:r>
          </w:p>
        </w:tc>
        <w:tc>
          <w:tcPr>
            <w:tcW w:w="993"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8,6</w:t>
            </w:r>
          </w:p>
        </w:tc>
        <w:tc>
          <w:tcPr>
            <w:tcW w:w="851"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8,6</w:t>
            </w:r>
          </w:p>
        </w:tc>
        <w:tc>
          <w:tcPr>
            <w:tcW w:w="992" w:type="dxa"/>
            <w:gridSpan w:val="2"/>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8,6</w:t>
            </w:r>
          </w:p>
        </w:tc>
        <w:tc>
          <w:tcPr>
            <w:tcW w:w="852" w:type="dxa"/>
            <w:gridSpan w:val="2"/>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8,6</w:t>
            </w:r>
          </w:p>
        </w:tc>
        <w:tc>
          <w:tcPr>
            <w:tcW w:w="850" w:type="dxa"/>
            <w:gridSpan w:val="2"/>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8,6</w:t>
            </w:r>
          </w:p>
        </w:tc>
        <w:tc>
          <w:tcPr>
            <w:tcW w:w="851" w:type="dxa"/>
            <w:gridSpan w:val="2"/>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8,6</w:t>
            </w:r>
          </w:p>
        </w:tc>
        <w:tc>
          <w:tcPr>
            <w:tcW w:w="708" w:type="dxa"/>
          </w:tcPr>
          <w:p w:rsidR="00C215E4" w:rsidRPr="00A83B89" w:rsidRDefault="00C215E4"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7" w:type="dxa"/>
            <w:vMerge/>
          </w:tcPr>
          <w:p w:rsidR="00C215E4" w:rsidRPr="00A83B89" w:rsidRDefault="00C215E4" w:rsidP="00525C4E">
            <w:pPr>
              <w:contextualSpacing/>
              <w:rPr>
                <w:rFonts w:ascii="Times New Roman" w:hAnsi="Times New Roman"/>
                <w:color w:val="000000"/>
                <w:sz w:val="20"/>
                <w:szCs w:val="20"/>
              </w:rPr>
            </w:pPr>
          </w:p>
        </w:tc>
        <w:tc>
          <w:tcPr>
            <w:tcW w:w="568" w:type="dxa"/>
            <w:vMerge/>
          </w:tcPr>
          <w:p w:rsidR="00C215E4" w:rsidRPr="00A83B89" w:rsidRDefault="00C215E4" w:rsidP="00525C4E">
            <w:pPr>
              <w:contextualSpacing/>
              <w:jc w:val="right"/>
              <w:rPr>
                <w:rFonts w:ascii="Times New Roman" w:hAnsi="Times New Roman"/>
                <w:color w:val="000000"/>
                <w:sz w:val="20"/>
                <w:szCs w:val="20"/>
              </w:rPr>
            </w:pPr>
          </w:p>
        </w:tc>
      </w:tr>
    </w:tbl>
    <w:p w:rsidR="0039161A" w:rsidRPr="00A83B89" w:rsidRDefault="0039161A" w:rsidP="00525C4E">
      <w:pPr>
        <w:contextualSpacing/>
        <w:rPr>
          <w:sz w:val="20"/>
          <w:szCs w:val="20"/>
        </w:rPr>
      </w:pPr>
    </w:p>
    <w:tbl>
      <w:tblPr>
        <w:tblStyle w:val="af9"/>
        <w:tblW w:w="15446" w:type="dxa"/>
        <w:tblLayout w:type="fixed"/>
        <w:tblLook w:val="04A0"/>
      </w:tblPr>
      <w:tblGrid>
        <w:gridCol w:w="567"/>
        <w:gridCol w:w="1101"/>
        <w:gridCol w:w="885"/>
        <w:gridCol w:w="1228"/>
        <w:gridCol w:w="567"/>
        <w:gridCol w:w="708"/>
        <w:gridCol w:w="864"/>
        <w:gridCol w:w="567"/>
        <w:gridCol w:w="851"/>
        <w:gridCol w:w="850"/>
        <w:gridCol w:w="992"/>
        <w:gridCol w:w="851"/>
        <w:gridCol w:w="992"/>
        <w:gridCol w:w="851"/>
        <w:gridCol w:w="850"/>
        <w:gridCol w:w="851"/>
        <w:gridCol w:w="708"/>
        <w:gridCol w:w="596"/>
        <w:gridCol w:w="567"/>
      </w:tblGrid>
      <w:tr w:rsidR="00741126" w:rsidRPr="00A83B89" w:rsidTr="00741126">
        <w:trPr>
          <w:trHeight w:val="752"/>
        </w:trPr>
        <w:tc>
          <w:tcPr>
            <w:tcW w:w="567" w:type="dxa"/>
            <w:vMerge w:val="restart"/>
          </w:tcPr>
          <w:p w:rsidR="00741126" w:rsidRPr="00A83B89" w:rsidRDefault="00741126" w:rsidP="00525C4E">
            <w:pPr>
              <w:contextualSpacing/>
              <w:jc w:val="right"/>
              <w:rPr>
                <w:rFonts w:ascii="Times New Roman" w:hAnsi="Times New Roman"/>
                <w:color w:val="auto"/>
                <w:sz w:val="20"/>
                <w:szCs w:val="20"/>
              </w:rPr>
            </w:pPr>
          </w:p>
          <w:p w:rsidR="00741126" w:rsidRPr="00A83B89" w:rsidRDefault="00741126" w:rsidP="00525C4E">
            <w:pPr>
              <w:contextualSpacing/>
              <w:jc w:val="right"/>
              <w:rPr>
                <w:rFonts w:ascii="Times New Roman" w:hAnsi="Times New Roman"/>
                <w:color w:val="FF0000"/>
                <w:sz w:val="20"/>
                <w:szCs w:val="20"/>
              </w:rPr>
            </w:pPr>
            <w:r>
              <w:rPr>
                <w:rFonts w:ascii="Times New Roman" w:hAnsi="Times New Roman"/>
                <w:color w:val="auto"/>
                <w:sz w:val="20"/>
                <w:szCs w:val="20"/>
              </w:rPr>
              <w:t xml:space="preserve">3. </w:t>
            </w:r>
          </w:p>
        </w:tc>
        <w:tc>
          <w:tcPr>
            <w:tcW w:w="1101" w:type="dxa"/>
            <w:vMerge w:val="restart"/>
          </w:tcPr>
          <w:p w:rsidR="00741126" w:rsidRPr="008B7877" w:rsidRDefault="00741126" w:rsidP="00525C4E">
            <w:pPr>
              <w:contextualSpacing/>
              <w:rPr>
                <w:rFonts w:ascii="Times New Roman" w:hAnsi="Times New Roman"/>
                <w:color w:val="FF0000"/>
                <w:sz w:val="20"/>
                <w:szCs w:val="20"/>
              </w:rPr>
            </w:pPr>
            <w:r w:rsidRPr="008B7877">
              <w:rPr>
                <w:rFonts w:ascii="Times New Roman" w:hAnsi="Times New Roman"/>
                <w:color w:val="auto"/>
                <w:sz w:val="20"/>
                <w:szCs w:val="20"/>
              </w:rPr>
              <w:t xml:space="preserve">Подпрограмма «Развитие системы дополнительного образования  детских школ искусств в муниципальном районе Стерлитамакский </w:t>
            </w:r>
            <w:r w:rsidRPr="008B7877">
              <w:rPr>
                <w:rFonts w:ascii="Times New Roman" w:hAnsi="Times New Roman"/>
                <w:color w:val="auto"/>
                <w:sz w:val="20"/>
                <w:szCs w:val="20"/>
              </w:rPr>
              <w:lastRenderedPageBreak/>
              <w:t>район Республики Башкортостан»</w:t>
            </w:r>
          </w:p>
        </w:tc>
        <w:tc>
          <w:tcPr>
            <w:tcW w:w="885" w:type="dxa"/>
            <w:vMerge w:val="restart"/>
          </w:tcPr>
          <w:p w:rsidR="00741126" w:rsidRPr="00A83B89" w:rsidRDefault="00741126"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МБУДО</w:t>
            </w:r>
          </w:p>
          <w:p w:rsidR="00741126" w:rsidRPr="00A83B89" w:rsidRDefault="00741126"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41126" w:rsidRDefault="00741126" w:rsidP="00525C4E">
            <w:pPr>
              <w:contextualSpacing/>
              <w:jc w:val="both"/>
              <w:rPr>
                <w:rFonts w:ascii="Times New Roman" w:hAnsi="Times New Roman"/>
                <w:color w:val="000000"/>
                <w:sz w:val="20"/>
                <w:szCs w:val="20"/>
              </w:rPr>
            </w:pPr>
            <w:r>
              <w:rPr>
                <w:rFonts w:ascii="Times New Roman" w:hAnsi="Times New Roman"/>
                <w:color w:val="000000"/>
                <w:sz w:val="20"/>
                <w:szCs w:val="20"/>
              </w:rPr>
              <w:t>Итого,в том числе:</w:t>
            </w:r>
          </w:p>
          <w:p w:rsidR="00741126" w:rsidRDefault="00741126" w:rsidP="00525C4E">
            <w:pPr>
              <w:contextualSpacing/>
              <w:jc w:val="both"/>
              <w:rPr>
                <w:rFonts w:ascii="Times New Roman" w:hAnsi="Times New Roman"/>
                <w:color w:val="000000"/>
                <w:sz w:val="20"/>
                <w:szCs w:val="20"/>
              </w:rPr>
            </w:pPr>
          </w:p>
          <w:p w:rsidR="00741126" w:rsidRPr="00A83B89" w:rsidRDefault="00741126" w:rsidP="00525C4E">
            <w:pPr>
              <w:contextualSpacing/>
              <w:jc w:val="both"/>
              <w:rPr>
                <w:rFonts w:ascii="Times New Roman" w:hAnsi="Times New Roman"/>
                <w:color w:val="000000"/>
                <w:sz w:val="20"/>
                <w:szCs w:val="20"/>
              </w:rPr>
            </w:pPr>
          </w:p>
        </w:tc>
        <w:tc>
          <w:tcPr>
            <w:tcW w:w="567" w:type="dxa"/>
          </w:tcPr>
          <w:p w:rsidR="00741126" w:rsidRDefault="00741126" w:rsidP="00525C4E">
            <w:pPr>
              <w:contextualSpacing/>
              <w:jc w:val="right"/>
              <w:rPr>
                <w:rFonts w:ascii="Times New Roman" w:hAnsi="Times New Roman"/>
                <w:color w:val="000000"/>
                <w:sz w:val="20"/>
                <w:szCs w:val="20"/>
              </w:rPr>
            </w:pPr>
            <w:r>
              <w:rPr>
                <w:rFonts w:ascii="Times New Roman" w:hAnsi="Times New Roman"/>
                <w:color w:val="000000"/>
                <w:sz w:val="20"/>
                <w:szCs w:val="20"/>
              </w:rPr>
              <w:t>756</w:t>
            </w:r>
          </w:p>
          <w:p w:rsidR="00741126" w:rsidRDefault="00741126" w:rsidP="00525C4E">
            <w:pPr>
              <w:contextualSpacing/>
              <w:jc w:val="right"/>
              <w:rPr>
                <w:rFonts w:ascii="Times New Roman" w:hAnsi="Times New Roman"/>
                <w:color w:val="000000"/>
                <w:sz w:val="20"/>
                <w:szCs w:val="20"/>
              </w:rPr>
            </w:pPr>
          </w:p>
          <w:p w:rsidR="00741126" w:rsidRDefault="00741126" w:rsidP="00525C4E">
            <w:pPr>
              <w:contextualSpacing/>
              <w:jc w:val="right"/>
              <w:rPr>
                <w:rFonts w:ascii="Times New Roman" w:hAnsi="Times New Roman"/>
                <w:color w:val="000000"/>
                <w:sz w:val="20"/>
                <w:szCs w:val="20"/>
              </w:rPr>
            </w:pPr>
          </w:p>
          <w:p w:rsidR="00741126" w:rsidRPr="00A83B89" w:rsidRDefault="00741126" w:rsidP="00525C4E">
            <w:pPr>
              <w:contextualSpacing/>
              <w:jc w:val="right"/>
              <w:rPr>
                <w:rFonts w:ascii="Times New Roman" w:hAnsi="Times New Roman"/>
                <w:color w:val="000000"/>
                <w:sz w:val="20"/>
                <w:szCs w:val="20"/>
              </w:rPr>
            </w:pPr>
          </w:p>
        </w:tc>
        <w:tc>
          <w:tcPr>
            <w:tcW w:w="708" w:type="dxa"/>
          </w:tcPr>
          <w:p w:rsidR="00741126" w:rsidRDefault="00741126" w:rsidP="00525C4E">
            <w:pPr>
              <w:contextualSpacing/>
              <w:jc w:val="right"/>
              <w:rPr>
                <w:rFonts w:ascii="Times New Roman" w:hAnsi="Times New Roman"/>
                <w:color w:val="000000"/>
                <w:sz w:val="20"/>
                <w:szCs w:val="20"/>
              </w:rPr>
            </w:pPr>
            <w:r>
              <w:rPr>
                <w:rFonts w:ascii="Times New Roman" w:hAnsi="Times New Roman"/>
                <w:color w:val="000000"/>
                <w:sz w:val="20"/>
                <w:szCs w:val="20"/>
              </w:rPr>
              <w:t>0702</w:t>
            </w:r>
          </w:p>
          <w:p w:rsidR="00741126" w:rsidRDefault="00741126" w:rsidP="00525C4E">
            <w:pPr>
              <w:contextualSpacing/>
              <w:jc w:val="right"/>
              <w:rPr>
                <w:rFonts w:ascii="Times New Roman" w:hAnsi="Times New Roman"/>
                <w:color w:val="000000"/>
                <w:sz w:val="20"/>
                <w:szCs w:val="20"/>
              </w:rPr>
            </w:pPr>
          </w:p>
          <w:p w:rsidR="00741126" w:rsidRDefault="00741126" w:rsidP="00525C4E">
            <w:pPr>
              <w:contextualSpacing/>
              <w:jc w:val="right"/>
              <w:rPr>
                <w:rFonts w:ascii="Times New Roman" w:hAnsi="Times New Roman"/>
                <w:color w:val="000000"/>
                <w:sz w:val="20"/>
                <w:szCs w:val="20"/>
              </w:rPr>
            </w:pPr>
          </w:p>
          <w:p w:rsidR="00741126" w:rsidRPr="00A83B89" w:rsidRDefault="00741126" w:rsidP="00525C4E">
            <w:pPr>
              <w:contextualSpacing/>
              <w:jc w:val="right"/>
              <w:rPr>
                <w:rFonts w:ascii="Times New Roman" w:hAnsi="Times New Roman"/>
                <w:color w:val="000000"/>
                <w:sz w:val="20"/>
                <w:szCs w:val="20"/>
              </w:rPr>
            </w:pPr>
          </w:p>
        </w:tc>
        <w:tc>
          <w:tcPr>
            <w:tcW w:w="864" w:type="dxa"/>
          </w:tcPr>
          <w:p w:rsidR="00741126" w:rsidRDefault="00741126" w:rsidP="00525C4E">
            <w:pPr>
              <w:contextualSpacing/>
              <w:jc w:val="right"/>
              <w:rPr>
                <w:rFonts w:ascii="Times New Roman" w:hAnsi="Times New Roman"/>
                <w:color w:val="000000"/>
                <w:sz w:val="20"/>
                <w:szCs w:val="20"/>
              </w:rPr>
            </w:pPr>
            <w:r>
              <w:rPr>
                <w:rFonts w:ascii="Times New Roman" w:hAnsi="Times New Roman"/>
                <w:color w:val="000000"/>
                <w:sz w:val="20"/>
                <w:szCs w:val="20"/>
              </w:rPr>
              <w:t>42390</w:t>
            </w:r>
          </w:p>
          <w:p w:rsidR="00741126" w:rsidRDefault="00741126" w:rsidP="00525C4E">
            <w:pPr>
              <w:contextualSpacing/>
              <w:jc w:val="right"/>
              <w:rPr>
                <w:rFonts w:ascii="Times New Roman" w:hAnsi="Times New Roman"/>
                <w:color w:val="000000"/>
                <w:sz w:val="20"/>
                <w:szCs w:val="20"/>
              </w:rPr>
            </w:pPr>
          </w:p>
          <w:p w:rsidR="00741126" w:rsidRDefault="00741126" w:rsidP="00525C4E">
            <w:pPr>
              <w:contextualSpacing/>
              <w:jc w:val="right"/>
              <w:rPr>
                <w:rFonts w:ascii="Times New Roman" w:hAnsi="Times New Roman"/>
                <w:color w:val="000000"/>
                <w:sz w:val="20"/>
                <w:szCs w:val="20"/>
              </w:rPr>
            </w:pPr>
          </w:p>
          <w:p w:rsidR="00741126" w:rsidRPr="00A83B89" w:rsidRDefault="00741126" w:rsidP="00525C4E">
            <w:pPr>
              <w:contextualSpacing/>
              <w:jc w:val="right"/>
              <w:rPr>
                <w:rFonts w:ascii="Times New Roman" w:hAnsi="Times New Roman"/>
                <w:color w:val="000000"/>
                <w:sz w:val="20"/>
                <w:szCs w:val="20"/>
              </w:rPr>
            </w:pPr>
          </w:p>
        </w:tc>
        <w:tc>
          <w:tcPr>
            <w:tcW w:w="567" w:type="dxa"/>
          </w:tcPr>
          <w:p w:rsidR="00741126" w:rsidRDefault="00741126" w:rsidP="00525C4E">
            <w:pPr>
              <w:contextualSpacing/>
              <w:jc w:val="right"/>
              <w:rPr>
                <w:rFonts w:ascii="Times New Roman" w:hAnsi="Times New Roman"/>
                <w:color w:val="000000"/>
                <w:sz w:val="20"/>
                <w:szCs w:val="20"/>
              </w:rPr>
            </w:pPr>
            <w:r>
              <w:rPr>
                <w:rFonts w:ascii="Times New Roman" w:hAnsi="Times New Roman"/>
                <w:color w:val="000000"/>
                <w:sz w:val="20"/>
                <w:szCs w:val="20"/>
              </w:rPr>
              <w:t>244</w:t>
            </w:r>
          </w:p>
          <w:p w:rsidR="00741126" w:rsidRDefault="00741126" w:rsidP="00525C4E">
            <w:pPr>
              <w:contextualSpacing/>
              <w:jc w:val="right"/>
              <w:rPr>
                <w:rFonts w:ascii="Times New Roman" w:hAnsi="Times New Roman"/>
                <w:color w:val="000000"/>
                <w:sz w:val="20"/>
                <w:szCs w:val="20"/>
              </w:rPr>
            </w:pPr>
          </w:p>
          <w:p w:rsidR="00741126" w:rsidRDefault="00741126" w:rsidP="00525C4E">
            <w:pPr>
              <w:contextualSpacing/>
              <w:jc w:val="right"/>
              <w:rPr>
                <w:rFonts w:ascii="Times New Roman" w:hAnsi="Times New Roman"/>
                <w:color w:val="000000"/>
                <w:sz w:val="20"/>
                <w:szCs w:val="20"/>
              </w:rPr>
            </w:pPr>
          </w:p>
          <w:p w:rsidR="00741126" w:rsidRPr="00A83B89" w:rsidRDefault="00741126" w:rsidP="00525C4E">
            <w:pPr>
              <w:contextualSpacing/>
              <w:jc w:val="right"/>
              <w:rPr>
                <w:rFonts w:ascii="Times New Roman" w:hAnsi="Times New Roman"/>
                <w:color w:val="000000"/>
                <w:sz w:val="20"/>
                <w:szCs w:val="20"/>
              </w:rPr>
            </w:pPr>
          </w:p>
        </w:tc>
        <w:tc>
          <w:tcPr>
            <w:tcW w:w="851" w:type="dxa"/>
          </w:tcPr>
          <w:p w:rsidR="00741126" w:rsidRPr="00A83B89" w:rsidRDefault="00741126"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tcPr>
          <w:p w:rsidR="00741126" w:rsidRDefault="00741126" w:rsidP="00525C4E">
            <w:pPr>
              <w:contextualSpacing/>
              <w:jc w:val="center"/>
              <w:rPr>
                <w:rFonts w:ascii="Times New Roman" w:hAnsi="Times New Roman"/>
                <w:color w:val="000000"/>
                <w:sz w:val="20"/>
                <w:szCs w:val="20"/>
              </w:rPr>
            </w:pPr>
            <w:r>
              <w:rPr>
                <w:rFonts w:ascii="Times New Roman" w:hAnsi="Times New Roman"/>
                <w:color w:val="000000"/>
                <w:sz w:val="20"/>
                <w:szCs w:val="20"/>
              </w:rPr>
              <w:t>61121,4</w:t>
            </w:r>
          </w:p>
          <w:p w:rsidR="00741126" w:rsidRPr="00A83B89" w:rsidRDefault="00741126" w:rsidP="00525C4E">
            <w:pPr>
              <w:contextualSpacing/>
              <w:jc w:val="center"/>
              <w:rPr>
                <w:rFonts w:ascii="Times New Roman" w:hAnsi="Times New Roman"/>
                <w:color w:val="000000"/>
                <w:sz w:val="20"/>
                <w:szCs w:val="20"/>
              </w:rPr>
            </w:pPr>
          </w:p>
        </w:tc>
        <w:tc>
          <w:tcPr>
            <w:tcW w:w="992" w:type="dxa"/>
          </w:tcPr>
          <w:p w:rsidR="00741126" w:rsidRDefault="00741126" w:rsidP="00525C4E">
            <w:pPr>
              <w:contextualSpacing/>
              <w:jc w:val="center"/>
              <w:rPr>
                <w:rFonts w:ascii="Times New Roman" w:hAnsi="Times New Roman"/>
                <w:color w:val="000000"/>
                <w:sz w:val="20"/>
                <w:szCs w:val="20"/>
              </w:rPr>
            </w:pPr>
            <w:r>
              <w:rPr>
                <w:rFonts w:ascii="Times New Roman" w:hAnsi="Times New Roman"/>
                <w:color w:val="000000"/>
                <w:sz w:val="20"/>
                <w:szCs w:val="20"/>
              </w:rPr>
              <w:t>10186,9</w:t>
            </w:r>
          </w:p>
          <w:p w:rsidR="00741126" w:rsidRDefault="00741126" w:rsidP="00525C4E">
            <w:pPr>
              <w:contextualSpacing/>
              <w:jc w:val="center"/>
              <w:rPr>
                <w:rFonts w:ascii="Times New Roman" w:hAnsi="Times New Roman"/>
                <w:color w:val="000000"/>
                <w:sz w:val="20"/>
                <w:szCs w:val="20"/>
              </w:rPr>
            </w:pPr>
          </w:p>
          <w:p w:rsidR="00741126" w:rsidRPr="00A83B89" w:rsidRDefault="00741126" w:rsidP="00525C4E">
            <w:pPr>
              <w:contextualSpacing/>
              <w:jc w:val="center"/>
              <w:rPr>
                <w:rFonts w:ascii="Times New Roman" w:hAnsi="Times New Roman"/>
                <w:color w:val="000000"/>
                <w:sz w:val="20"/>
                <w:szCs w:val="20"/>
              </w:rPr>
            </w:pPr>
            <w:r>
              <w:rPr>
                <w:rFonts w:ascii="Times New Roman" w:hAnsi="Times New Roman"/>
                <w:color w:val="000000"/>
                <w:sz w:val="20"/>
                <w:szCs w:val="20"/>
              </w:rPr>
              <w:br/>
            </w:r>
          </w:p>
        </w:tc>
        <w:tc>
          <w:tcPr>
            <w:tcW w:w="851" w:type="dxa"/>
          </w:tcPr>
          <w:p w:rsidR="00741126" w:rsidRDefault="00741126" w:rsidP="00525C4E">
            <w:pPr>
              <w:contextualSpacing/>
              <w:jc w:val="center"/>
              <w:rPr>
                <w:rFonts w:ascii="Times New Roman" w:hAnsi="Times New Roman"/>
                <w:color w:val="000000"/>
                <w:sz w:val="20"/>
                <w:szCs w:val="20"/>
              </w:rPr>
            </w:pPr>
            <w:r>
              <w:rPr>
                <w:rFonts w:ascii="Times New Roman" w:hAnsi="Times New Roman"/>
                <w:color w:val="000000"/>
                <w:sz w:val="20"/>
                <w:szCs w:val="20"/>
              </w:rPr>
              <w:t>10186,9</w:t>
            </w:r>
          </w:p>
          <w:p w:rsidR="00741126" w:rsidRDefault="00741126" w:rsidP="00525C4E">
            <w:pPr>
              <w:contextualSpacing/>
              <w:jc w:val="center"/>
              <w:rPr>
                <w:rFonts w:ascii="Times New Roman" w:hAnsi="Times New Roman"/>
                <w:color w:val="000000"/>
                <w:sz w:val="20"/>
                <w:szCs w:val="20"/>
              </w:rPr>
            </w:pPr>
          </w:p>
          <w:p w:rsidR="00741126" w:rsidRPr="00A83B89" w:rsidRDefault="00741126" w:rsidP="00525C4E">
            <w:pPr>
              <w:contextualSpacing/>
              <w:jc w:val="center"/>
              <w:rPr>
                <w:rFonts w:ascii="Times New Roman" w:hAnsi="Times New Roman"/>
                <w:color w:val="000000"/>
                <w:sz w:val="20"/>
                <w:szCs w:val="20"/>
              </w:rPr>
            </w:pPr>
          </w:p>
        </w:tc>
        <w:tc>
          <w:tcPr>
            <w:tcW w:w="992" w:type="dxa"/>
          </w:tcPr>
          <w:p w:rsidR="00741126" w:rsidRPr="0049272F" w:rsidRDefault="00741126" w:rsidP="00525C4E">
            <w:pPr>
              <w:contextualSpacing/>
              <w:jc w:val="center"/>
              <w:rPr>
                <w:rFonts w:ascii="Times New Roman" w:hAnsi="Times New Roman"/>
                <w:color w:val="000000"/>
                <w:sz w:val="20"/>
                <w:szCs w:val="20"/>
              </w:rPr>
            </w:pPr>
            <w:r w:rsidRPr="0049272F">
              <w:rPr>
                <w:rFonts w:ascii="Times New Roman" w:hAnsi="Times New Roman"/>
                <w:color w:val="000000"/>
                <w:sz w:val="20"/>
                <w:szCs w:val="20"/>
              </w:rPr>
              <w:t>10186,9</w:t>
            </w:r>
          </w:p>
        </w:tc>
        <w:tc>
          <w:tcPr>
            <w:tcW w:w="851" w:type="dxa"/>
          </w:tcPr>
          <w:p w:rsidR="00741126" w:rsidRPr="0049272F" w:rsidRDefault="00741126" w:rsidP="00525C4E">
            <w:pPr>
              <w:contextualSpacing/>
              <w:jc w:val="center"/>
              <w:rPr>
                <w:rFonts w:ascii="Times New Roman" w:hAnsi="Times New Roman"/>
                <w:color w:val="000000"/>
                <w:sz w:val="20"/>
                <w:szCs w:val="20"/>
              </w:rPr>
            </w:pPr>
            <w:r w:rsidRPr="0049272F">
              <w:rPr>
                <w:rFonts w:ascii="Times New Roman" w:hAnsi="Times New Roman"/>
                <w:color w:val="000000"/>
                <w:sz w:val="20"/>
                <w:szCs w:val="20"/>
              </w:rPr>
              <w:t>10186,9</w:t>
            </w:r>
          </w:p>
        </w:tc>
        <w:tc>
          <w:tcPr>
            <w:tcW w:w="850" w:type="dxa"/>
          </w:tcPr>
          <w:p w:rsidR="00741126" w:rsidRPr="0049272F" w:rsidRDefault="00741126" w:rsidP="00525C4E">
            <w:pPr>
              <w:contextualSpacing/>
              <w:jc w:val="center"/>
              <w:rPr>
                <w:rFonts w:ascii="Times New Roman" w:hAnsi="Times New Roman"/>
                <w:color w:val="000000"/>
                <w:sz w:val="20"/>
                <w:szCs w:val="20"/>
              </w:rPr>
            </w:pPr>
            <w:r w:rsidRPr="0049272F">
              <w:rPr>
                <w:rFonts w:ascii="Times New Roman" w:hAnsi="Times New Roman"/>
                <w:color w:val="000000"/>
                <w:sz w:val="20"/>
                <w:szCs w:val="20"/>
              </w:rPr>
              <w:t>10186,9</w:t>
            </w:r>
          </w:p>
        </w:tc>
        <w:tc>
          <w:tcPr>
            <w:tcW w:w="851" w:type="dxa"/>
          </w:tcPr>
          <w:p w:rsidR="00741126" w:rsidRPr="0049272F" w:rsidRDefault="00741126" w:rsidP="00525C4E">
            <w:pPr>
              <w:contextualSpacing/>
              <w:jc w:val="center"/>
              <w:rPr>
                <w:rFonts w:ascii="Times New Roman" w:hAnsi="Times New Roman"/>
                <w:color w:val="000000"/>
                <w:sz w:val="20"/>
                <w:szCs w:val="20"/>
              </w:rPr>
            </w:pPr>
            <w:r w:rsidRPr="0049272F">
              <w:rPr>
                <w:rFonts w:ascii="Times New Roman" w:hAnsi="Times New Roman"/>
                <w:color w:val="000000"/>
                <w:sz w:val="20"/>
                <w:szCs w:val="20"/>
              </w:rPr>
              <w:t>10186,9</w:t>
            </w:r>
          </w:p>
        </w:tc>
        <w:tc>
          <w:tcPr>
            <w:tcW w:w="708" w:type="dxa"/>
          </w:tcPr>
          <w:p w:rsidR="00741126" w:rsidRPr="0049272F" w:rsidRDefault="00741126" w:rsidP="00525C4E">
            <w:pPr>
              <w:contextualSpacing/>
              <w:jc w:val="center"/>
              <w:rPr>
                <w:rFonts w:ascii="Times New Roman" w:hAnsi="Times New Roman"/>
                <w:color w:val="000000"/>
                <w:sz w:val="20"/>
                <w:szCs w:val="20"/>
              </w:rPr>
            </w:pPr>
            <w:r w:rsidRPr="0049272F">
              <w:rPr>
                <w:rFonts w:ascii="Times New Roman" w:hAnsi="Times New Roman"/>
                <w:color w:val="000000"/>
                <w:sz w:val="20"/>
                <w:szCs w:val="20"/>
              </w:rPr>
              <w:t>10186,9</w:t>
            </w:r>
          </w:p>
        </w:tc>
        <w:tc>
          <w:tcPr>
            <w:tcW w:w="596" w:type="dxa"/>
            <w:vMerge w:val="restart"/>
          </w:tcPr>
          <w:p w:rsidR="00741126" w:rsidRPr="00A83B89" w:rsidRDefault="00741126"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vMerge w:val="restart"/>
          </w:tcPr>
          <w:p w:rsidR="00741126" w:rsidRPr="00A83B89" w:rsidRDefault="00741126" w:rsidP="00525C4E">
            <w:pPr>
              <w:contextualSpacing/>
              <w:rPr>
                <w:rFonts w:ascii="Times New Roman" w:hAnsi="Times New Roman"/>
                <w:color w:val="000000"/>
                <w:sz w:val="20"/>
                <w:szCs w:val="20"/>
              </w:rPr>
            </w:pPr>
            <w:r w:rsidRPr="00A83B89">
              <w:rPr>
                <w:rFonts w:ascii="Times New Roman" w:hAnsi="Times New Roman"/>
                <w:color w:val="000000"/>
                <w:sz w:val="20"/>
                <w:szCs w:val="20"/>
              </w:rPr>
              <w:t> 100</w:t>
            </w:r>
          </w:p>
          <w:p w:rsidR="00741126" w:rsidRPr="00A83B89" w:rsidRDefault="00741126" w:rsidP="00525C4E">
            <w:pPr>
              <w:contextualSpacing/>
              <w:rPr>
                <w:rFonts w:ascii="Times New Roman" w:hAnsi="Times New Roman"/>
                <w:color w:val="000000"/>
                <w:sz w:val="20"/>
                <w:szCs w:val="20"/>
              </w:rPr>
            </w:pPr>
          </w:p>
          <w:p w:rsidR="00741126" w:rsidRPr="00A83B89" w:rsidRDefault="00741126" w:rsidP="00525C4E">
            <w:pPr>
              <w:contextualSpacing/>
              <w:rPr>
                <w:rFonts w:ascii="Times New Roman" w:hAnsi="Times New Roman"/>
                <w:color w:val="000000"/>
                <w:sz w:val="20"/>
                <w:szCs w:val="20"/>
              </w:rPr>
            </w:pPr>
          </w:p>
          <w:p w:rsidR="00741126" w:rsidRPr="00A83B89" w:rsidRDefault="00741126" w:rsidP="00525C4E">
            <w:pPr>
              <w:contextualSpacing/>
              <w:rPr>
                <w:rFonts w:ascii="Times New Roman" w:hAnsi="Times New Roman"/>
                <w:color w:val="000000"/>
                <w:sz w:val="20"/>
                <w:szCs w:val="20"/>
              </w:rPr>
            </w:pPr>
          </w:p>
          <w:p w:rsidR="00741126" w:rsidRPr="00A83B89" w:rsidRDefault="00741126" w:rsidP="00525C4E">
            <w:pPr>
              <w:contextualSpacing/>
              <w:rPr>
                <w:rFonts w:ascii="Times New Roman" w:hAnsi="Times New Roman"/>
                <w:color w:val="000000"/>
                <w:sz w:val="20"/>
                <w:szCs w:val="20"/>
              </w:rPr>
            </w:pPr>
          </w:p>
          <w:p w:rsidR="00741126" w:rsidRDefault="00741126" w:rsidP="00525C4E">
            <w:pPr>
              <w:contextualSpacing/>
              <w:rPr>
                <w:rFonts w:ascii="Times New Roman" w:hAnsi="Times New Roman"/>
                <w:color w:val="000000"/>
                <w:sz w:val="20"/>
                <w:szCs w:val="20"/>
              </w:rPr>
            </w:pPr>
          </w:p>
          <w:p w:rsidR="00741126" w:rsidRPr="00A83B89" w:rsidRDefault="00741126" w:rsidP="00525C4E">
            <w:pPr>
              <w:contextualSpacing/>
              <w:rPr>
                <w:rFonts w:ascii="Times New Roman" w:hAnsi="Times New Roman"/>
                <w:color w:val="000000"/>
                <w:sz w:val="20"/>
                <w:szCs w:val="20"/>
              </w:rPr>
            </w:pPr>
          </w:p>
        </w:tc>
      </w:tr>
      <w:tr w:rsidR="00741126" w:rsidRPr="00A83B89" w:rsidTr="000A204D">
        <w:trPr>
          <w:trHeight w:val="1215"/>
        </w:trPr>
        <w:tc>
          <w:tcPr>
            <w:tcW w:w="567" w:type="dxa"/>
            <w:vMerge/>
          </w:tcPr>
          <w:p w:rsidR="00741126" w:rsidRPr="00A83B89" w:rsidRDefault="00741126" w:rsidP="00525C4E">
            <w:pPr>
              <w:contextualSpacing/>
              <w:jc w:val="right"/>
              <w:rPr>
                <w:rFonts w:ascii="Times New Roman" w:hAnsi="Times New Roman"/>
                <w:color w:val="auto"/>
                <w:sz w:val="20"/>
                <w:szCs w:val="20"/>
              </w:rPr>
            </w:pPr>
          </w:p>
        </w:tc>
        <w:tc>
          <w:tcPr>
            <w:tcW w:w="1101" w:type="dxa"/>
            <w:vMerge/>
          </w:tcPr>
          <w:p w:rsidR="00741126" w:rsidRPr="008B7877" w:rsidRDefault="00741126" w:rsidP="00525C4E">
            <w:pPr>
              <w:contextualSpacing/>
              <w:rPr>
                <w:rFonts w:ascii="Times New Roman" w:hAnsi="Times New Roman"/>
                <w:color w:val="auto"/>
                <w:sz w:val="20"/>
                <w:szCs w:val="20"/>
              </w:rPr>
            </w:pPr>
          </w:p>
        </w:tc>
        <w:tc>
          <w:tcPr>
            <w:tcW w:w="885" w:type="dxa"/>
            <w:vMerge/>
          </w:tcPr>
          <w:p w:rsidR="00741126" w:rsidRPr="00A83B89" w:rsidRDefault="00741126" w:rsidP="00525C4E">
            <w:pPr>
              <w:contextualSpacing/>
              <w:rPr>
                <w:rFonts w:ascii="Times New Roman" w:hAnsi="Times New Roman"/>
                <w:color w:val="000000"/>
                <w:sz w:val="20"/>
                <w:szCs w:val="20"/>
              </w:rPr>
            </w:pPr>
          </w:p>
        </w:tc>
        <w:tc>
          <w:tcPr>
            <w:tcW w:w="1228" w:type="dxa"/>
            <w:vMerge w:val="restart"/>
          </w:tcPr>
          <w:p w:rsidR="00741126" w:rsidRDefault="00741126" w:rsidP="00525C4E">
            <w:pPr>
              <w:contextualSpacing/>
              <w:jc w:val="both"/>
              <w:rPr>
                <w:rFonts w:ascii="Times New Roman" w:hAnsi="Times New Roman"/>
                <w:color w:val="000000"/>
                <w:sz w:val="20"/>
                <w:szCs w:val="20"/>
              </w:rPr>
            </w:pPr>
          </w:p>
          <w:p w:rsidR="00741126" w:rsidRPr="00A83B89" w:rsidRDefault="00741126"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741126" w:rsidRPr="00A83B89" w:rsidRDefault="00741126" w:rsidP="00525C4E">
            <w:pPr>
              <w:contextualSpacing/>
              <w:jc w:val="both"/>
              <w:rPr>
                <w:rFonts w:ascii="Times New Roman" w:hAnsi="Times New Roman"/>
                <w:color w:val="000000"/>
                <w:sz w:val="20"/>
                <w:szCs w:val="20"/>
              </w:rPr>
            </w:pPr>
          </w:p>
          <w:p w:rsidR="00741126" w:rsidRPr="00A83B89" w:rsidRDefault="00741126" w:rsidP="00525C4E">
            <w:pPr>
              <w:contextualSpacing/>
              <w:jc w:val="both"/>
              <w:rPr>
                <w:rFonts w:ascii="Times New Roman" w:hAnsi="Times New Roman"/>
                <w:color w:val="000000"/>
                <w:sz w:val="20"/>
                <w:szCs w:val="20"/>
              </w:rPr>
            </w:pPr>
          </w:p>
          <w:p w:rsidR="00741126" w:rsidRDefault="00741126" w:rsidP="00525C4E">
            <w:pPr>
              <w:contextualSpacing/>
              <w:jc w:val="both"/>
              <w:rPr>
                <w:rFonts w:ascii="Times New Roman" w:hAnsi="Times New Roman"/>
                <w:color w:val="000000"/>
                <w:sz w:val="20"/>
                <w:szCs w:val="20"/>
              </w:rPr>
            </w:pPr>
          </w:p>
          <w:p w:rsidR="00741126" w:rsidRDefault="00741126" w:rsidP="00525C4E">
            <w:pPr>
              <w:contextualSpacing/>
              <w:jc w:val="both"/>
              <w:rPr>
                <w:rFonts w:ascii="Times New Roman" w:hAnsi="Times New Roman"/>
                <w:color w:val="000000"/>
                <w:sz w:val="20"/>
                <w:szCs w:val="20"/>
              </w:rPr>
            </w:pPr>
          </w:p>
        </w:tc>
        <w:tc>
          <w:tcPr>
            <w:tcW w:w="567" w:type="dxa"/>
          </w:tcPr>
          <w:p w:rsidR="00741126" w:rsidRPr="00A83B89" w:rsidRDefault="00741126"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741126" w:rsidRDefault="00741126" w:rsidP="00525C4E">
            <w:pPr>
              <w:contextualSpacing/>
              <w:jc w:val="right"/>
              <w:rPr>
                <w:rFonts w:ascii="Times New Roman" w:hAnsi="Times New Roman"/>
                <w:color w:val="000000"/>
                <w:sz w:val="20"/>
                <w:szCs w:val="20"/>
              </w:rPr>
            </w:pPr>
          </w:p>
        </w:tc>
        <w:tc>
          <w:tcPr>
            <w:tcW w:w="708" w:type="dxa"/>
          </w:tcPr>
          <w:p w:rsidR="00741126" w:rsidRPr="00A83B89" w:rsidRDefault="00741126"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741126" w:rsidRDefault="00741126" w:rsidP="00525C4E">
            <w:pPr>
              <w:contextualSpacing/>
              <w:jc w:val="right"/>
              <w:rPr>
                <w:rFonts w:ascii="Times New Roman" w:hAnsi="Times New Roman"/>
                <w:color w:val="000000"/>
                <w:sz w:val="20"/>
                <w:szCs w:val="20"/>
              </w:rPr>
            </w:pPr>
          </w:p>
        </w:tc>
        <w:tc>
          <w:tcPr>
            <w:tcW w:w="864" w:type="dxa"/>
          </w:tcPr>
          <w:p w:rsidR="00741126" w:rsidRPr="00A83B89" w:rsidRDefault="00741126"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741126" w:rsidRDefault="00741126" w:rsidP="00525C4E">
            <w:pPr>
              <w:contextualSpacing/>
              <w:jc w:val="right"/>
              <w:rPr>
                <w:rFonts w:ascii="Times New Roman" w:hAnsi="Times New Roman"/>
                <w:color w:val="000000"/>
                <w:sz w:val="20"/>
                <w:szCs w:val="20"/>
              </w:rPr>
            </w:pPr>
          </w:p>
        </w:tc>
        <w:tc>
          <w:tcPr>
            <w:tcW w:w="567" w:type="dxa"/>
          </w:tcPr>
          <w:p w:rsidR="00741126" w:rsidRPr="00A83B89" w:rsidRDefault="00741126"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741126" w:rsidRDefault="00741126" w:rsidP="00525C4E">
            <w:pPr>
              <w:contextualSpacing/>
              <w:jc w:val="right"/>
              <w:rPr>
                <w:rFonts w:ascii="Times New Roman" w:hAnsi="Times New Roman"/>
                <w:color w:val="000000"/>
                <w:sz w:val="20"/>
                <w:szCs w:val="20"/>
              </w:rPr>
            </w:pPr>
          </w:p>
        </w:tc>
        <w:tc>
          <w:tcPr>
            <w:tcW w:w="851" w:type="dxa"/>
          </w:tcPr>
          <w:p w:rsidR="00741126" w:rsidRPr="00A83B89" w:rsidRDefault="00741126" w:rsidP="00525C4E">
            <w:pPr>
              <w:contextualSpacing/>
              <w:rPr>
                <w:rFonts w:ascii="Times New Roman" w:hAnsi="Times New Roman"/>
                <w:color w:val="000000"/>
                <w:sz w:val="20"/>
                <w:szCs w:val="20"/>
              </w:rPr>
            </w:pPr>
          </w:p>
        </w:tc>
        <w:tc>
          <w:tcPr>
            <w:tcW w:w="850" w:type="dxa"/>
          </w:tcPr>
          <w:p w:rsidR="00741126" w:rsidRDefault="0074112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60076,8</w:t>
            </w:r>
          </w:p>
        </w:tc>
        <w:tc>
          <w:tcPr>
            <w:tcW w:w="992" w:type="dxa"/>
          </w:tcPr>
          <w:p w:rsidR="00741126" w:rsidRPr="00A83B89" w:rsidRDefault="0074112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10012,8</w:t>
            </w:r>
          </w:p>
          <w:p w:rsidR="00741126" w:rsidRDefault="00741126" w:rsidP="00525C4E">
            <w:pPr>
              <w:contextualSpacing/>
              <w:jc w:val="center"/>
              <w:rPr>
                <w:rFonts w:ascii="Times New Roman" w:hAnsi="Times New Roman"/>
                <w:color w:val="000000"/>
                <w:sz w:val="20"/>
                <w:szCs w:val="20"/>
              </w:rPr>
            </w:pPr>
          </w:p>
        </w:tc>
        <w:tc>
          <w:tcPr>
            <w:tcW w:w="851" w:type="dxa"/>
          </w:tcPr>
          <w:p w:rsidR="00741126" w:rsidRDefault="0074112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10012,8</w:t>
            </w:r>
          </w:p>
        </w:tc>
        <w:tc>
          <w:tcPr>
            <w:tcW w:w="992" w:type="dxa"/>
          </w:tcPr>
          <w:p w:rsidR="00741126" w:rsidRPr="00A83B89" w:rsidRDefault="0074112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10012,8</w:t>
            </w:r>
          </w:p>
          <w:p w:rsidR="00741126" w:rsidRDefault="00741126" w:rsidP="00525C4E">
            <w:pPr>
              <w:contextualSpacing/>
              <w:jc w:val="center"/>
              <w:rPr>
                <w:rFonts w:ascii="Times New Roman" w:hAnsi="Times New Roman"/>
                <w:color w:val="000000"/>
                <w:sz w:val="20"/>
                <w:szCs w:val="20"/>
              </w:rPr>
            </w:pPr>
          </w:p>
        </w:tc>
        <w:tc>
          <w:tcPr>
            <w:tcW w:w="851" w:type="dxa"/>
          </w:tcPr>
          <w:p w:rsidR="00741126" w:rsidRDefault="0074112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10012,8</w:t>
            </w:r>
          </w:p>
        </w:tc>
        <w:tc>
          <w:tcPr>
            <w:tcW w:w="850" w:type="dxa"/>
          </w:tcPr>
          <w:p w:rsidR="00741126" w:rsidRDefault="0074112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10012,8</w:t>
            </w:r>
          </w:p>
        </w:tc>
        <w:tc>
          <w:tcPr>
            <w:tcW w:w="851" w:type="dxa"/>
          </w:tcPr>
          <w:p w:rsidR="00741126" w:rsidRDefault="00741126"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10012,8</w:t>
            </w:r>
          </w:p>
        </w:tc>
        <w:tc>
          <w:tcPr>
            <w:tcW w:w="708" w:type="dxa"/>
          </w:tcPr>
          <w:p w:rsidR="00741126" w:rsidRDefault="00741126" w:rsidP="00525C4E">
            <w:pPr>
              <w:contextualSpacing/>
              <w:rPr>
                <w:rFonts w:ascii="Times New Roman" w:hAnsi="Times New Roman"/>
                <w:color w:val="000000"/>
                <w:sz w:val="20"/>
                <w:szCs w:val="20"/>
              </w:rPr>
            </w:pPr>
            <w:r>
              <w:rPr>
                <w:rFonts w:ascii="Times New Roman" w:hAnsi="Times New Roman"/>
                <w:color w:val="000000"/>
                <w:sz w:val="20"/>
                <w:szCs w:val="20"/>
              </w:rPr>
              <w:t>10012,8</w:t>
            </w:r>
          </w:p>
        </w:tc>
        <w:tc>
          <w:tcPr>
            <w:tcW w:w="596" w:type="dxa"/>
            <w:vMerge/>
          </w:tcPr>
          <w:p w:rsidR="00741126" w:rsidRDefault="00741126" w:rsidP="00525C4E">
            <w:pPr>
              <w:contextualSpacing/>
              <w:rPr>
                <w:rFonts w:ascii="Times New Roman" w:hAnsi="Times New Roman"/>
                <w:color w:val="000000"/>
                <w:sz w:val="20"/>
                <w:szCs w:val="20"/>
              </w:rPr>
            </w:pPr>
          </w:p>
        </w:tc>
        <w:tc>
          <w:tcPr>
            <w:tcW w:w="567" w:type="dxa"/>
            <w:vMerge/>
          </w:tcPr>
          <w:p w:rsidR="00741126" w:rsidRPr="00A83B89" w:rsidRDefault="00741126" w:rsidP="00525C4E">
            <w:pPr>
              <w:contextualSpacing/>
              <w:rPr>
                <w:rFonts w:ascii="Times New Roman" w:hAnsi="Times New Roman"/>
                <w:color w:val="000000"/>
                <w:sz w:val="20"/>
                <w:szCs w:val="20"/>
              </w:rPr>
            </w:pPr>
          </w:p>
        </w:tc>
      </w:tr>
      <w:tr w:rsidR="00EA5662" w:rsidRPr="00A83B89" w:rsidTr="00EA5662">
        <w:trPr>
          <w:trHeight w:val="765"/>
        </w:trPr>
        <w:tc>
          <w:tcPr>
            <w:tcW w:w="567" w:type="dxa"/>
            <w:vMerge/>
          </w:tcPr>
          <w:p w:rsidR="00EA5662" w:rsidRPr="00A83B89" w:rsidRDefault="00EA5662" w:rsidP="00525C4E">
            <w:pPr>
              <w:contextualSpacing/>
              <w:jc w:val="right"/>
              <w:rPr>
                <w:rFonts w:ascii="Times New Roman" w:hAnsi="Times New Roman"/>
                <w:color w:val="auto"/>
                <w:sz w:val="20"/>
                <w:szCs w:val="20"/>
              </w:rPr>
            </w:pPr>
          </w:p>
        </w:tc>
        <w:tc>
          <w:tcPr>
            <w:tcW w:w="1101" w:type="dxa"/>
            <w:vMerge/>
          </w:tcPr>
          <w:p w:rsidR="00EA5662" w:rsidRPr="008B7877" w:rsidRDefault="00EA5662" w:rsidP="00525C4E">
            <w:pPr>
              <w:contextualSpacing/>
              <w:rPr>
                <w:rFonts w:ascii="Times New Roman" w:hAnsi="Times New Roman"/>
                <w:color w:val="auto"/>
                <w:sz w:val="20"/>
                <w:szCs w:val="20"/>
              </w:rPr>
            </w:pPr>
          </w:p>
        </w:tc>
        <w:tc>
          <w:tcPr>
            <w:tcW w:w="885" w:type="dxa"/>
            <w:vMerge/>
          </w:tcPr>
          <w:p w:rsidR="00EA5662" w:rsidRPr="00A83B89" w:rsidRDefault="00EA5662" w:rsidP="00525C4E">
            <w:pPr>
              <w:contextualSpacing/>
              <w:rPr>
                <w:rFonts w:ascii="Times New Roman" w:hAnsi="Times New Roman"/>
                <w:color w:val="000000"/>
                <w:sz w:val="20"/>
                <w:szCs w:val="20"/>
              </w:rPr>
            </w:pPr>
          </w:p>
        </w:tc>
        <w:tc>
          <w:tcPr>
            <w:tcW w:w="1228" w:type="dxa"/>
            <w:vMerge/>
          </w:tcPr>
          <w:p w:rsidR="00EA5662" w:rsidRDefault="00EA5662" w:rsidP="00525C4E">
            <w:pPr>
              <w:contextualSpacing/>
              <w:jc w:val="both"/>
              <w:rPr>
                <w:rFonts w:ascii="Times New Roman" w:hAnsi="Times New Roman"/>
                <w:color w:val="000000"/>
                <w:sz w:val="20"/>
                <w:szCs w:val="20"/>
              </w:rPr>
            </w:pPr>
          </w:p>
        </w:tc>
        <w:tc>
          <w:tcPr>
            <w:tcW w:w="567" w:type="dxa"/>
          </w:tcPr>
          <w:p w:rsidR="00EA5662" w:rsidRPr="00A83B89" w:rsidRDefault="00EA5662" w:rsidP="00525C4E">
            <w:pPr>
              <w:contextualSpacing/>
              <w:jc w:val="right"/>
              <w:rPr>
                <w:rFonts w:ascii="Times New Roman" w:hAnsi="Times New Roman"/>
                <w:color w:val="000000"/>
                <w:sz w:val="20"/>
                <w:szCs w:val="20"/>
              </w:rPr>
            </w:pPr>
          </w:p>
          <w:p w:rsidR="00EA5662" w:rsidRDefault="00EA5662" w:rsidP="00525C4E">
            <w:pPr>
              <w:contextualSpacing/>
              <w:jc w:val="right"/>
              <w:rPr>
                <w:rFonts w:ascii="Times New Roman" w:hAnsi="Times New Roman"/>
                <w:color w:val="000000"/>
                <w:sz w:val="20"/>
                <w:szCs w:val="20"/>
              </w:rPr>
            </w:pPr>
          </w:p>
          <w:p w:rsidR="00EA5662" w:rsidRPr="00A83B89" w:rsidRDefault="00EA566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EA5662" w:rsidRDefault="00EA5662" w:rsidP="00525C4E">
            <w:pPr>
              <w:contextualSpacing/>
              <w:jc w:val="right"/>
              <w:rPr>
                <w:rFonts w:ascii="Times New Roman" w:hAnsi="Times New Roman"/>
                <w:color w:val="000000"/>
                <w:sz w:val="20"/>
                <w:szCs w:val="20"/>
              </w:rPr>
            </w:pPr>
          </w:p>
        </w:tc>
        <w:tc>
          <w:tcPr>
            <w:tcW w:w="708" w:type="dxa"/>
          </w:tcPr>
          <w:p w:rsidR="00EA5662" w:rsidRPr="00A83B89" w:rsidRDefault="00EA5662" w:rsidP="00525C4E">
            <w:pPr>
              <w:contextualSpacing/>
              <w:jc w:val="right"/>
              <w:rPr>
                <w:rFonts w:ascii="Times New Roman" w:hAnsi="Times New Roman"/>
                <w:color w:val="000000"/>
                <w:sz w:val="20"/>
                <w:szCs w:val="20"/>
              </w:rPr>
            </w:pPr>
          </w:p>
          <w:p w:rsidR="00EA5662" w:rsidRDefault="00EA5662" w:rsidP="00525C4E">
            <w:pPr>
              <w:contextualSpacing/>
              <w:jc w:val="right"/>
              <w:rPr>
                <w:rFonts w:ascii="Times New Roman" w:hAnsi="Times New Roman"/>
                <w:color w:val="000000"/>
                <w:sz w:val="20"/>
                <w:szCs w:val="20"/>
              </w:rPr>
            </w:pPr>
          </w:p>
          <w:p w:rsidR="00EA5662" w:rsidRPr="00A83B89" w:rsidRDefault="00EA566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EA5662" w:rsidRDefault="00EA5662" w:rsidP="00525C4E">
            <w:pPr>
              <w:contextualSpacing/>
              <w:jc w:val="right"/>
              <w:rPr>
                <w:rFonts w:ascii="Times New Roman" w:hAnsi="Times New Roman"/>
                <w:color w:val="000000"/>
                <w:sz w:val="20"/>
                <w:szCs w:val="20"/>
              </w:rPr>
            </w:pPr>
          </w:p>
        </w:tc>
        <w:tc>
          <w:tcPr>
            <w:tcW w:w="864" w:type="dxa"/>
          </w:tcPr>
          <w:p w:rsidR="00EA5662" w:rsidRPr="00A83B89" w:rsidRDefault="00EA5662" w:rsidP="00525C4E">
            <w:pPr>
              <w:contextualSpacing/>
              <w:jc w:val="right"/>
              <w:rPr>
                <w:rFonts w:ascii="Times New Roman" w:hAnsi="Times New Roman"/>
                <w:color w:val="000000"/>
                <w:sz w:val="20"/>
                <w:szCs w:val="20"/>
              </w:rPr>
            </w:pPr>
          </w:p>
          <w:p w:rsidR="00EA5662" w:rsidRDefault="00EA5662" w:rsidP="00525C4E">
            <w:pPr>
              <w:contextualSpacing/>
              <w:jc w:val="right"/>
              <w:rPr>
                <w:rFonts w:ascii="Times New Roman" w:hAnsi="Times New Roman"/>
                <w:color w:val="000000"/>
                <w:sz w:val="20"/>
                <w:szCs w:val="20"/>
              </w:rPr>
            </w:pPr>
          </w:p>
          <w:p w:rsidR="00EA5662" w:rsidRPr="00A83B89" w:rsidRDefault="00EA566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EA5662" w:rsidRDefault="00EA5662" w:rsidP="00525C4E">
            <w:pPr>
              <w:contextualSpacing/>
              <w:jc w:val="right"/>
              <w:rPr>
                <w:rFonts w:ascii="Times New Roman" w:hAnsi="Times New Roman"/>
                <w:color w:val="000000"/>
                <w:sz w:val="20"/>
                <w:szCs w:val="20"/>
              </w:rPr>
            </w:pPr>
          </w:p>
        </w:tc>
        <w:tc>
          <w:tcPr>
            <w:tcW w:w="567" w:type="dxa"/>
          </w:tcPr>
          <w:p w:rsidR="00EA5662" w:rsidRPr="00A83B89" w:rsidRDefault="00EA5662" w:rsidP="00525C4E">
            <w:pPr>
              <w:contextualSpacing/>
              <w:jc w:val="right"/>
              <w:rPr>
                <w:rFonts w:ascii="Times New Roman" w:hAnsi="Times New Roman"/>
                <w:color w:val="000000"/>
                <w:sz w:val="20"/>
                <w:szCs w:val="20"/>
              </w:rPr>
            </w:pPr>
          </w:p>
          <w:p w:rsidR="00EA5662" w:rsidRDefault="00EA5662" w:rsidP="00525C4E">
            <w:pPr>
              <w:contextualSpacing/>
              <w:jc w:val="right"/>
              <w:rPr>
                <w:rFonts w:ascii="Times New Roman" w:hAnsi="Times New Roman"/>
                <w:color w:val="000000"/>
                <w:sz w:val="20"/>
                <w:szCs w:val="20"/>
              </w:rPr>
            </w:pPr>
          </w:p>
          <w:p w:rsidR="00EA5662" w:rsidRPr="00A83B89" w:rsidRDefault="00EA566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851</w:t>
            </w:r>
          </w:p>
          <w:p w:rsidR="00EA5662" w:rsidRDefault="00EA5662" w:rsidP="00525C4E">
            <w:pPr>
              <w:contextualSpacing/>
              <w:jc w:val="right"/>
              <w:rPr>
                <w:rFonts w:ascii="Times New Roman" w:hAnsi="Times New Roman"/>
                <w:color w:val="000000"/>
                <w:sz w:val="20"/>
                <w:szCs w:val="20"/>
              </w:rPr>
            </w:pPr>
          </w:p>
        </w:tc>
        <w:tc>
          <w:tcPr>
            <w:tcW w:w="851" w:type="dxa"/>
          </w:tcPr>
          <w:p w:rsidR="00EA5662" w:rsidRPr="00A83B89" w:rsidRDefault="00EA5662" w:rsidP="00525C4E">
            <w:pPr>
              <w:contextualSpacing/>
              <w:rPr>
                <w:rFonts w:ascii="Times New Roman" w:hAnsi="Times New Roman"/>
                <w:color w:val="000000"/>
                <w:sz w:val="20"/>
                <w:szCs w:val="20"/>
              </w:rPr>
            </w:pPr>
          </w:p>
        </w:tc>
        <w:tc>
          <w:tcPr>
            <w:tcW w:w="850" w:type="dxa"/>
          </w:tcPr>
          <w:p w:rsidR="00EA5662" w:rsidRPr="00A83B89" w:rsidRDefault="00EA5662" w:rsidP="00525C4E">
            <w:pPr>
              <w:contextualSpacing/>
              <w:jc w:val="center"/>
              <w:rPr>
                <w:rFonts w:ascii="Times New Roman" w:hAnsi="Times New Roman"/>
                <w:color w:val="000000"/>
                <w:sz w:val="20"/>
                <w:szCs w:val="20"/>
              </w:rPr>
            </w:pPr>
          </w:p>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183,6</w:t>
            </w:r>
          </w:p>
          <w:p w:rsidR="00EA5662" w:rsidRPr="00A83B89" w:rsidRDefault="00EA5662" w:rsidP="00525C4E">
            <w:pPr>
              <w:contextualSpacing/>
              <w:jc w:val="center"/>
              <w:rPr>
                <w:rFonts w:ascii="Times New Roman" w:hAnsi="Times New Roman"/>
                <w:color w:val="000000"/>
                <w:sz w:val="20"/>
                <w:szCs w:val="20"/>
              </w:rPr>
            </w:pPr>
          </w:p>
          <w:p w:rsidR="00EA5662" w:rsidRDefault="00EA5662" w:rsidP="00525C4E">
            <w:pPr>
              <w:contextualSpacing/>
              <w:jc w:val="center"/>
              <w:rPr>
                <w:rFonts w:ascii="Times New Roman" w:hAnsi="Times New Roman"/>
                <w:color w:val="000000"/>
                <w:sz w:val="20"/>
                <w:szCs w:val="20"/>
              </w:rPr>
            </w:pPr>
          </w:p>
        </w:tc>
        <w:tc>
          <w:tcPr>
            <w:tcW w:w="992" w:type="dxa"/>
          </w:tcPr>
          <w:p w:rsidR="00EA5662" w:rsidRDefault="00EA5662" w:rsidP="00525C4E">
            <w:pPr>
              <w:contextualSpacing/>
              <w:jc w:val="center"/>
              <w:rPr>
                <w:rFonts w:ascii="Times New Roman" w:hAnsi="Times New Roman"/>
                <w:color w:val="000000"/>
                <w:sz w:val="20"/>
                <w:szCs w:val="20"/>
              </w:rPr>
            </w:pPr>
          </w:p>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30,6</w:t>
            </w:r>
          </w:p>
          <w:p w:rsidR="00EA5662" w:rsidRPr="00A83B89" w:rsidRDefault="00EA5662" w:rsidP="00525C4E">
            <w:pPr>
              <w:contextualSpacing/>
              <w:jc w:val="center"/>
              <w:rPr>
                <w:rFonts w:ascii="Times New Roman" w:hAnsi="Times New Roman"/>
                <w:color w:val="000000"/>
                <w:sz w:val="20"/>
                <w:szCs w:val="20"/>
              </w:rPr>
            </w:pPr>
          </w:p>
          <w:p w:rsidR="00EA5662" w:rsidRDefault="00EA5662" w:rsidP="00525C4E">
            <w:pPr>
              <w:contextualSpacing/>
              <w:jc w:val="center"/>
              <w:rPr>
                <w:rFonts w:ascii="Times New Roman" w:hAnsi="Times New Roman"/>
                <w:color w:val="000000"/>
                <w:sz w:val="20"/>
                <w:szCs w:val="20"/>
              </w:rPr>
            </w:pPr>
          </w:p>
        </w:tc>
        <w:tc>
          <w:tcPr>
            <w:tcW w:w="851" w:type="dxa"/>
          </w:tcPr>
          <w:p w:rsidR="00EA5662" w:rsidRDefault="00EA5662" w:rsidP="00525C4E">
            <w:pPr>
              <w:contextualSpacing/>
              <w:jc w:val="center"/>
              <w:rPr>
                <w:rFonts w:ascii="Times New Roman" w:hAnsi="Times New Roman"/>
                <w:color w:val="000000"/>
                <w:sz w:val="20"/>
                <w:szCs w:val="20"/>
              </w:rPr>
            </w:pPr>
          </w:p>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30,6</w:t>
            </w:r>
          </w:p>
          <w:p w:rsidR="00EA5662" w:rsidRDefault="00EA5662" w:rsidP="00525C4E">
            <w:pPr>
              <w:contextualSpacing/>
              <w:jc w:val="center"/>
              <w:rPr>
                <w:rFonts w:ascii="Times New Roman" w:hAnsi="Times New Roman"/>
                <w:color w:val="000000"/>
                <w:sz w:val="20"/>
                <w:szCs w:val="20"/>
              </w:rPr>
            </w:pPr>
          </w:p>
          <w:p w:rsidR="00EA5662" w:rsidRDefault="00EA5662" w:rsidP="00525C4E">
            <w:pPr>
              <w:contextualSpacing/>
              <w:jc w:val="center"/>
              <w:rPr>
                <w:rFonts w:ascii="Times New Roman" w:hAnsi="Times New Roman"/>
                <w:color w:val="000000"/>
                <w:sz w:val="20"/>
                <w:szCs w:val="20"/>
              </w:rPr>
            </w:pPr>
          </w:p>
        </w:tc>
        <w:tc>
          <w:tcPr>
            <w:tcW w:w="992" w:type="dxa"/>
          </w:tcPr>
          <w:p w:rsidR="00EA5662" w:rsidRDefault="00EA5662" w:rsidP="00525C4E">
            <w:pPr>
              <w:contextualSpacing/>
              <w:jc w:val="center"/>
              <w:rPr>
                <w:rFonts w:ascii="Times New Roman" w:hAnsi="Times New Roman"/>
                <w:color w:val="000000"/>
                <w:sz w:val="20"/>
                <w:szCs w:val="20"/>
              </w:rPr>
            </w:pPr>
          </w:p>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30,6</w:t>
            </w:r>
          </w:p>
          <w:p w:rsidR="00EA5662" w:rsidRDefault="00EA5662" w:rsidP="00525C4E">
            <w:pPr>
              <w:contextualSpacing/>
              <w:jc w:val="center"/>
              <w:rPr>
                <w:rFonts w:ascii="Times New Roman" w:hAnsi="Times New Roman"/>
                <w:color w:val="000000"/>
                <w:sz w:val="20"/>
                <w:szCs w:val="20"/>
              </w:rPr>
            </w:pPr>
          </w:p>
          <w:p w:rsidR="00EA5662" w:rsidRDefault="00EA5662" w:rsidP="00525C4E">
            <w:pPr>
              <w:contextualSpacing/>
              <w:jc w:val="center"/>
              <w:rPr>
                <w:rFonts w:ascii="Times New Roman" w:hAnsi="Times New Roman"/>
                <w:color w:val="000000"/>
                <w:sz w:val="20"/>
                <w:szCs w:val="20"/>
              </w:rPr>
            </w:pPr>
          </w:p>
        </w:tc>
        <w:tc>
          <w:tcPr>
            <w:tcW w:w="851" w:type="dxa"/>
          </w:tcPr>
          <w:p w:rsidR="00EA5662" w:rsidRDefault="00EA5662" w:rsidP="00525C4E">
            <w:pPr>
              <w:contextualSpacing/>
              <w:jc w:val="center"/>
              <w:rPr>
                <w:rFonts w:ascii="Times New Roman" w:hAnsi="Times New Roman"/>
                <w:color w:val="000000"/>
                <w:sz w:val="20"/>
                <w:szCs w:val="20"/>
              </w:rPr>
            </w:pPr>
          </w:p>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30,6</w:t>
            </w:r>
          </w:p>
          <w:p w:rsidR="00EA5662" w:rsidRDefault="00EA5662" w:rsidP="00525C4E">
            <w:pPr>
              <w:contextualSpacing/>
              <w:jc w:val="center"/>
              <w:rPr>
                <w:rFonts w:ascii="Times New Roman" w:hAnsi="Times New Roman"/>
                <w:color w:val="000000"/>
                <w:sz w:val="20"/>
                <w:szCs w:val="20"/>
              </w:rPr>
            </w:pPr>
          </w:p>
          <w:p w:rsidR="00EA5662" w:rsidRDefault="00EA5662" w:rsidP="00525C4E">
            <w:pPr>
              <w:contextualSpacing/>
              <w:jc w:val="center"/>
              <w:rPr>
                <w:rFonts w:ascii="Times New Roman" w:hAnsi="Times New Roman"/>
                <w:color w:val="000000"/>
                <w:sz w:val="20"/>
                <w:szCs w:val="20"/>
              </w:rPr>
            </w:pPr>
          </w:p>
        </w:tc>
        <w:tc>
          <w:tcPr>
            <w:tcW w:w="850" w:type="dxa"/>
          </w:tcPr>
          <w:p w:rsidR="00EA5662" w:rsidRDefault="00EA5662" w:rsidP="00525C4E">
            <w:pPr>
              <w:contextualSpacing/>
              <w:jc w:val="center"/>
              <w:rPr>
                <w:rFonts w:ascii="Times New Roman" w:hAnsi="Times New Roman"/>
                <w:color w:val="000000"/>
                <w:sz w:val="20"/>
                <w:szCs w:val="20"/>
              </w:rPr>
            </w:pPr>
          </w:p>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30,6</w:t>
            </w:r>
          </w:p>
          <w:p w:rsidR="00EA5662" w:rsidRDefault="00EA5662" w:rsidP="00525C4E">
            <w:pPr>
              <w:contextualSpacing/>
              <w:jc w:val="center"/>
              <w:rPr>
                <w:rFonts w:ascii="Times New Roman" w:hAnsi="Times New Roman"/>
                <w:color w:val="000000"/>
                <w:sz w:val="20"/>
                <w:szCs w:val="20"/>
              </w:rPr>
            </w:pPr>
          </w:p>
          <w:p w:rsidR="00EA5662" w:rsidRDefault="00EA5662" w:rsidP="00525C4E">
            <w:pPr>
              <w:contextualSpacing/>
              <w:jc w:val="center"/>
              <w:rPr>
                <w:rFonts w:ascii="Times New Roman" w:hAnsi="Times New Roman"/>
                <w:color w:val="000000"/>
                <w:sz w:val="20"/>
                <w:szCs w:val="20"/>
              </w:rPr>
            </w:pPr>
          </w:p>
        </w:tc>
        <w:tc>
          <w:tcPr>
            <w:tcW w:w="851" w:type="dxa"/>
          </w:tcPr>
          <w:p w:rsidR="00EA5662" w:rsidRDefault="00EA5662" w:rsidP="00525C4E">
            <w:pPr>
              <w:contextualSpacing/>
              <w:jc w:val="center"/>
              <w:rPr>
                <w:rFonts w:ascii="Times New Roman" w:hAnsi="Times New Roman"/>
                <w:color w:val="000000"/>
                <w:sz w:val="20"/>
                <w:szCs w:val="20"/>
              </w:rPr>
            </w:pPr>
          </w:p>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30,6</w:t>
            </w:r>
          </w:p>
          <w:p w:rsidR="00EA5662" w:rsidRDefault="00EA5662" w:rsidP="00525C4E">
            <w:pPr>
              <w:contextualSpacing/>
              <w:jc w:val="center"/>
              <w:rPr>
                <w:rFonts w:ascii="Times New Roman" w:hAnsi="Times New Roman"/>
                <w:color w:val="000000"/>
                <w:sz w:val="20"/>
                <w:szCs w:val="20"/>
              </w:rPr>
            </w:pPr>
          </w:p>
          <w:p w:rsidR="00EA5662" w:rsidRDefault="00EA5662" w:rsidP="00525C4E">
            <w:pPr>
              <w:contextualSpacing/>
              <w:jc w:val="center"/>
              <w:rPr>
                <w:rFonts w:ascii="Times New Roman" w:hAnsi="Times New Roman"/>
                <w:color w:val="000000"/>
                <w:sz w:val="20"/>
                <w:szCs w:val="20"/>
              </w:rPr>
            </w:pPr>
          </w:p>
        </w:tc>
        <w:tc>
          <w:tcPr>
            <w:tcW w:w="708" w:type="dxa"/>
          </w:tcPr>
          <w:p w:rsidR="00EA5662" w:rsidRDefault="00EA5662" w:rsidP="00525C4E">
            <w:pPr>
              <w:contextualSpacing/>
              <w:rPr>
                <w:rFonts w:ascii="Times New Roman" w:hAnsi="Times New Roman"/>
                <w:color w:val="000000"/>
                <w:sz w:val="20"/>
                <w:szCs w:val="20"/>
              </w:rPr>
            </w:pPr>
            <w:r w:rsidRPr="00A83B89">
              <w:rPr>
                <w:rFonts w:ascii="Times New Roman" w:hAnsi="Times New Roman"/>
                <w:color w:val="000000"/>
                <w:sz w:val="20"/>
                <w:szCs w:val="20"/>
              </w:rPr>
              <w:t>2016-</w:t>
            </w:r>
          </w:p>
          <w:p w:rsidR="00EA5662" w:rsidRDefault="00EA5662" w:rsidP="00525C4E">
            <w:pPr>
              <w:contextualSpacing/>
              <w:rPr>
                <w:rFonts w:ascii="Times New Roman" w:hAnsi="Times New Roman"/>
                <w:color w:val="000000"/>
                <w:sz w:val="20"/>
                <w:szCs w:val="20"/>
              </w:rPr>
            </w:pPr>
            <w:r>
              <w:rPr>
                <w:rFonts w:ascii="Times New Roman" w:hAnsi="Times New Roman"/>
                <w:color w:val="000000"/>
                <w:sz w:val="20"/>
                <w:szCs w:val="20"/>
              </w:rPr>
              <w:t>2021</w:t>
            </w:r>
          </w:p>
        </w:tc>
        <w:tc>
          <w:tcPr>
            <w:tcW w:w="596" w:type="dxa"/>
            <w:vMerge/>
          </w:tcPr>
          <w:p w:rsidR="00EA5662" w:rsidRPr="00A83B89" w:rsidRDefault="00EA5662" w:rsidP="00525C4E">
            <w:pPr>
              <w:contextualSpacing/>
              <w:rPr>
                <w:rFonts w:ascii="Times New Roman" w:hAnsi="Times New Roman"/>
                <w:color w:val="000000"/>
                <w:sz w:val="20"/>
                <w:szCs w:val="20"/>
              </w:rPr>
            </w:pPr>
          </w:p>
        </w:tc>
        <w:tc>
          <w:tcPr>
            <w:tcW w:w="567" w:type="dxa"/>
            <w:vMerge/>
          </w:tcPr>
          <w:p w:rsidR="00EA5662" w:rsidRPr="00A83B89" w:rsidRDefault="00EA5662" w:rsidP="00525C4E">
            <w:pPr>
              <w:contextualSpacing/>
              <w:rPr>
                <w:rFonts w:ascii="Times New Roman" w:hAnsi="Times New Roman"/>
                <w:color w:val="000000"/>
                <w:sz w:val="20"/>
                <w:szCs w:val="20"/>
              </w:rPr>
            </w:pPr>
          </w:p>
        </w:tc>
      </w:tr>
      <w:tr w:rsidR="00EA5662" w:rsidRPr="00A83B89" w:rsidTr="00EA5662">
        <w:trPr>
          <w:trHeight w:val="690"/>
        </w:trPr>
        <w:tc>
          <w:tcPr>
            <w:tcW w:w="567" w:type="dxa"/>
            <w:vMerge/>
          </w:tcPr>
          <w:p w:rsidR="00EA5662" w:rsidRPr="00A83B89" w:rsidRDefault="00EA5662" w:rsidP="00525C4E">
            <w:pPr>
              <w:contextualSpacing/>
              <w:jc w:val="right"/>
              <w:rPr>
                <w:rFonts w:ascii="Times New Roman" w:hAnsi="Times New Roman"/>
                <w:color w:val="auto"/>
                <w:sz w:val="20"/>
                <w:szCs w:val="20"/>
              </w:rPr>
            </w:pPr>
          </w:p>
        </w:tc>
        <w:tc>
          <w:tcPr>
            <w:tcW w:w="1101" w:type="dxa"/>
            <w:vMerge/>
          </w:tcPr>
          <w:p w:rsidR="00EA5662" w:rsidRPr="008B7877" w:rsidRDefault="00EA5662" w:rsidP="00525C4E">
            <w:pPr>
              <w:contextualSpacing/>
              <w:rPr>
                <w:rFonts w:ascii="Times New Roman" w:hAnsi="Times New Roman"/>
                <w:color w:val="auto"/>
                <w:sz w:val="20"/>
                <w:szCs w:val="20"/>
              </w:rPr>
            </w:pPr>
          </w:p>
        </w:tc>
        <w:tc>
          <w:tcPr>
            <w:tcW w:w="885" w:type="dxa"/>
            <w:vMerge/>
          </w:tcPr>
          <w:p w:rsidR="00EA5662" w:rsidRPr="00A83B89" w:rsidRDefault="00EA5662" w:rsidP="00525C4E">
            <w:pPr>
              <w:contextualSpacing/>
              <w:rPr>
                <w:rFonts w:ascii="Times New Roman" w:hAnsi="Times New Roman"/>
                <w:color w:val="000000"/>
                <w:sz w:val="20"/>
                <w:szCs w:val="20"/>
              </w:rPr>
            </w:pPr>
          </w:p>
        </w:tc>
        <w:tc>
          <w:tcPr>
            <w:tcW w:w="1228" w:type="dxa"/>
          </w:tcPr>
          <w:p w:rsidR="00EA5662" w:rsidRPr="00A83B89" w:rsidRDefault="00EA5662"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Pr>
          <w:p w:rsidR="00EA5662" w:rsidRPr="00A83B89" w:rsidRDefault="00EA566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EA5662" w:rsidRPr="00A83B89" w:rsidRDefault="00EA566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EA5662" w:rsidRPr="00A83B89" w:rsidRDefault="00EA566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EA5662" w:rsidRPr="00A83B89" w:rsidRDefault="00EA5662" w:rsidP="00525C4E">
            <w:pPr>
              <w:contextualSpacing/>
              <w:jc w:val="right"/>
              <w:rPr>
                <w:rFonts w:ascii="Times New Roman" w:hAnsi="Times New Roman"/>
                <w:color w:val="000000"/>
                <w:sz w:val="20"/>
                <w:szCs w:val="20"/>
              </w:rPr>
            </w:pPr>
          </w:p>
          <w:p w:rsidR="00EA5662" w:rsidRPr="00A83B89" w:rsidRDefault="00EA5662" w:rsidP="00525C4E">
            <w:pPr>
              <w:contextualSpacing/>
              <w:jc w:val="right"/>
              <w:rPr>
                <w:rFonts w:ascii="Times New Roman" w:hAnsi="Times New Roman"/>
                <w:color w:val="000000"/>
                <w:sz w:val="20"/>
                <w:szCs w:val="20"/>
              </w:rPr>
            </w:pPr>
          </w:p>
          <w:p w:rsidR="00EA5662" w:rsidRPr="00A83B89" w:rsidRDefault="00EA5662" w:rsidP="00525C4E">
            <w:pPr>
              <w:contextualSpacing/>
              <w:jc w:val="right"/>
              <w:rPr>
                <w:rFonts w:ascii="Times New Roman" w:hAnsi="Times New Roman"/>
                <w:color w:val="000000"/>
                <w:sz w:val="20"/>
                <w:szCs w:val="20"/>
              </w:rPr>
            </w:pPr>
          </w:p>
        </w:tc>
        <w:tc>
          <w:tcPr>
            <w:tcW w:w="567" w:type="dxa"/>
          </w:tcPr>
          <w:p w:rsidR="00EA5662" w:rsidRPr="00A83B89" w:rsidRDefault="00C71EE3" w:rsidP="00525C4E">
            <w:pPr>
              <w:contextualSpacing/>
              <w:jc w:val="right"/>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EA5662" w:rsidRPr="00A83B89" w:rsidRDefault="00EA5662" w:rsidP="00525C4E">
            <w:pPr>
              <w:contextualSpacing/>
              <w:rPr>
                <w:rFonts w:ascii="Times New Roman" w:hAnsi="Times New Roman"/>
                <w:color w:val="000000"/>
                <w:sz w:val="20"/>
                <w:szCs w:val="20"/>
              </w:rPr>
            </w:pPr>
          </w:p>
        </w:tc>
        <w:tc>
          <w:tcPr>
            <w:tcW w:w="850" w:type="dxa"/>
          </w:tcPr>
          <w:p w:rsidR="00EA5662" w:rsidRPr="00A83B89"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861,0</w:t>
            </w:r>
          </w:p>
        </w:tc>
        <w:tc>
          <w:tcPr>
            <w:tcW w:w="992" w:type="dxa"/>
          </w:tcPr>
          <w:p w:rsidR="00EA5662"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143,5</w:t>
            </w:r>
          </w:p>
        </w:tc>
        <w:tc>
          <w:tcPr>
            <w:tcW w:w="851" w:type="dxa"/>
          </w:tcPr>
          <w:p w:rsidR="00EA5662"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143,5</w:t>
            </w:r>
          </w:p>
        </w:tc>
        <w:tc>
          <w:tcPr>
            <w:tcW w:w="992" w:type="dxa"/>
          </w:tcPr>
          <w:p w:rsidR="00EA5662"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143,5</w:t>
            </w:r>
          </w:p>
        </w:tc>
        <w:tc>
          <w:tcPr>
            <w:tcW w:w="851" w:type="dxa"/>
          </w:tcPr>
          <w:p w:rsidR="00EA5662"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143,5</w:t>
            </w:r>
          </w:p>
        </w:tc>
        <w:tc>
          <w:tcPr>
            <w:tcW w:w="850" w:type="dxa"/>
          </w:tcPr>
          <w:p w:rsidR="00EA5662"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143,5</w:t>
            </w:r>
          </w:p>
        </w:tc>
        <w:tc>
          <w:tcPr>
            <w:tcW w:w="851" w:type="dxa"/>
          </w:tcPr>
          <w:p w:rsidR="00EA5662" w:rsidRDefault="00EA5662"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143,5</w:t>
            </w:r>
          </w:p>
        </w:tc>
        <w:tc>
          <w:tcPr>
            <w:tcW w:w="708" w:type="dxa"/>
          </w:tcPr>
          <w:p w:rsidR="00EA5662" w:rsidRPr="00A83B89" w:rsidRDefault="00EA5662" w:rsidP="00525C4E">
            <w:pPr>
              <w:contextualSpacing/>
              <w:rPr>
                <w:rFonts w:ascii="Times New Roman" w:hAnsi="Times New Roman"/>
                <w:color w:val="000000"/>
                <w:sz w:val="20"/>
                <w:szCs w:val="20"/>
              </w:rPr>
            </w:pPr>
            <w:r>
              <w:rPr>
                <w:rFonts w:ascii="Times New Roman" w:hAnsi="Times New Roman"/>
                <w:color w:val="000000"/>
                <w:sz w:val="20"/>
                <w:szCs w:val="20"/>
              </w:rPr>
              <w:t>2016-</w:t>
            </w:r>
            <w:r w:rsidRPr="00A83B89">
              <w:rPr>
                <w:rFonts w:ascii="Times New Roman" w:hAnsi="Times New Roman"/>
                <w:color w:val="000000"/>
                <w:sz w:val="20"/>
                <w:szCs w:val="20"/>
              </w:rPr>
              <w:t>2021</w:t>
            </w:r>
          </w:p>
          <w:p w:rsidR="00EA5662" w:rsidRPr="00A83B89" w:rsidRDefault="00EA5662" w:rsidP="00525C4E">
            <w:pPr>
              <w:contextualSpacing/>
              <w:rPr>
                <w:rFonts w:ascii="Times New Roman" w:hAnsi="Times New Roman"/>
                <w:color w:val="000000"/>
                <w:sz w:val="20"/>
                <w:szCs w:val="20"/>
              </w:rPr>
            </w:pPr>
          </w:p>
          <w:p w:rsidR="00EA5662" w:rsidRPr="00A83B89" w:rsidRDefault="00EA5662" w:rsidP="00525C4E">
            <w:pPr>
              <w:contextualSpacing/>
              <w:rPr>
                <w:rFonts w:ascii="Times New Roman" w:hAnsi="Times New Roman"/>
                <w:color w:val="000000"/>
                <w:sz w:val="20"/>
                <w:szCs w:val="20"/>
              </w:rPr>
            </w:pPr>
          </w:p>
        </w:tc>
        <w:tc>
          <w:tcPr>
            <w:tcW w:w="596" w:type="dxa"/>
            <w:vMerge/>
          </w:tcPr>
          <w:p w:rsidR="00EA5662" w:rsidRPr="00A83B89" w:rsidRDefault="00EA5662" w:rsidP="00525C4E">
            <w:pPr>
              <w:contextualSpacing/>
              <w:rPr>
                <w:rFonts w:ascii="Times New Roman" w:hAnsi="Times New Roman"/>
                <w:color w:val="000000"/>
                <w:sz w:val="20"/>
                <w:szCs w:val="20"/>
              </w:rPr>
            </w:pPr>
          </w:p>
        </w:tc>
        <w:tc>
          <w:tcPr>
            <w:tcW w:w="567" w:type="dxa"/>
            <w:vMerge/>
          </w:tcPr>
          <w:p w:rsidR="00EA5662" w:rsidRPr="00A83B89" w:rsidRDefault="00EA5662" w:rsidP="00525C4E">
            <w:pPr>
              <w:contextualSpacing/>
              <w:rPr>
                <w:rFonts w:ascii="Times New Roman" w:hAnsi="Times New Roman"/>
                <w:color w:val="000000"/>
                <w:sz w:val="20"/>
                <w:szCs w:val="20"/>
              </w:rPr>
            </w:pPr>
          </w:p>
        </w:tc>
      </w:tr>
      <w:tr w:rsidR="00EA5662" w:rsidRPr="00A83B89" w:rsidTr="00E451A0">
        <w:trPr>
          <w:trHeight w:val="2895"/>
        </w:trPr>
        <w:tc>
          <w:tcPr>
            <w:tcW w:w="567" w:type="dxa"/>
            <w:vMerge/>
          </w:tcPr>
          <w:p w:rsidR="00EA5662" w:rsidRPr="00A83B89" w:rsidRDefault="00EA5662" w:rsidP="00525C4E">
            <w:pPr>
              <w:contextualSpacing/>
              <w:jc w:val="right"/>
              <w:rPr>
                <w:rFonts w:ascii="Times New Roman" w:hAnsi="Times New Roman"/>
                <w:color w:val="auto"/>
                <w:sz w:val="20"/>
                <w:szCs w:val="20"/>
              </w:rPr>
            </w:pPr>
          </w:p>
        </w:tc>
        <w:tc>
          <w:tcPr>
            <w:tcW w:w="1101" w:type="dxa"/>
            <w:vMerge/>
          </w:tcPr>
          <w:p w:rsidR="00EA5662" w:rsidRPr="008B7877" w:rsidRDefault="00EA5662" w:rsidP="00525C4E">
            <w:pPr>
              <w:contextualSpacing/>
              <w:rPr>
                <w:rFonts w:ascii="Times New Roman" w:hAnsi="Times New Roman"/>
                <w:color w:val="auto"/>
                <w:sz w:val="20"/>
                <w:szCs w:val="20"/>
              </w:rPr>
            </w:pPr>
          </w:p>
        </w:tc>
        <w:tc>
          <w:tcPr>
            <w:tcW w:w="885" w:type="dxa"/>
            <w:vMerge/>
          </w:tcPr>
          <w:p w:rsidR="00EA5662" w:rsidRPr="00A83B89" w:rsidRDefault="00EA5662" w:rsidP="00525C4E">
            <w:pPr>
              <w:contextualSpacing/>
              <w:rPr>
                <w:rFonts w:ascii="Times New Roman" w:hAnsi="Times New Roman"/>
                <w:color w:val="000000"/>
                <w:sz w:val="20"/>
                <w:szCs w:val="20"/>
              </w:rPr>
            </w:pPr>
          </w:p>
        </w:tc>
        <w:tc>
          <w:tcPr>
            <w:tcW w:w="1228" w:type="dxa"/>
          </w:tcPr>
          <w:p w:rsidR="00EA5662" w:rsidRPr="00A83B89" w:rsidRDefault="00EA5662" w:rsidP="00525C4E">
            <w:pPr>
              <w:contextualSpacing/>
              <w:jc w:val="both"/>
              <w:rPr>
                <w:rFonts w:ascii="Times New Roman" w:hAnsi="Times New Roman"/>
                <w:color w:val="000000"/>
                <w:sz w:val="20"/>
                <w:szCs w:val="20"/>
              </w:rPr>
            </w:pPr>
          </w:p>
        </w:tc>
        <w:tc>
          <w:tcPr>
            <w:tcW w:w="567" w:type="dxa"/>
          </w:tcPr>
          <w:p w:rsidR="00EA5662" w:rsidRPr="00A83B89" w:rsidRDefault="00EA5662" w:rsidP="00525C4E">
            <w:pPr>
              <w:contextualSpacing/>
              <w:jc w:val="right"/>
              <w:rPr>
                <w:rFonts w:ascii="Times New Roman" w:hAnsi="Times New Roman"/>
                <w:color w:val="000000"/>
                <w:sz w:val="20"/>
                <w:szCs w:val="20"/>
              </w:rPr>
            </w:pPr>
          </w:p>
        </w:tc>
        <w:tc>
          <w:tcPr>
            <w:tcW w:w="708" w:type="dxa"/>
          </w:tcPr>
          <w:p w:rsidR="00EA5662" w:rsidRPr="00A83B89" w:rsidRDefault="00EA5662" w:rsidP="00525C4E">
            <w:pPr>
              <w:contextualSpacing/>
              <w:jc w:val="right"/>
              <w:rPr>
                <w:rFonts w:ascii="Times New Roman" w:hAnsi="Times New Roman"/>
                <w:color w:val="000000"/>
                <w:sz w:val="20"/>
                <w:szCs w:val="20"/>
              </w:rPr>
            </w:pPr>
          </w:p>
        </w:tc>
        <w:tc>
          <w:tcPr>
            <w:tcW w:w="864" w:type="dxa"/>
          </w:tcPr>
          <w:p w:rsidR="00EA5662" w:rsidRPr="00A83B89" w:rsidRDefault="00EA5662" w:rsidP="00525C4E">
            <w:pPr>
              <w:contextualSpacing/>
              <w:jc w:val="right"/>
              <w:rPr>
                <w:rFonts w:ascii="Times New Roman" w:hAnsi="Times New Roman"/>
                <w:color w:val="000000"/>
                <w:sz w:val="20"/>
                <w:szCs w:val="20"/>
              </w:rPr>
            </w:pPr>
          </w:p>
        </w:tc>
        <w:tc>
          <w:tcPr>
            <w:tcW w:w="567" w:type="dxa"/>
          </w:tcPr>
          <w:p w:rsidR="00EA5662" w:rsidRPr="00A83B89" w:rsidRDefault="00EA5662" w:rsidP="00525C4E">
            <w:pPr>
              <w:contextualSpacing/>
              <w:jc w:val="right"/>
              <w:rPr>
                <w:rFonts w:ascii="Times New Roman" w:hAnsi="Times New Roman"/>
                <w:color w:val="000000"/>
                <w:sz w:val="20"/>
                <w:szCs w:val="20"/>
              </w:rPr>
            </w:pPr>
          </w:p>
        </w:tc>
        <w:tc>
          <w:tcPr>
            <w:tcW w:w="851" w:type="dxa"/>
          </w:tcPr>
          <w:p w:rsidR="00EA5662" w:rsidRPr="00A83B89" w:rsidRDefault="00EA5662" w:rsidP="00525C4E">
            <w:pPr>
              <w:contextualSpacing/>
              <w:rPr>
                <w:rFonts w:ascii="Times New Roman" w:hAnsi="Times New Roman"/>
                <w:color w:val="000000"/>
                <w:sz w:val="20"/>
                <w:szCs w:val="20"/>
              </w:rPr>
            </w:pPr>
          </w:p>
        </w:tc>
        <w:tc>
          <w:tcPr>
            <w:tcW w:w="850" w:type="dxa"/>
          </w:tcPr>
          <w:p w:rsidR="00EA5662" w:rsidRPr="00A83B89" w:rsidRDefault="00EA5662" w:rsidP="00525C4E">
            <w:pPr>
              <w:contextualSpacing/>
              <w:jc w:val="center"/>
              <w:rPr>
                <w:rFonts w:ascii="Times New Roman" w:hAnsi="Times New Roman"/>
                <w:color w:val="000000"/>
                <w:sz w:val="20"/>
                <w:szCs w:val="20"/>
              </w:rPr>
            </w:pPr>
          </w:p>
        </w:tc>
        <w:tc>
          <w:tcPr>
            <w:tcW w:w="992" w:type="dxa"/>
          </w:tcPr>
          <w:p w:rsidR="00EA5662" w:rsidRPr="00A83B89" w:rsidRDefault="00EA5662" w:rsidP="00525C4E">
            <w:pPr>
              <w:contextualSpacing/>
              <w:jc w:val="center"/>
              <w:rPr>
                <w:rFonts w:ascii="Times New Roman" w:hAnsi="Times New Roman"/>
                <w:color w:val="000000"/>
                <w:sz w:val="20"/>
                <w:szCs w:val="20"/>
              </w:rPr>
            </w:pPr>
          </w:p>
        </w:tc>
        <w:tc>
          <w:tcPr>
            <w:tcW w:w="851" w:type="dxa"/>
          </w:tcPr>
          <w:p w:rsidR="00EA5662" w:rsidRPr="00A83B89" w:rsidRDefault="00EA5662" w:rsidP="00525C4E">
            <w:pPr>
              <w:contextualSpacing/>
              <w:jc w:val="center"/>
              <w:rPr>
                <w:rFonts w:ascii="Times New Roman" w:hAnsi="Times New Roman"/>
                <w:color w:val="000000"/>
                <w:sz w:val="20"/>
                <w:szCs w:val="20"/>
              </w:rPr>
            </w:pPr>
          </w:p>
        </w:tc>
        <w:tc>
          <w:tcPr>
            <w:tcW w:w="992" w:type="dxa"/>
          </w:tcPr>
          <w:p w:rsidR="00EA5662" w:rsidRPr="00A83B89" w:rsidRDefault="00EA5662" w:rsidP="00525C4E">
            <w:pPr>
              <w:contextualSpacing/>
              <w:jc w:val="center"/>
              <w:rPr>
                <w:rFonts w:ascii="Times New Roman" w:hAnsi="Times New Roman"/>
                <w:color w:val="000000"/>
                <w:sz w:val="20"/>
                <w:szCs w:val="20"/>
              </w:rPr>
            </w:pPr>
          </w:p>
        </w:tc>
        <w:tc>
          <w:tcPr>
            <w:tcW w:w="851" w:type="dxa"/>
          </w:tcPr>
          <w:p w:rsidR="00EA5662" w:rsidRPr="00A83B89" w:rsidRDefault="00EA5662" w:rsidP="00525C4E">
            <w:pPr>
              <w:contextualSpacing/>
              <w:jc w:val="center"/>
              <w:rPr>
                <w:rFonts w:ascii="Times New Roman" w:hAnsi="Times New Roman"/>
                <w:color w:val="000000"/>
                <w:sz w:val="20"/>
                <w:szCs w:val="20"/>
              </w:rPr>
            </w:pPr>
          </w:p>
        </w:tc>
        <w:tc>
          <w:tcPr>
            <w:tcW w:w="850" w:type="dxa"/>
          </w:tcPr>
          <w:p w:rsidR="00EA5662" w:rsidRPr="00A83B89" w:rsidRDefault="00EA5662" w:rsidP="00525C4E">
            <w:pPr>
              <w:contextualSpacing/>
              <w:jc w:val="center"/>
              <w:rPr>
                <w:rFonts w:ascii="Times New Roman" w:hAnsi="Times New Roman"/>
                <w:color w:val="000000"/>
                <w:sz w:val="20"/>
                <w:szCs w:val="20"/>
              </w:rPr>
            </w:pPr>
          </w:p>
        </w:tc>
        <w:tc>
          <w:tcPr>
            <w:tcW w:w="851" w:type="dxa"/>
          </w:tcPr>
          <w:p w:rsidR="00EA5662" w:rsidRPr="00A83B89" w:rsidRDefault="00EA5662" w:rsidP="00525C4E">
            <w:pPr>
              <w:contextualSpacing/>
              <w:jc w:val="center"/>
              <w:rPr>
                <w:rFonts w:ascii="Times New Roman" w:hAnsi="Times New Roman"/>
                <w:color w:val="000000"/>
                <w:sz w:val="20"/>
                <w:szCs w:val="20"/>
              </w:rPr>
            </w:pPr>
          </w:p>
        </w:tc>
        <w:tc>
          <w:tcPr>
            <w:tcW w:w="708" w:type="dxa"/>
          </w:tcPr>
          <w:p w:rsidR="00EA5662" w:rsidRDefault="00EA5662" w:rsidP="00525C4E">
            <w:pPr>
              <w:contextualSpacing/>
              <w:rPr>
                <w:rFonts w:ascii="Times New Roman" w:hAnsi="Times New Roman"/>
                <w:color w:val="000000"/>
                <w:sz w:val="20"/>
                <w:szCs w:val="20"/>
              </w:rPr>
            </w:pPr>
          </w:p>
        </w:tc>
        <w:tc>
          <w:tcPr>
            <w:tcW w:w="596" w:type="dxa"/>
            <w:vMerge/>
          </w:tcPr>
          <w:p w:rsidR="00EA5662" w:rsidRPr="00A83B89" w:rsidRDefault="00EA5662" w:rsidP="00525C4E">
            <w:pPr>
              <w:contextualSpacing/>
              <w:rPr>
                <w:rFonts w:ascii="Times New Roman" w:hAnsi="Times New Roman"/>
                <w:color w:val="000000"/>
                <w:sz w:val="20"/>
                <w:szCs w:val="20"/>
              </w:rPr>
            </w:pPr>
          </w:p>
        </w:tc>
        <w:tc>
          <w:tcPr>
            <w:tcW w:w="567" w:type="dxa"/>
            <w:vMerge/>
          </w:tcPr>
          <w:p w:rsidR="00EA5662" w:rsidRPr="00A83B89" w:rsidRDefault="00EA5662" w:rsidP="00525C4E">
            <w:pPr>
              <w:contextualSpacing/>
              <w:rPr>
                <w:rFonts w:ascii="Times New Roman" w:hAnsi="Times New Roman"/>
                <w:color w:val="000000"/>
                <w:sz w:val="20"/>
                <w:szCs w:val="20"/>
              </w:rPr>
            </w:pPr>
          </w:p>
        </w:tc>
      </w:tr>
      <w:tr w:rsidR="00040EA9" w:rsidRPr="00A83B89" w:rsidTr="00DE673A">
        <w:trPr>
          <w:trHeight w:val="1132"/>
        </w:trPr>
        <w:tc>
          <w:tcPr>
            <w:tcW w:w="567" w:type="dxa"/>
            <w:vMerge w:val="restart"/>
          </w:tcPr>
          <w:p w:rsidR="00040EA9" w:rsidRPr="00A83B89" w:rsidRDefault="00040EA9"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Pr="00A83B89">
              <w:rPr>
                <w:rFonts w:ascii="Times New Roman" w:hAnsi="Times New Roman"/>
                <w:color w:val="000000"/>
                <w:sz w:val="20"/>
                <w:szCs w:val="20"/>
              </w:rPr>
              <w:t>.1</w:t>
            </w:r>
          </w:p>
        </w:tc>
        <w:tc>
          <w:tcPr>
            <w:tcW w:w="1101" w:type="dxa"/>
            <w:vMerge w:val="restart"/>
          </w:tcPr>
          <w:p w:rsidR="00040EA9" w:rsidRPr="00DC5AA8" w:rsidRDefault="005E692C" w:rsidP="00525C4E">
            <w:pPr>
              <w:contextualSpacing/>
              <w:rPr>
                <w:rFonts w:ascii="Times New Roman" w:hAnsi="Times New Roman"/>
                <w:color w:val="000000"/>
                <w:sz w:val="20"/>
                <w:szCs w:val="20"/>
              </w:rPr>
            </w:pPr>
            <w:r w:rsidRPr="00DC5AA8">
              <w:rPr>
                <w:rFonts w:ascii="Times New Roman" w:hAnsi="Times New Roman"/>
                <w:sz w:val="20"/>
                <w:szCs w:val="20"/>
              </w:rPr>
              <w:t>Создание условий для эффективной деятельности  учреждений дополнительного образования и развитие системы подготовки, привлечения детей к участию в творческих мероприятиях</w:t>
            </w:r>
          </w:p>
        </w:tc>
        <w:tc>
          <w:tcPr>
            <w:tcW w:w="885" w:type="dxa"/>
            <w:vMerge w:val="restart"/>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vMerge w:val="restart"/>
          </w:tcPr>
          <w:p w:rsidR="00040EA9" w:rsidRPr="00A83B89" w:rsidRDefault="00040EA9"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040EA9" w:rsidRPr="00A83B89" w:rsidRDefault="00040EA9" w:rsidP="00525C4E">
            <w:pPr>
              <w:contextualSpacing/>
              <w:jc w:val="both"/>
              <w:rPr>
                <w:rFonts w:ascii="Times New Roman" w:hAnsi="Times New Roman"/>
                <w:color w:val="000000"/>
                <w:sz w:val="20"/>
                <w:szCs w:val="20"/>
              </w:rPr>
            </w:pPr>
          </w:p>
          <w:p w:rsidR="00040EA9" w:rsidRPr="00A83B89" w:rsidRDefault="00040EA9" w:rsidP="00525C4E">
            <w:pPr>
              <w:contextualSpacing/>
              <w:jc w:val="both"/>
              <w:rPr>
                <w:rFonts w:ascii="Times New Roman" w:hAnsi="Times New Roman"/>
                <w:color w:val="000000"/>
                <w:sz w:val="20"/>
                <w:szCs w:val="20"/>
              </w:rPr>
            </w:pPr>
          </w:p>
          <w:p w:rsidR="00040EA9" w:rsidRPr="00A83B89" w:rsidRDefault="00040EA9" w:rsidP="00525C4E">
            <w:pPr>
              <w:contextualSpacing/>
              <w:jc w:val="both"/>
              <w:rPr>
                <w:rFonts w:ascii="Times New Roman" w:hAnsi="Times New Roman"/>
                <w:color w:val="000000"/>
                <w:sz w:val="20"/>
                <w:szCs w:val="20"/>
              </w:rPr>
            </w:pPr>
          </w:p>
          <w:p w:rsidR="00040EA9" w:rsidRPr="00A83B89" w:rsidRDefault="00040EA9" w:rsidP="00525C4E">
            <w:pPr>
              <w:contextualSpacing/>
              <w:jc w:val="both"/>
              <w:rPr>
                <w:rFonts w:ascii="Times New Roman" w:hAnsi="Times New Roman"/>
                <w:color w:val="000000"/>
                <w:sz w:val="20"/>
                <w:szCs w:val="20"/>
              </w:rPr>
            </w:pPr>
          </w:p>
          <w:p w:rsidR="00040EA9" w:rsidRPr="00A83B89" w:rsidRDefault="00040EA9" w:rsidP="00525C4E">
            <w:pPr>
              <w:contextualSpacing/>
              <w:jc w:val="both"/>
              <w:rPr>
                <w:rFonts w:ascii="Times New Roman" w:hAnsi="Times New Roman"/>
                <w:color w:val="000000"/>
                <w:sz w:val="20"/>
                <w:szCs w:val="20"/>
              </w:rPr>
            </w:pPr>
          </w:p>
          <w:p w:rsidR="00040EA9" w:rsidRPr="00A83B89" w:rsidRDefault="00040EA9" w:rsidP="00525C4E">
            <w:pPr>
              <w:contextualSpacing/>
              <w:jc w:val="both"/>
              <w:rPr>
                <w:rFonts w:ascii="Times New Roman" w:hAnsi="Times New Roman"/>
                <w:color w:val="000000"/>
                <w:sz w:val="20"/>
                <w:szCs w:val="20"/>
              </w:rPr>
            </w:pPr>
          </w:p>
          <w:p w:rsidR="00040EA9" w:rsidRPr="00A83B89" w:rsidRDefault="00040EA9" w:rsidP="00525C4E">
            <w:pPr>
              <w:contextualSpacing/>
              <w:jc w:val="both"/>
              <w:rPr>
                <w:rFonts w:ascii="Times New Roman" w:hAnsi="Times New Roman"/>
                <w:color w:val="000000"/>
                <w:sz w:val="20"/>
                <w:szCs w:val="20"/>
              </w:rPr>
            </w:pPr>
          </w:p>
        </w:tc>
        <w:tc>
          <w:tcPr>
            <w:tcW w:w="567" w:type="dxa"/>
          </w:tcPr>
          <w:p w:rsidR="00040EA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040EA9" w:rsidRPr="00A83B89" w:rsidRDefault="00040EA9" w:rsidP="00525C4E">
            <w:pPr>
              <w:contextualSpacing/>
              <w:jc w:val="right"/>
              <w:rPr>
                <w:rFonts w:ascii="Times New Roman" w:hAnsi="Times New Roman"/>
                <w:color w:val="000000"/>
                <w:sz w:val="20"/>
                <w:szCs w:val="20"/>
              </w:rPr>
            </w:pPr>
          </w:p>
        </w:tc>
        <w:tc>
          <w:tcPr>
            <w:tcW w:w="708"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040EA9" w:rsidRPr="00A83B89" w:rsidRDefault="00040EA9" w:rsidP="00525C4E">
            <w:pPr>
              <w:contextualSpacing/>
              <w:jc w:val="right"/>
              <w:rPr>
                <w:rFonts w:ascii="Times New Roman" w:hAnsi="Times New Roman"/>
                <w:color w:val="000000"/>
                <w:sz w:val="20"/>
                <w:szCs w:val="20"/>
              </w:rPr>
            </w:pPr>
          </w:p>
        </w:tc>
        <w:tc>
          <w:tcPr>
            <w:tcW w:w="864"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040EA9" w:rsidRPr="00A83B89" w:rsidRDefault="00040EA9" w:rsidP="00525C4E">
            <w:pPr>
              <w:contextualSpacing/>
              <w:jc w:val="right"/>
              <w:rPr>
                <w:rFonts w:ascii="Times New Roman" w:hAnsi="Times New Roman"/>
                <w:color w:val="000000"/>
                <w:sz w:val="20"/>
                <w:szCs w:val="20"/>
              </w:rPr>
            </w:pPr>
          </w:p>
        </w:tc>
        <w:tc>
          <w:tcPr>
            <w:tcW w:w="567"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111</w:t>
            </w:r>
          </w:p>
          <w:p w:rsidR="00040EA9" w:rsidRPr="00A83B89" w:rsidRDefault="00040EA9" w:rsidP="00525C4E">
            <w:pPr>
              <w:contextualSpacing/>
              <w:jc w:val="right"/>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211</w:t>
            </w:r>
          </w:p>
          <w:p w:rsidR="00040EA9" w:rsidRPr="00A83B89" w:rsidRDefault="00040EA9" w:rsidP="00525C4E">
            <w:pPr>
              <w:contextualSpacing/>
              <w:rPr>
                <w:rFonts w:ascii="Times New Roman" w:hAnsi="Times New Roman"/>
                <w:color w:val="000000"/>
                <w:sz w:val="20"/>
                <w:szCs w:val="20"/>
              </w:rPr>
            </w:pPr>
          </w:p>
        </w:tc>
        <w:tc>
          <w:tcPr>
            <w:tcW w:w="850" w:type="dxa"/>
          </w:tcPr>
          <w:p w:rsidR="00040EA9" w:rsidRPr="00A83B89" w:rsidRDefault="007934C6" w:rsidP="00525C4E">
            <w:pPr>
              <w:contextualSpacing/>
              <w:rPr>
                <w:rFonts w:ascii="Times New Roman" w:hAnsi="Times New Roman"/>
                <w:color w:val="000000"/>
                <w:sz w:val="20"/>
                <w:szCs w:val="20"/>
              </w:rPr>
            </w:pPr>
            <w:r>
              <w:rPr>
                <w:rFonts w:ascii="Times New Roman" w:hAnsi="Times New Roman"/>
                <w:color w:val="000000"/>
                <w:sz w:val="20"/>
                <w:szCs w:val="20"/>
              </w:rPr>
              <w:t>40744,8</w:t>
            </w:r>
          </w:p>
        </w:tc>
        <w:tc>
          <w:tcPr>
            <w:tcW w:w="992"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6790,8</w:t>
            </w: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6790,8</w:t>
            </w:r>
          </w:p>
          <w:p w:rsidR="00040EA9" w:rsidRPr="00A83B89" w:rsidRDefault="00040EA9" w:rsidP="00525C4E">
            <w:pPr>
              <w:contextualSpacing/>
              <w:rPr>
                <w:sz w:val="20"/>
                <w:szCs w:val="20"/>
              </w:rPr>
            </w:pPr>
          </w:p>
        </w:tc>
        <w:tc>
          <w:tcPr>
            <w:tcW w:w="992"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6790,8</w:t>
            </w:r>
          </w:p>
          <w:p w:rsidR="00040EA9" w:rsidRPr="00A83B89" w:rsidRDefault="00040EA9" w:rsidP="00525C4E">
            <w:pPr>
              <w:contextualSpacing/>
              <w:rPr>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6790,8</w:t>
            </w:r>
          </w:p>
          <w:p w:rsidR="00040EA9" w:rsidRPr="00A83B89" w:rsidRDefault="00040EA9" w:rsidP="00525C4E">
            <w:pPr>
              <w:contextualSpacing/>
              <w:rPr>
                <w:sz w:val="20"/>
                <w:szCs w:val="20"/>
              </w:rPr>
            </w:pPr>
          </w:p>
        </w:tc>
        <w:tc>
          <w:tcPr>
            <w:tcW w:w="850"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6790,8</w:t>
            </w:r>
          </w:p>
          <w:p w:rsidR="00040EA9" w:rsidRPr="00A83B89" w:rsidRDefault="00040EA9" w:rsidP="00525C4E">
            <w:pPr>
              <w:contextualSpacing/>
              <w:rPr>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6790,8</w:t>
            </w:r>
          </w:p>
          <w:p w:rsidR="00040EA9" w:rsidRPr="00A83B89" w:rsidRDefault="00040EA9" w:rsidP="00525C4E">
            <w:pPr>
              <w:contextualSpacing/>
              <w:rPr>
                <w:sz w:val="20"/>
                <w:szCs w:val="20"/>
              </w:rPr>
            </w:pPr>
          </w:p>
        </w:tc>
        <w:tc>
          <w:tcPr>
            <w:tcW w:w="708"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val="restart"/>
          </w:tcPr>
          <w:p w:rsidR="00040EA9"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3.1,3.2,3.3</w:t>
            </w:r>
          </w:p>
        </w:tc>
        <w:tc>
          <w:tcPr>
            <w:tcW w:w="567" w:type="dxa"/>
            <w:vMerge w:val="restart"/>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040EA9" w:rsidRPr="00A83B89" w:rsidTr="00040EA9">
        <w:trPr>
          <w:trHeight w:val="555"/>
        </w:trPr>
        <w:tc>
          <w:tcPr>
            <w:tcW w:w="567" w:type="dxa"/>
            <w:vMerge/>
          </w:tcPr>
          <w:p w:rsidR="00040EA9" w:rsidRDefault="00040EA9" w:rsidP="00525C4E">
            <w:pPr>
              <w:contextualSpacing/>
              <w:rPr>
                <w:rFonts w:ascii="Times New Roman" w:hAnsi="Times New Roman"/>
                <w:color w:val="000000"/>
                <w:sz w:val="20"/>
                <w:szCs w:val="20"/>
              </w:rPr>
            </w:pPr>
          </w:p>
        </w:tc>
        <w:tc>
          <w:tcPr>
            <w:tcW w:w="1101" w:type="dxa"/>
            <w:vMerge/>
          </w:tcPr>
          <w:p w:rsidR="00040EA9" w:rsidRPr="00A83B89" w:rsidRDefault="00040EA9" w:rsidP="00525C4E">
            <w:pPr>
              <w:contextualSpacing/>
              <w:rPr>
                <w:rFonts w:ascii="Times New Roman" w:hAnsi="Times New Roman"/>
                <w:color w:val="000000"/>
                <w:sz w:val="20"/>
                <w:szCs w:val="20"/>
              </w:rPr>
            </w:pPr>
          </w:p>
        </w:tc>
        <w:tc>
          <w:tcPr>
            <w:tcW w:w="885" w:type="dxa"/>
            <w:vMerge/>
          </w:tcPr>
          <w:p w:rsidR="00040EA9" w:rsidRPr="00A83B89" w:rsidRDefault="00040EA9" w:rsidP="00525C4E">
            <w:pPr>
              <w:contextualSpacing/>
              <w:rPr>
                <w:rFonts w:ascii="Times New Roman" w:hAnsi="Times New Roman"/>
                <w:color w:val="000000"/>
                <w:sz w:val="20"/>
                <w:szCs w:val="20"/>
              </w:rPr>
            </w:pPr>
          </w:p>
        </w:tc>
        <w:tc>
          <w:tcPr>
            <w:tcW w:w="1228" w:type="dxa"/>
            <w:vMerge/>
          </w:tcPr>
          <w:p w:rsidR="00040EA9" w:rsidRPr="00A83B89" w:rsidRDefault="00040EA9" w:rsidP="00525C4E">
            <w:pPr>
              <w:contextualSpacing/>
              <w:jc w:val="both"/>
              <w:rPr>
                <w:rFonts w:ascii="Times New Roman" w:hAnsi="Times New Roman"/>
                <w:color w:val="000000"/>
                <w:sz w:val="20"/>
                <w:szCs w:val="20"/>
              </w:rPr>
            </w:pPr>
          </w:p>
        </w:tc>
        <w:tc>
          <w:tcPr>
            <w:tcW w:w="567" w:type="dxa"/>
          </w:tcPr>
          <w:p w:rsidR="00040EA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040EA9" w:rsidRPr="00A83B89" w:rsidRDefault="00040EA9" w:rsidP="00525C4E">
            <w:pPr>
              <w:contextualSpacing/>
              <w:jc w:val="right"/>
              <w:rPr>
                <w:rFonts w:ascii="Times New Roman" w:hAnsi="Times New Roman"/>
                <w:color w:val="000000"/>
                <w:sz w:val="20"/>
                <w:szCs w:val="20"/>
              </w:rPr>
            </w:pPr>
          </w:p>
        </w:tc>
        <w:tc>
          <w:tcPr>
            <w:tcW w:w="708" w:type="dxa"/>
          </w:tcPr>
          <w:p w:rsidR="00040EA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040EA9" w:rsidRPr="00A83B89" w:rsidRDefault="00040EA9" w:rsidP="00525C4E">
            <w:pPr>
              <w:contextualSpacing/>
              <w:jc w:val="right"/>
              <w:rPr>
                <w:rFonts w:ascii="Times New Roman" w:hAnsi="Times New Roman"/>
                <w:color w:val="000000"/>
                <w:sz w:val="20"/>
                <w:szCs w:val="20"/>
              </w:rPr>
            </w:pPr>
          </w:p>
        </w:tc>
        <w:tc>
          <w:tcPr>
            <w:tcW w:w="864"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040EA9" w:rsidRPr="00A83B89" w:rsidRDefault="00040EA9" w:rsidP="00525C4E">
            <w:pPr>
              <w:contextualSpacing/>
              <w:jc w:val="right"/>
              <w:rPr>
                <w:rFonts w:ascii="Times New Roman" w:hAnsi="Times New Roman"/>
                <w:color w:val="000000"/>
                <w:sz w:val="20"/>
                <w:szCs w:val="20"/>
              </w:rPr>
            </w:pPr>
          </w:p>
        </w:tc>
        <w:tc>
          <w:tcPr>
            <w:tcW w:w="567"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119</w:t>
            </w:r>
          </w:p>
          <w:p w:rsidR="00040EA9" w:rsidRPr="00A83B89" w:rsidRDefault="00040EA9" w:rsidP="00525C4E">
            <w:pPr>
              <w:contextualSpacing/>
              <w:jc w:val="right"/>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213</w:t>
            </w:r>
          </w:p>
          <w:p w:rsidR="00040EA9" w:rsidRPr="00A83B89" w:rsidRDefault="00040EA9" w:rsidP="00525C4E">
            <w:pPr>
              <w:contextualSpacing/>
              <w:rPr>
                <w:rFonts w:ascii="Times New Roman" w:hAnsi="Times New Roman"/>
                <w:color w:val="000000"/>
                <w:sz w:val="20"/>
                <w:szCs w:val="20"/>
              </w:rPr>
            </w:pPr>
          </w:p>
          <w:p w:rsidR="00040EA9" w:rsidRPr="00A83B89" w:rsidRDefault="00040EA9" w:rsidP="00525C4E">
            <w:pPr>
              <w:contextualSpacing/>
              <w:rPr>
                <w:rFonts w:ascii="Times New Roman" w:hAnsi="Times New Roman"/>
                <w:color w:val="000000"/>
                <w:sz w:val="20"/>
                <w:szCs w:val="20"/>
              </w:rPr>
            </w:pPr>
          </w:p>
        </w:tc>
        <w:tc>
          <w:tcPr>
            <w:tcW w:w="850"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12304,8</w:t>
            </w:r>
          </w:p>
          <w:p w:rsidR="00040EA9" w:rsidRPr="00A83B89" w:rsidRDefault="00040EA9" w:rsidP="00525C4E">
            <w:pPr>
              <w:contextualSpacing/>
              <w:rPr>
                <w:rFonts w:ascii="Times New Roman" w:hAnsi="Times New Roman"/>
                <w:color w:val="000000"/>
                <w:sz w:val="20"/>
                <w:szCs w:val="20"/>
              </w:rPr>
            </w:pPr>
          </w:p>
        </w:tc>
        <w:tc>
          <w:tcPr>
            <w:tcW w:w="992"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2050,8</w:t>
            </w:r>
          </w:p>
          <w:p w:rsidR="00040EA9" w:rsidRPr="00A83B89" w:rsidRDefault="00040EA9" w:rsidP="00525C4E">
            <w:pPr>
              <w:contextualSpacing/>
              <w:rPr>
                <w:rFonts w:ascii="Times New Roman" w:hAnsi="Times New Roman"/>
                <w:color w:val="000000"/>
                <w:sz w:val="20"/>
                <w:szCs w:val="20"/>
              </w:rPr>
            </w:pP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2050,8</w:t>
            </w:r>
          </w:p>
          <w:p w:rsidR="00040EA9" w:rsidRPr="00A83B89" w:rsidRDefault="00040EA9" w:rsidP="00525C4E">
            <w:pPr>
              <w:contextualSpacing/>
              <w:rPr>
                <w:rFonts w:ascii="Times New Roman" w:hAnsi="Times New Roman"/>
                <w:color w:val="000000"/>
                <w:sz w:val="20"/>
                <w:szCs w:val="20"/>
              </w:rPr>
            </w:pPr>
          </w:p>
          <w:p w:rsidR="00040EA9" w:rsidRPr="00A83B89" w:rsidRDefault="00040EA9" w:rsidP="00525C4E">
            <w:pPr>
              <w:contextualSpacing/>
              <w:rPr>
                <w:rFonts w:ascii="Times New Roman" w:hAnsi="Times New Roman"/>
                <w:color w:val="000000"/>
                <w:sz w:val="20"/>
                <w:szCs w:val="20"/>
              </w:rPr>
            </w:pPr>
          </w:p>
        </w:tc>
        <w:tc>
          <w:tcPr>
            <w:tcW w:w="992"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2050,8</w:t>
            </w:r>
          </w:p>
          <w:p w:rsidR="00040EA9" w:rsidRDefault="00040EA9" w:rsidP="00525C4E">
            <w:pPr>
              <w:contextualSpacing/>
              <w:rPr>
                <w:rFonts w:ascii="Times New Roman" w:hAnsi="Times New Roman"/>
                <w:color w:val="000000"/>
                <w:sz w:val="20"/>
                <w:szCs w:val="20"/>
              </w:rPr>
            </w:pP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2050,8</w:t>
            </w:r>
          </w:p>
          <w:p w:rsidR="00040EA9" w:rsidRPr="00A83B89" w:rsidRDefault="00040EA9" w:rsidP="00525C4E">
            <w:pPr>
              <w:contextualSpacing/>
              <w:rPr>
                <w:rFonts w:ascii="Times New Roman" w:hAnsi="Times New Roman"/>
                <w:color w:val="000000"/>
                <w:sz w:val="20"/>
                <w:szCs w:val="20"/>
              </w:rPr>
            </w:pPr>
          </w:p>
          <w:p w:rsidR="00040EA9" w:rsidRPr="00A83B89" w:rsidRDefault="00040EA9" w:rsidP="00525C4E">
            <w:pPr>
              <w:contextualSpacing/>
              <w:rPr>
                <w:rFonts w:ascii="Times New Roman" w:hAnsi="Times New Roman"/>
                <w:color w:val="000000"/>
                <w:sz w:val="20"/>
                <w:szCs w:val="20"/>
              </w:rPr>
            </w:pPr>
          </w:p>
        </w:tc>
        <w:tc>
          <w:tcPr>
            <w:tcW w:w="850"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2050,8</w:t>
            </w:r>
          </w:p>
          <w:p w:rsidR="00040EA9" w:rsidRPr="00A83B89" w:rsidRDefault="00040EA9" w:rsidP="00525C4E">
            <w:pPr>
              <w:contextualSpacing/>
              <w:rPr>
                <w:rFonts w:ascii="Times New Roman" w:hAnsi="Times New Roman"/>
                <w:color w:val="000000"/>
                <w:sz w:val="20"/>
                <w:szCs w:val="20"/>
              </w:rPr>
            </w:pP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2050,8</w:t>
            </w:r>
          </w:p>
          <w:p w:rsidR="00040EA9" w:rsidRPr="00A83B89" w:rsidRDefault="00040EA9" w:rsidP="00525C4E">
            <w:pPr>
              <w:contextualSpacing/>
              <w:rPr>
                <w:rFonts w:ascii="Times New Roman" w:hAnsi="Times New Roman"/>
                <w:color w:val="000000"/>
                <w:sz w:val="20"/>
                <w:szCs w:val="20"/>
              </w:rPr>
            </w:pPr>
          </w:p>
          <w:p w:rsidR="00040EA9" w:rsidRPr="00A83B89" w:rsidRDefault="00040EA9" w:rsidP="00525C4E">
            <w:pPr>
              <w:contextualSpacing/>
              <w:rPr>
                <w:rFonts w:ascii="Times New Roman" w:hAnsi="Times New Roman"/>
                <w:color w:val="000000"/>
                <w:sz w:val="20"/>
                <w:szCs w:val="20"/>
              </w:rPr>
            </w:pPr>
          </w:p>
        </w:tc>
        <w:tc>
          <w:tcPr>
            <w:tcW w:w="708" w:type="dxa"/>
          </w:tcPr>
          <w:p w:rsidR="00040EA9" w:rsidRPr="00A83B89" w:rsidRDefault="00040EA9" w:rsidP="00525C4E">
            <w:pPr>
              <w:contextualSpacing/>
              <w:rPr>
                <w:rFonts w:ascii="Times New Roman" w:hAnsi="Times New Roman"/>
                <w:color w:val="000000"/>
                <w:sz w:val="20"/>
                <w:szCs w:val="20"/>
              </w:rPr>
            </w:pPr>
            <w:r>
              <w:rPr>
                <w:rFonts w:ascii="Times New Roman" w:hAnsi="Times New Roman"/>
                <w:color w:val="000000"/>
                <w:sz w:val="20"/>
                <w:szCs w:val="20"/>
              </w:rPr>
              <w:t>2016-2021</w:t>
            </w:r>
          </w:p>
          <w:p w:rsidR="00040EA9" w:rsidRPr="00A83B89" w:rsidRDefault="00040EA9" w:rsidP="00525C4E">
            <w:pPr>
              <w:contextualSpacing/>
              <w:rPr>
                <w:rFonts w:ascii="Times New Roman" w:hAnsi="Times New Roman"/>
                <w:color w:val="000000"/>
                <w:sz w:val="20"/>
                <w:szCs w:val="20"/>
              </w:rPr>
            </w:pPr>
          </w:p>
        </w:tc>
        <w:tc>
          <w:tcPr>
            <w:tcW w:w="596" w:type="dxa"/>
            <w:vMerge/>
          </w:tcPr>
          <w:p w:rsidR="00040EA9" w:rsidRPr="00A83B89" w:rsidRDefault="00040EA9" w:rsidP="00525C4E">
            <w:pPr>
              <w:contextualSpacing/>
              <w:rPr>
                <w:rFonts w:ascii="Times New Roman" w:hAnsi="Times New Roman"/>
                <w:color w:val="000000"/>
                <w:sz w:val="20"/>
                <w:szCs w:val="20"/>
              </w:rPr>
            </w:pPr>
          </w:p>
        </w:tc>
        <w:tc>
          <w:tcPr>
            <w:tcW w:w="567" w:type="dxa"/>
            <w:vMerge/>
          </w:tcPr>
          <w:p w:rsidR="00040EA9" w:rsidRPr="00A83B89" w:rsidRDefault="00040EA9" w:rsidP="00525C4E">
            <w:pPr>
              <w:contextualSpacing/>
              <w:jc w:val="right"/>
              <w:rPr>
                <w:rFonts w:ascii="Times New Roman" w:hAnsi="Times New Roman"/>
                <w:color w:val="000000"/>
                <w:sz w:val="20"/>
                <w:szCs w:val="20"/>
              </w:rPr>
            </w:pPr>
          </w:p>
        </w:tc>
      </w:tr>
      <w:tr w:rsidR="00040EA9" w:rsidRPr="00A83B89" w:rsidTr="00040EA9">
        <w:trPr>
          <w:trHeight w:val="435"/>
        </w:trPr>
        <w:tc>
          <w:tcPr>
            <w:tcW w:w="567" w:type="dxa"/>
            <w:vMerge/>
          </w:tcPr>
          <w:p w:rsidR="00040EA9" w:rsidRDefault="00040EA9" w:rsidP="00525C4E">
            <w:pPr>
              <w:contextualSpacing/>
              <w:rPr>
                <w:rFonts w:ascii="Times New Roman" w:hAnsi="Times New Roman"/>
                <w:color w:val="000000"/>
                <w:sz w:val="20"/>
                <w:szCs w:val="20"/>
              </w:rPr>
            </w:pPr>
          </w:p>
        </w:tc>
        <w:tc>
          <w:tcPr>
            <w:tcW w:w="1101" w:type="dxa"/>
            <w:vMerge/>
          </w:tcPr>
          <w:p w:rsidR="00040EA9" w:rsidRPr="00A83B89" w:rsidRDefault="00040EA9" w:rsidP="00525C4E">
            <w:pPr>
              <w:contextualSpacing/>
              <w:rPr>
                <w:rFonts w:ascii="Times New Roman" w:hAnsi="Times New Roman"/>
                <w:color w:val="000000"/>
                <w:sz w:val="20"/>
                <w:szCs w:val="20"/>
              </w:rPr>
            </w:pPr>
          </w:p>
        </w:tc>
        <w:tc>
          <w:tcPr>
            <w:tcW w:w="885" w:type="dxa"/>
            <w:vMerge/>
          </w:tcPr>
          <w:p w:rsidR="00040EA9" w:rsidRPr="00A83B89" w:rsidRDefault="00040EA9" w:rsidP="00525C4E">
            <w:pPr>
              <w:contextualSpacing/>
              <w:rPr>
                <w:rFonts w:ascii="Times New Roman" w:hAnsi="Times New Roman"/>
                <w:color w:val="000000"/>
                <w:sz w:val="20"/>
                <w:szCs w:val="20"/>
              </w:rPr>
            </w:pPr>
          </w:p>
        </w:tc>
        <w:tc>
          <w:tcPr>
            <w:tcW w:w="1228" w:type="dxa"/>
            <w:vMerge/>
          </w:tcPr>
          <w:p w:rsidR="00040EA9" w:rsidRPr="00A83B89" w:rsidRDefault="00040EA9" w:rsidP="00525C4E">
            <w:pPr>
              <w:contextualSpacing/>
              <w:jc w:val="both"/>
              <w:rPr>
                <w:rFonts w:ascii="Times New Roman" w:hAnsi="Times New Roman"/>
                <w:color w:val="000000"/>
                <w:sz w:val="20"/>
                <w:szCs w:val="20"/>
              </w:rPr>
            </w:pPr>
          </w:p>
        </w:tc>
        <w:tc>
          <w:tcPr>
            <w:tcW w:w="567"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040EA9" w:rsidRPr="00A83B89" w:rsidRDefault="00040EA9" w:rsidP="00525C4E">
            <w:pPr>
              <w:contextualSpacing/>
              <w:jc w:val="right"/>
              <w:rPr>
                <w:rFonts w:ascii="Times New Roman" w:hAnsi="Times New Roman"/>
                <w:color w:val="000000"/>
                <w:sz w:val="20"/>
                <w:szCs w:val="20"/>
              </w:rPr>
            </w:pPr>
          </w:p>
        </w:tc>
        <w:tc>
          <w:tcPr>
            <w:tcW w:w="708"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040EA9" w:rsidRDefault="00040EA9" w:rsidP="00525C4E">
            <w:pPr>
              <w:contextualSpacing/>
              <w:jc w:val="right"/>
              <w:rPr>
                <w:rFonts w:ascii="Times New Roman" w:hAnsi="Times New Roman"/>
                <w:color w:val="000000"/>
                <w:sz w:val="20"/>
                <w:szCs w:val="20"/>
              </w:rPr>
            </w:pPr>
          </w:p>
        </w:tc>
        <w:tc>
          <w:tcPr>
            <w:tcW w:w="864"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040EA9" w:rsidRPr="00A83B89" w:rsidRDefault="00040EA9" w:rsidP="00525C4E">
            <w:pPr>
              <w:contextualSpacing/>
              <w:jc w:val="right"/>
              <w:rPr>
                <w:rFonts w:ascii="Times New Roman" w:hAnsi="Times New Roman"/>
                <w:color w:val="000000"/>
                <w:sz w:val="20"/>
                <w:szCs w:val="20"/>
              </w:rPr>
            </w:pPr>
          </w:p>
        </w:tc>
        <w:tc>
          <w:tcPr>
            <w:tcW w:w="567"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112</w:t>
            </w:r>
          </w:p>
          <w:p w:rsidR="00040EA9" w:rsidRPr="00A83B89" w:rsidRDefault="00040EA9" w:rsidP="00525C4E">
            <w:pPr>
              <w:contextualSpacing/>
              <w:jc w:val="right"/>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212.3</w:t>
            </w:r>
          </w:p>
          <w:p w:rsidR="00040EA9" w:rsidRPr="00A83B89" w:rsidRDefault="00040EA9" w:rsidP="00525C4E">
            <w:pPr>
              <w:contextualSpacing/>
              <w:rPr>
                <w:rFonts w:ascii="Times New Roman" w:hAnsi="Times New Roman"/>
                <w:color w:val="000000"/>
                <w:sz w:val="20"/>
                <w:szCs w:val="20"/>
              </w:rPr>
            </w:pPr>
          </w:p>
        </w:tc>
        <w:tc>
          <w:tcPr>
            <w:tcW w:w="850" w:type="dxa"/>
          </w:tcPr>
          <w:p w:rsidR="00040EA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42,0</w:t>
            </w:r>
          </w:p>
          <w:p w:rsidR="00040EA9" w:rsidRPr="00A83B89" w:rsidRDefault="00040EA9" w:rsidP="00525C4E">
            <w:pPr>
              <w:contextualSpacing/>
              <w:rPr>
                <w:rFonts w:ascii="Times New Roman" w:hAnsi="Times New Roman"/>
                <w:color w:val="000000"/>
                <w:sz w:val="20"/>
                <w:szCs w:val="20"/>
              </w:rPr>
            </w:pPr>
          </w:p>
        </w:tc>
        <w:tc>
          <w:tcPr>
            <w:tcW w:w="992"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7,0</w:t>
            </w: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7,0</w:t>
            </w:r>
          </w:p>
          <w:p w:rsidR="00040EA9" w:rsidRPr="00A83B89" w:rsidRDefault="00040EA9" w:rsidP="00525C4E">
            <w:pPr>
              <w:contextualSpacing/>
              <w:rPr>
                <w:rFonts w:ascii="Times New Roman" w:hAnsi="Times New Roman"/>
                <w:color w:val="000000"/>
                <w:sz w:val="20"/>
                <w:szCs w:val="20"/>
              </w:rPr>
            </w:pPr>
          </w:p>
        </w:tc>
        <w:tc>
          <w:tcPr>
            <w:tcW w:w="992"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7,0</w:t>
            </w: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7,0</w:t>
            </w:r>
          </w:p>
          <w:p w:rsidR="00040EA9" w:rsidRPr="00A83B89" w:rsidRDefault="00040EA9" w:rsidP="00525C4E">
            <w:pPr>
              <w:contextualSpacing/>
              <w:rPr>
                <w:rFonts w:ascii="Times New Roman" w:hAnsi="Times New Roman"/>
                <w:color w:val="000000"/>
                <w:sz w:val="20"/>
                <w:szCs w:val="20"/>
              </w:rPr>
            </w:pPr>
          </w:p>
        </w:tc>
        <w:tc>
          <w:tcPr>
            <w:tcW w:w="850"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7,0</w:t>
            </w: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7,0</w:t>
            </w:r>
          </w:p>
          <w:p w:rsidR="00040EA9" w:rsidRPr="00A83B89" w:rsidRDefault="00040EA9" w:rsidP="00525C4E">
            <w:pPr>
              <w:contextualSpacing/>
              <w:rPr>
                <w:rFonts w:ascii="Times New Roman" w:hAnsi="Times New Roman"/>
                <w:color w:val="000000"/>
                <w:sz w:val="20"/>
                <w:szCs w:val="20"/>
              </w:rPr>
            </w:pPr>
          </w:p>
        </w:tc>
        <w:tc>
          <w:tcPr>
            <w:tcW w:w="708" w:type="dxa"/>
          </w:tcPr>
          <w:p w:rsidR="00040EA9" w:rsidRDefault="00040EA9"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6" w:type="dxa"/>
            <w:vMerge/>
          </w:tcPr>
          <w:p w:rsidR="00040EA9" w:rsidRPr="00A83B89" w:rsidRDefault="00040EA9" w:rsidP="00525C4E">
            <w:pPr>
              <w:contextualSpacing/>
              <w:rPr>
                <w:rFonts w:ascii="Times New Roman" w:hAnsi="Times New Roman"/>
                <w:color w:val="000000"/>
                <w:sz w:val="20"/>
                <w:szCs w:val="20"/>
              </w:rPr>
            </w:pPr>
          </w:p>
        </w:tc>
        <w:tc>
          <w:tcPr>
            <w:tcW w:w="567" w:type="dxa"/>
            <w:vMerge/>
          </w:tcPr>
          <w:p w:rsidR="00040EA9" w:rsidRPr="00A83B89" w:rsidRDefault="00040EA9" w:rsidP="00525C4E">
            <w:pPr>
              <w:contextualSpacing/>
              <w:jc w:val="right"/>
              <w:rPr>
                <w:rFonts w:ascii="Times New Roman" w:hAnsi="Times New Roman"/>
                <w:color w:val="000000"/>
                <w:sz w:val="20"/>
                <w:szCs w:val="20"/>
              </w:rPr>
            </w:pPr>
          </w:p>
        </w:tc>
      </w:tr>
      <w:tr w:rsidR="00040EA9" w:rsidRPr="00A83B89" w:rsidTr="00E451A0">
        <w:trPr>
          <w:trHeight w:val="2265"/>
        </w:trPr>
        <w:tc>
          <w:tcPr>
            <w:tcW w:w="567" w:type="dxa"/>
            <w:vMerge/>
          </w:tcPr>
          <w:p w:rsidR="00040EA9" w:rsidRDefault="00040EA9" w:rsidP="00525C4E">
            <w:pPr>
              <w:contextualSpacing/>
              <w:rPr>
                <w:rFonts w:ascii="Times New Roman" w:hAnsi="Times New Roman"/>
                <w:color w:val="000000"/>
                <w:sz w:val="20"/>
                <w:szCs w:val="20"/>
              </w:rPr>
            </w:pPr>
          </w:p>
        </w:tc>
        <w:tc>
          <w:tcPr>
            <w:tcW w:w="1101" w:type="dxa"/>
            <w:vMerge/>
          </w:tcPr>
          <w:p w:rsidR="00040EA9" w:rsidRPr="00A83B89" w:rsidRDefault="00040EA9" w:rsidP="00525C4E">
            <w:pPr>
              <w:contextualSpacing/>
              <w:rPr>
                <w:rFonts w:ascii="Times New Roman" w:hAnsi="Times New Roman"/>
                <w:color w:val="000000"/>
                <w:sz w:val="20"/>
                <w:szCs w:val="20"/>
              </w:rPr>
            </w:pPr>
          </w:p>
        </w:tc>
        <w:tc>
          <w:tcPr>
            <w:tcW w:w="885" w:type="dxa"/>
            <w:vMerge/>
          </w:tcPr>
          <w:p w:rsidR="00040EA9" w:rsidRPr="00A83B89" w:rsidRDefault="00040EA9" w:rsidP="00525C4E">
            <w:pPr>
              <w:contextualSpacing/>
              <w:rPr>
                <w:rFonts w:ascii="Times New Roman" w:hAnsi="Times New Roman"/>
                <w:color w:val="000000"/>
                <w:sz w:val="20"/>
                <w:szCs w:val="20"/>
              </w:rPr>
            </w:pPr>
          </w:p>
        </w:tc>
        <w:tc>
          <w:tcPr>
            <w:tcW w:w="1228" w:type="dxa"/>
          </w:tcPr>
          <w:p w:rsidR="00040EA9" w:rsidRPr="00A83B89" w:rsidRDefault="00040EA9"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040EA9" w:rsidRPr="00A83B89" w:rsidRDefault="00040EA9" w:rsidP="00525C4E">
            <w:pPr>
              <w:contextualSpacing/>
              <w:jc w:val="right"/>
              <w:rPr>
                <w:rFonts w:ascii="Times New Roman" w:hAnsi="Times New Roman"/>
                <w:color w:val="000000"/>
                <w:sz w:val="20"/>
                <w:szCs w:val="20"/>
              </w:rPr>
            </w:pPr>
            <w:r>
              <w:rPr>
                <w:rFonts w:ascii="Times New Roman" w:hAnsi="Times New Roman"/>
                <w:color w:val="000000"/>
                <w:sz w:val="20"/>
                <w:szCs w:val="20"/>
              </w:rPr>
              <w:t>0</w:t>
            </w:r>
            <w:r w:rsidRPr="00A83B89">
              <w:rPr>
                <w:rFonts w:ascii="Times New Roman" w:hAnsi="Times New Roman"/>
                <w:color w:val="000000"/>
                <w:sz w:val="20"/>
                <w:szCs w:val="20"/>
              </w:rPr>
              <w:t>702</w:t>
            </w:r>
          </w:p>
        </w:tc>
        <w:tc>
          <w:tcPr>
            <w:tcW w:w="864"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040EA9" w:rsidRPr="00A83B89" w:rsidRDefault="00040EA9"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111</w:t>
            </w:r>
          </w:p>
          <w:p w:rsidR="00040EA9" w:rsidRPr="00A83B89" w:rsidRDefault="00040EA9" w:rsidP="00525C4E">
            <w:pPr>
              <w:contextualSpacing/>
              <w:jc w:val="right"/>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211</w:t>
            </w:r>
          </w:p>
        </w:tc>
        <w:tc>
          <w:tcPr>
            <w:tcW w:w="850"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237,0</w:t>
            </w:r>
          </w:p>
        </w:tc>
        <w:tc>
          <w:tcPr>
            <w:tcW w:w="992" w:type="dxa"/>
          </w:tcPr>
          <w:p w:rsidR="00040EA9" w:rsidRPr="00A83B89" w:rsidRDefault="00040EA9"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39,5</w:t>
            </w: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39,5</w:t>
            </w:r>
          </w:p>
        </w:tc>
        <w:tc>
          <w:tcPr>
            <w:tcW w:w="992"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39,5</w:t>
            </w:r>
          </w:p>
          <w:p w:rsidR="00040EA9" w:rsidRPr="00A83B89" w:rsidRDefault="00040EA9" w:rsidP="00525C4E">
            <w:pPr>
              <w:contextualSpacing/>
              <w:rPr>
                <w:rFonts w:ascii="Times New Roman" w:hAnsi="Times New Roman"/>
                <w:color w:val="000000"/>
                <w:sz w:val="20"/>
                <w:szCs w:val="20"/>
              </w:rPr>
            </w:pP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39,5</w:t>
            </w:r>
          </w:p>
        </w:tc>
        <w:tc>
          <w:tcPr>
            <w:tcW w:w="850"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39,5</w:t>
            </w:r>
          </w:p>
        </w:tc>
        <w:tc>
          <w:tcPr>
            <w:tcW w:w="851" w:type="dxa"/>
          </w:tcPr>
          <w:p w:rsidR="00040EA9" w:rsidRPr="00A83B89" w:rsidRDefault="00040EA9" w:rsidP="00525C4E">
            <w:pPr>
              <w:contextualSpacing/>
              <w:rPr>
                <w:rFonts w:ascii="Times New Roman" w:hAnsi="Times New Roman"/>
                <w:color w:val="000000"/>
                <w:sz w:val="20"/>
                <w:szCs w:val="20"/>
              </w:rPr>
            </w:pPr>
            <w:r w:rsidRPr="00A83B89">
              <w:rPr>
                <w:rFonts w:ascii="Times New Roman" w:hAnsi="Times New Roman"/>
                <w:color w:val="000000"/>
                <w:sz w:val="20"/>
                <w:szCs w:val="20"/>
              </w:rPr>
              <w:t>39,5</w:t>
            </w:r>
          </w:p>
        </w:tc>
        <w:tc>
          <w:tcPr>
            <w:tcW w:w="708" w:type="dxa"/>
          </w:tcPr>
          <w:p w:rsidR="00040EA9" w:rsidRDefault="00040EA9"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6" w:type="dxa"/>
            <w:vMerge/>
          </w:tcPr>
          <w:p w:rsidR="00040EA9" w:rsidRPr="00A83B89" w:rsidRDefault="00040EA9" w:rsidP="00525C4E">
            <w:pPr>
              <w:contextualSpacing/>
              <w:rPr>
                <w:rFonts w:ascii="Times New Roman" w:hAnsi="Times New Roman"/>
                <w:color w:val="000000"/>
                <w:sz w:val="20"/>
                <w:szCs w:val="20"/>
              </w:rPr>
            </w:pPr>
          </w:p>
        </w:tc>
        <w:tc>
          <w:tcPr>
            <w:tcW w:w="567" w:type="dxa"/>
            <w:vMerge/>
          </w:tcPr>
          <w:p w:rsidR="00040EA9" w:rsidRPr="00A83B89" w:rsidRDefault="00040EA9" w:rsidP="00525C4E">
            <w:pPr>
              <w:contextualSpacing/>
              <w:jc w:val="right"/>
              <w:rPr>
                <w:rFonts w:ascii="Times New Roman" w:hAnsi="Times New Roman"/>
                <w:color w:val="000000"/>
                <w:sz w:val="20"/>
                <w:szCs w:val="20"/>
              </w:rPr>
            </w:pPr>
          </w:p>
        </w:tc>
      </w:tr>
      <w:tr w:rsidR="007E2F9F" w:rsidRPr="00A83B89" w:rsidTr="00E451A0">
        <w:trPr>
          <w:trHeight w:val="274"/>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7E2F9F" w:rsidRPr="00A83B89">
              <w:rPr>
                <w:rFonts w:ascii="Times New Roman" w:hAnsi="Times New Roman"/>
                <w:color w:val="000000"/>
                <w:sz w:val="20"/>
                <w:szCs w:val="20"/>
              </w:rPr>
              <w:t>.2</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 xml:space="preserve">Обеспечение доступа к услугам связи и </w:t>
            </w:r>
            <w:r w:rsidRPr="00A83B89">
              <w:rPr>
                <w:rFonts w:ascii="Times New Roman" w:hAnsi="Times New Roman"/>
                <w:color w:val="000000"/>
                <w:sz w:val="20"/>
                <w:szCs w:val="20"/>
              </w:rPr>
              <w:lastRenderedPageBreak/>
              <w:t>интернета</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МБУДО</w:t>
            </w:r>
          </w:p>
          <w:p w:rsidR="007E2F9F" w:rsidRPr="00A83B89" w:rsidRDefault="007E2F9F" w:rsidP="00525C4E">
            <w:pPr>
              <w:contextualSpacing/>
              <w:rPr>
                <w:sz w:val="20"/>
                <w:szCs w:val="20"/>
              </w:rPr>
            </w:pPr>
            <w:r w:rsidRPr="00A83B89">
              <w:rPr>
                <w:rFonts w:ascii="Times New Roman" w:hAnsi="Times New Roman"/>
                <w:color w:val="000000"/>
                <w:sz w:val="20"/>
                <w:szCs w:val="20"/>
              </w:rPr>
              <w:t xml:space="preserve">ДМШс.Н.Отрадовка, </w:t>
            </w:r>
            <w:r w:rsidRPr="00A83B89">
              <w:rPr>
                <w:rFonts w:ascii="Times New Roman" w:hAnsi="Times New Roman"/>
                <w:color w:val="000000"/>
                <w:sz w:val="20"/>
                <w:szCs w:val="20"/>
              </w:rPr>
              <w:lastRenderedPageBreak/>
              <w:t>МБУ ДО ДМШс.Бельское, МБУ ДО ДШИ с.Наумовка</w:t>
            </w:r>
          </w:p>
        </w:tc>
        <w:tc>
          <w:tcPr>
            <w:tcW w:w="1228" w:type="dxa"/>
          </w:tcPr>
          <w:p w:rsidR="007E2F9F" w:rsidRPr="00A83B89" w:rsidRDefault="007E2F9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lastRenderedPageBreak/>
              <w:t>Бюджет МР</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242</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221</w:t>
            </w:r>
          </w:p>
        </w:tc>
        <w:tc>
          <w:tcPr>
            <w:tcW w:w="850"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270,0</w:t>
            </w:r>
          </w:p>
        </w:tc>
        <w:tc>
          <w:tcPr>
            <w:tcW w:w="992"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45,0</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45,0</w:t>
            </w:r>
          </w:p>
        </w:tc>
        <w:tc>
          <w:tcPr>
            <w:tcW w:w="992"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45,0</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45,0</w:t>
            </w:r>
          </w:p>
        </w:tc>
        <w:tc>
          <w:tcPr>
            <w:tcW w:w="850"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45,0</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45,0</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0B756F" w:rsidRPr="00A83B89" w:rsidTr="000B756F">
        <w:trPr>
          <w:trHeight w:val="500"/>
        </w:trPr>
        <w:tc>
          <w:tcPr>
            <w:tcW w:w="567" w:type="dxa"/>
            <w:vMerge w:val="restart"/>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Pr="00A83B89">
              <w:rPr>
                <w:rFonts w:ascii="Times New Roman" w:hAnsi="Times New Roman"/>
                <w:color w:val="000000"/>
                <w:sz w:val="20"/>
                <w:szCs w:val="20"/>
              </w:rPr>
              <w:t>.3</w:t>
            </w:r>
          </w:p>
        </w:tc>
        <w:tc>
          <w:tcPr>
            <w:tcW w:w="1101" w:type="dxa"/>
            <w:vMerge w:val="restart"/>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Создание необходимых условия для труда</w:t>
            </w:r>
          </w:p>
        </w:tc>
        <w:tc>
          <w:tcPr>
            <w:tcW w:w="885" w:type="dxa"/>
            <w:vMerge w:val="restart"/>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vMerge w:val="restart"/>
          </w:tcPr>
          <w:p w:rsidR="000B756F" w:rsidRPr="00A83B89" w:rsidRDefault="000B756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0B756F" w:rsidRPr="00A83B89" w:rsidRDefault="000B756F" w:rsidP="00525C4E">
            <w:pPr>
              <w:contextualSpacing/>
              <w:jc w:val="both"/>
              <w:rPr>
                <w:rFonts w:ascii="Times New Roman" w:hAnsi="Times New Roman"/>
                <w:color w:val="000000"/>
                <w:sz w:val="20"/>
                <w:szCs w:val="20"/>
              </w:rPr>
            </w:pPr>
          </w:p>
          <w:p w:rsidR="000B756F" w:rsidRPr="00A83B89" w:rsidRDefault="000B756F" w:rsidP="00525C4E">
            <w:pPr>
              <w:contextualSpacing/>
              <w:jc w:val="both"/>
              <w:rPr>
                <w:rFonts w:ascii="Times New Roman" w:hAnsi="Times New Roman"/>
                <w:color w:val="000000"/>
                <w:sz w:val="20"/>
                <w:szCs w:val="20"/>
              </w:rPr>
            </w:pPr>
          </w:p>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0B756F" w:rsidRPr="00A83B89"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708"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0B756F" w:rsidRPr="00A83B89"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864"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0B756F" w:rsidRPr="00A83B89"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0B756F" w:rsidRPr="00A83B89"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223</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2051,4</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341,9</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341,9</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341,9</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341,9</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341,9</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341,9</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val="restart"/>
          </w:tcPr>
          <w:p w:rsidR="000B756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vMerge w:val="restart"/>
          </w:tcPr>
          <w:p w:rsidR="000B756F" w:rsidRPr="00A83B89" w:rsidRDefault="000A204D" w:rsidP="00525C4E">
            <w:pPr>
              <w:contextualSpacing/>
              <w:jc w:val="right"/>
              <w:rPr>
                <w:rFonts w:ascii="Times New Roman" w:hAnsi="Times New Roman"/>
                <w:color w:val="000000"/>
                <w:sz w:val="20"/>
                <w:szCs w:val="20"/>
              </w:rPr>
            </w:pPr>
            <w:r>
              <w:rPr>
                <w:rFonts w:ascii="Times New Roman" w:hAnsi="Times New Roman"/>
                <w:color w:val="000000"/>
                <w:sz w:val="20"/>
                <w:szCs w:val="20"/>
              </w:rPr>
              <w:t>100</w:t>
            </w:r>
          </w:p>
        </w:tc>
      </w:tr>
      <w:tr w:rsidR="000B756F" w:rsidRPr="00A83B89" w:rsidTr="000B756F">
        <w:trPr>
          <w:trHeight w:val="630"/>
        </w:trPr>
        <w:tc>
          <w:tcPr>
            <w:tcW w:w="567" w:type="dxa"/>
            <w:vMerge/>
          </w:tcPr>
          <w:p w:rsidR="000B756F" w:rsidRDefault="000B756F" w:rsidP="00525C4E">
            <w:pPr>
              <w:contextualSpacing/>
              <w:rPr>
                <w:rFonts w:ascii="Times New Roman" w:hAnsi="Times New Roman"/>
                <w:color w:val="000000"/>
                <w:sz w:val="20"/>
                <w:szCs w:val="20"/>
              </w:rPr>
            </w:pPr>
          </w:p>
        </w:tc>
        <w:tc>
          <w:tcPr>
            <w:tcW w:w="1101" w:type="dxa"/>
            <w:vMerge/>
          </w:tcPr>
          <w:p w:rsidR="000B756F" w:rsidRPr="00A83B89" w:rsidRDefault="000B756F" w:rsidP="00525C4E">
            <w:pPr>
              <w:contextualSpacing/>
              <w:rPr>
                <w:rFonts w:ascii="Times New Roman" w:hAnsi="Times New Roman"/>
                <w:color w:val="000000"/>
                <w:sz w:val="20"/>
                <w:szCs w:val="20"/>
              </w:rPr>
            </w:pPr>
          </w:p>
        </w:tc>
        <w:tc>
          <w:tcPr>
            <w:tcW w:w="885" w:type="dxa"/>
            <w:vMerge/>
          </w:tcPr>
          <w:p w:rsidR="000B756F" w:rsidRPr="00A83B89" w:rsidRDefault="000B756F" w:rsidP="00525C4E">
            <w:pPr>
              <w:contextualSpacing/>
              <w:rPr>
                <w:rFonts w:ascii="Times New Roman" w:hAnsi="Times New Roman"/>
                <w:color w:val="000000"/>
                <w:sz w:val="20"/>
                <w:szCs w:val="20"/>
              </w:rPr>
            </w:pPr>
          </w:p>
        </w:tc>
        <w:tc>
          <w:tcPr>
            <w:tcW w:w="1228" w:type="dxa"/>
            <w:vMerge/>
          </w:tcPr>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226.9</w:t>
            </w: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30,0</w:t>
            </w: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5,0</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5,0</w:t>
            </w: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5,0</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5,0</w:t>
            </w: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5,0</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5,0</w:t>
            </w:r>
          </w:p>
          <w:p w:rsidR="000B756F" w:rsidRPr="00A83B89" w:rsidRDefault="000B756F" w:rsidP="00525C4E">
            <w:pPr>
              <w:contextualSpacing/>
              <w:rPr>
                <w:rFonts w:ascii="Times New Roman" w:hAnsi="Times New Roman"/>
                <w:color w:val="000000"/>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6" w:type="dxa"/>
            <w:vMerge/>
          </w:tcPr>
          <w:p w:rsidR="000B756F" w:rsidRPr="00A83B89" w:rsidRDefault="000B756F" w:rsidP="00525C4E">
            <w:pPr>
              <w:contextualSpacing/>
              <w:rPr>
                <w:rFonts w:ascii="Times New Roman" w:hAnsi="Times New Roman"/>
                <w:color w:val="000000"/>
                <w:sz w:val="20"/>
                <w:szCs w:val="20"/>
              </w:rPr>
            </w:pPr>
          </w:p>
        </w:tc>
        <w:tc>
          <w:tcPr>
            <w:tcW w:w="567" w:type="dxa"/>
            <w:vMerge/>
          </w:tcPr>
          <w:p w:rsidR="000B756F" w:rsidRPr="00A83B89" w:rsidRDefault="000B756F" w:rsidP="00525C4E">
            <w:pPr>
              <w:contextualSpacing/>
              <w:jc w:val="right"/>
              <w:rPr>
                <w:rFonts w:ascii="Times New Roman" w:hAnsi="Times New Roman"/>
                <w:color w:val="000000"/>
                <w:sz w:val="20"/>
                <w:szCs w:val="20"/>
              </w:rPr>
            </w:pPr>
          </w:p>
        </w:tc>
      </w:tr>
      <w:tr w:rsidR="000B756F" w:rsidRPr="00A83B89" w:rsidTr="00E451A0">
        <w:trPr>
          <w:trHeight w:val="2520"/>
        </w:trPr>
        <w:tc>
          <w:tcPr>
            <w:tcW w:w="567" w:type="dxa"/>
            <w:vMerge/>
          </w:tcPr>
          <w:p w:rsidR="000B756F" w:rsidRDefault="000B756F" w:rsidP="00525C4E">
            <w:pPr>
              <w:contextualSpacing/>
              <w:rPr>
                <w:rFonts w:ascii="Times New Roman" w:hAnsi="Times New Roman"/>
                <w:color w:val="000000"/>
                <w:sz w:val="20"/>
                <w:szCs w:val="20"/>
              </w:rPr>
            </w:pPr>
          </w:p>
        </w:tc>
        <w:tc>
          <w:tcPr>
            <w:tcW w:w="1101" w:type="dxa"/>
            <w:vMerge/>
          </w:tcPr>
          <w:p w:rsidR="000B756F" w:rsidRPr="00A83B89" w:rsidRDefault="000B756F" w:rsidP="00525C4E">
            <w:pPr>
              <w:contextualSpacing/>
              <w:rPr>
                <w:rFonts w:ascii="Times New Roman" w:hAnsi="Times New Roman"/>
                <w:color w:val="000000"/>
                <w:sz w:val="20"/>
                <w:szCs w:val="20"/>
              </w:rPr>
            </w:pPr>
          </w:p>
        </w:tc>
        <w:tc>
          <w:tcPr>
            <w:tcW w:w="885" w:type="dxa"/>
            <w:vMerge/>
          </w:tcPr>
          <w:p w:rsidR="000B756F" w:rsidRPr="00A83B89" w:rsidRDefault="000B756F" w:rsidP="00525C4E">
            <w:pPr>
              <w:contextualSpacing/>
              <w:rPr>
                <w:rFonts w:ascii="Times New Roman" w:hAnsi="Times New Roman"/>
                <w:color w:val="000000"/>
                <w:sz w:val="20"/>
                <w:szCs w:val="20"/>
              </w:rPr>
            </w:pPr>
          </w:p>
        </w:tc>
        <w:tc>
          <w:tcPr>
            <w:tcW w:w="1228" w:type="dxa"/>
            <w:vMerge/>
          </w:tcPr>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p>
        </w:tc>
        <w:tc>
          <w:tcPr>
            <w:tcW w:w="708" w:type="dxa"/>
          </w:tcPr>
          <w:p w:rsidR="000B756F" w:rsidRPr="00A83B89" w:rsidRDefault="000B756F" w:rsidP="00525C4E">
            <w:pPr>
              <w:contextualSpacing/>
              <w:jc w:val="right"/>
              <w:rPr>
                <w:rFonts w:ascii="Times New Roman" w:hAnsi="Times New Roman"/>
                <w:color w:val="000000"/>
                <w:sz w:val="20"/>
                <w:szCs w:val="20"/>
              </w:rPr>
            </w:pPr>
          </w:p>
        </w:tc>
        <w:tc>
          <w:tcPr>
            <w:tcW w:w="864" w:type="dxa"/>
          </w:tcPr>
          <w:p w:rsidR="000B756F" w:rsidRPr="00A83B89" w:rsidRDefault="000B756F" w:rsidP="00525C4E">
            <w:pPr>
              <w:contextualSpacing/>
              <w:jc w:val="right"/>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708" w:type="dxa"/>
          </w:tcPr>
          <w:p w:rsidR="000B756F" w:rsidRDefault="000B756F" w:rsidP="00525C4E">
            <w:pPr>
              <w:contextualSpacing/>
              <w:rPr>
                <w:rFonts w:ascii="Times New Roman" w:hAnsi="Times New Roman"/>
                <w:color w:val="000000"/>
                <w:sz w:val="20"/>
                <w:szCs w:val="20"/>
              </w:rPr>
            </w:pPr>
          </w:p>
        </w:tc>
        <w:tc>
          <w:tcPr>
            <w:tcW w:w="596" w:type="dxa"/>
            <w:vMerge/>
          </w:tcPr>
          <w:p w:rsidR="000B756F" w:rsidRPr="00A83B89" w:rsidRDefault="000B756F" w:rsidP="00525C4E">
            <w:pPr>
              <w:contextualSpacing/>
              <w:rPr>
                <w:rFonts w:ascii="Times New Roman" w:hAnsi="Times New Roman"/>
                <w:color w:val="000000"/>
                <w:sz w:val="20"/>
                <w:szCs w:val="20"/>
              </w:rPr>
            </w:pPr>
          </w:p>
        </w:tc>
        <w:tc>
          <w:tcPr>
            <w:tcW w:w="567" w:type="dxa"/>
            <w:vMerge/>
          </w:tcPr>
          <w:p w:rsidR="000B756F" w:rsidRPr="00A83B89" w:rsidRDefault="000B756F" w:rsidP="00525C4E">
            <w:pPr>
              <w:contextualSpacing/>
              <w:jc w:val="right"/>
              <w:rPr>
                <w:rFonts w:ascii="Times New Roman" w:hAnsi="Times New Roman"/>
                <w:color w:val="000000"/>
                <w:sz w:val="20"/>
                <w:szCs w:val="20"/>
              </w:rPr>
            </w:pPr>
          </w:p>
        </w:tc>
      </w:tr>
      <w:tr w:rsidR="007E2F9F" w:rsidRPr="00A83B89" w:rsidTr="00E451A0">
        <w:trPr>
          <w:trHeight w:val="1725"/>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7E2F9F" w:rsidRPr="00A83B89">
              <w:rPr>
                <w:rFonts w:ascii="Times New Roman" w:hAnsi="Times New Roman"/>
                <w:color w:val="000000"/>
                <w:sz w:val="20"/>
                <w:szCs w:val="20"/>
              </w:rPr>
              <w:t>.4</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Проведение текущего ремонта и другие мероприятия связанные с содержанием имущества</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A83B89" w:rsidRDefault="007E2F9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765</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225</w:t>
            </w:r>
          </w:p>
        </w:tc>
        <w:tc>
          <w:tcPr>
            <w:tcW w:w="850"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1350,6</w:t>
            </w:r>
          </w:p>
        </w:tc>
        <w:tc>
          <w:tcPr>
            <w:tcW w:w="992"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225,1</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225,1</w:t>
            </w:r>
          </w:p>
        </w:tc>
        <w:tc>
          <w:tcPr>
            <w:tcW w:w="992" w:type="dxa"/>
          </w:tcPr>
          <w:p w:rsidR="007E2F9F" w:rsidRPr="00A83B89" w:rsidRDefault="007E2F9F" w:rsidP="00525C4E">
            <w:pPr>
              <w:contextualSpacing/>
              <w:rPr>
                <w:sz w:val="20"/>
                <w:szCs w:val="20"/>
              </w:rPr>
            </w:pPr>
            <w:r w:rsidRPr="00A83B89">
              <w:rPr>
                <w:rFonts w:ascii="Times New Roman" w:hAnsi="Times New Roman"/>
                <w:color w:val="000000"/>
                <w:sz w:val="20"/>
                <w:szCs w:val="20"/>
              </w:rPr>
              <w:t>225,1</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225,1</w:t>
            </w:r>
          </w:p>
        </w:tc>
        <w:tc>
          <w:tcPr>
            <w:tcW w:w="850" w:type="dxa"/>
          </w:tcPr>
          <w:p w:rsidR="007E2F9F" w:rsidRPr="00A83B89" w:rsidRDefault="007E2F9F" w:rsidP="00525C4E">
            <w:pPr>
              <w:contextualSpacing/>
              <w:rPr>
                <w:sz w:val="20"/>
                <w:szCs w:val="20"/>
              </w:rPr>
            </w:pPr>
            <w:r w:rsidRPr="00A83B89">
              <w:rPr>
                <w:rFonts w:ascii="Times New Roman" w:hAnsi="Times New Roman"/>
                <w:color w:val="000000"/>
                <w:sz w:val="20"/>
                <w:szCs w:val="20"/>
              </w:rPr>
              <w:t>225,1</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225,1</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7E2F9F" w:rsidRPr="00A83B89" w:rsidTr="00E451A0">
        <w:trPr>
          <w:trHeight w:val="1725"/>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007E2F9F" w:rsidRPr="00A83B89">
              <w:rPr>
                <w:rFonts w:ascii="Times New Roman" w:hAnsi="Times New Roman"/>
                <w:color w:val="000000"/>
                <w:sz w:val="20"/>
                <w:szCs w:val="20"/>
              </w:rPr>
              <w:t>.5</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обеспечение безопасности  и сохранности имущества -противопожарные мероприятия (проверка и заправка огнетушителей)</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A83B89" w:rsidRDefault="007E2F9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225.4</w:t>
            </w:r>
          </w:p>
        </w:tc>
        <w:tc>
          <w:tcPr>
            <w:tcW w:w="850"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163,2</w:t>
            </w:r>
          </w:p>
        </w:tc>
        <w:tc>
          <w:tcPr>
            <w:tcW w:w="992"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27,2</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27,2</w:t>
            </w:r>
          </w:p>
        </w:tc>
        <w:tc>
          <w:tcPr>
            <w:tcW w:w="992" w:type="dxa"/>
          </w:tcPr>
          <w:p w:rsidR="007E2F9F" w:rsidRPr="00A83B89" w:rsidRDefault="007E2F9F" w:rsidP="00525C4E">
            <w:pPr>
              <w:contextualSpacing/>
              <w:rPr>
                <w:sz w:val="20"/>
                <w:szCs w:val="20"/>
              </w:rPr>
            </w:pPr>
            <w:r w:rsidRPr="00A83B89">
              <w:rPr>
                <w:rFonts w:ascii="Times New Roman" w:hAnsi="Times New Roman"/>
                <w:color w:val="000000"/>
                <w:sz w:val="20"/>
                <w:szCs w:val="20"/>
              </w:rPr>
              <w:t>27,2</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27,2</w:t>
            </w:r>
          </w:p>
        </w:tc>
        <w:tc>
          <w:tcPr>
            <w:tcW w:w="850" w:type="dxa"/>
          </w:tcPr>
          <w:p w:rsidR="007E2F9F" w:rsidRPr="00A83B89" w:rsidRDefault="007E2F9F" w:rsidP="00525C4E">
            <w:pPr>
              <w:contextualSpacing/>
              <w:rPr>
                <w:sz w:val="20"/>
                <w:szCs w:val="20"/>
              </w:rPr>
            </w:pPr>
            <w:r w:rsidRPr="00A83B89">
              <w:rPr>
                <w:rFonts w:ascii="Times New Roman" w:hAnsi="Times New Roman"/>
                <w:color w:val="000000"/>
                <w:sz w:val="20"/>
                <w:szCs w:val="20"/>
              </w:rPr>
              <w:t>27,2</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27,2</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7E2F9F" w:rsidRPr="00A83B89" w:rsidTr="00E451A0">
        <w:trPr>
          <w:trHeight w:val="1725"/>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7E2F9F" w:rsidRPr="00A83B89">
              <w:rPr>
                <w:rFonts w:ascii="Times New Roman" w:hAnsi="Times New Roman"/>
                <w:color w:val="000000"/>
                <w:sz w:val="20"/>
                <w:szCs w:val="20"/>
              </w:rPr>
              <w:t>.6</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Проведение традиционных конкурсов, выставок олимпиад для учащихся школ</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A83B89" w:rsidRDefault="00736632" w:rsidP="00525C4E">
            <w:pPr>
              <w:contextualSpacing/>
              <w:jc w:val="both"/>
              <w:rPr>
                <w:rFonts w:ascii="Times New Roman" w:hAnsi="Times New Roman"/>
                <w:color w:val="000000"/>
                <w:sz w:val="20"/>
                <w:szCs w:val="20"/>
              </w:rPr>
            </w:pPr>
            <w:r w:rsidRPr="00A83B89">
              <w:rPr>
                <w:rFonts w:ascii="Times New Roman" w:hAnsi="Times New Roman"/>
                <w:sz w:val="20"/>
                <w:szCs w:val="20"/>
              </w:rPr>
              <w:t>Бюджет МР</w:t>
            </w:r>
          </w:p>
        </w:tc>
        <w:tc>
          <w:tcPr>
            <w:tcW w:w="567" w:type="dxa"/>
          </w:tcPr>
          <w:p w:rsidR="007E2F9F" w:rsidRPr="00A83B89" w:rsidRDefault="00736632"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7E2F9F" w:rsidRPr="00A83B89" w:rsidRDefault="00736632" w:rsidP="00525C4E">
            <w:pPr>
              <w:contextualSpacing/>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7E2F9F" w:rsidRPr="00A83B89" w:rsidRDefault="00736632" w:rsidP="00525C4E">
            <w:pPr>
              <w:contextualSpacing/>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7E2F9F" w:rsidRPr="00A83B89" w:rsidRDefault="00736632"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7E2F9F" w:rsidRPr="00A83B89" w:rsidRDefault="007934C6" w:rsidP="00525C4E">
            <w:pPr>
              <w:contextualSpacing/>
              <w:rPr>
                <w:rFonts w:ascii="Times New Roman" w:hAnsi="Times New Roman"/>
                <w:color w:val="000000"/>
                <w:sz w:val="20"/>
                <w:szCs w:val="20"/>
              </w:rPr>
            </w:pPr>
            <w:r>
              <w:rPr>
                <w:rFonts w:ascii="Times New Roman" w:hAnsi="Times New Roman"/>
                <w:color w:val="000000"/>
                <w:sz w:val="20"/>
                <w:szCs w:val="20"/>
              </w:rPr>
              <w:t>290,8</w:t>
            </w:r>
          </w:p>
        </w:tc>
        <w:tc>
          <w:tcPr>
            <w:tcW w:w="850" w:type="dxa"/>
          </w:tcPr>
          <w:p w:rsidR="007E2F9F" w:rsidRPr="00A83B89" w:rsidRDefault="007934C6" w:rsidP="00525C4E">
            <w:pPr>
              <w:contextualSpacing/>
              <w:jc w:val="right"/>
              <w:rPr>
                <w:rFonts w:ascii="Times New Roman" w:hAnsi="Times New Roman"/>
                <w:color w:val="000000"/>
                <w:sz w:val="20"/>
                <w:szCs w:val="20"/>
              </w:rPr>
            </w:pPr>
            <w:r>
              <w:rPr>
                <w:rFonts w:ascii="Times New Roman" w:hAnsi="Times New Roman"/>
                <w:color w:val="000000"/>
                <w:sz w:val="20"/>
                <w:szCs w:val="20"/>
              </w:rPr>
              <w:t>72,0</w:t>
            </w:r>
          </w:p>
        </w:tc>
        <w:tc>
          <w:tcPr>
            <w:tcW w:w="992" w:type="dxa"/>
          </w:tcPr>
          <w:p w:rsidR="007E2F9F" w:rsidRPr="00A83B89" w:rsidRDefault="007934C6" w:rsidP="00525C4E">
            <w:pPr>
              <w:contextualSpacing/>
              <w:jc w:val="right"/>
              <w:rPr>
                <w:rFonts w:ascii="Times New Roman" w:hAnsi="Times New Roman"/>
                <w:color w:val="000000"/>
                <w:sz w:val="20"/>
                <w:szCs w:val="20"/>
              </w:rPr>
            </w:pPr>
            <w:r>
              <w:rPr>
                <w:rFonts w:ascii="Times New Roman" w:hAnsi="Times New Roman"/>
                <w:color w:val="000000"/>
                <w:sz w:val="20"/>
                <w:szCs w:val="20"/>
              </w:rPr>
              <w:t>1</w:t>
            </w:r>
            <w:r w:rsidR="00736632" w:rsidRPr="00A83B89">
              <w:rPr>
                <w:rFonts w:ascii="Times New Roman" w:hAnsi="Times New Roman"/>
                <w:color w:val="000000"/>
                <w:sz w:val="20"/>
                <w:szCs w:val="20"/>
              </w:rPr>
              <w:t>2,0</w:t>
            </w:r>
          </w:p>
        </w:tc>
        <w:tc>
          <w:tcPr>
            <w:tcW w:w="851" w:type="dxa"/>
          </w:tcPr>
          <w:p w:rsidR="007E2F9F" w:rsidRPr="00A83B89" w:rsidRDefault="0073663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12,0</w:t>
            </w:r>
          </w:p>
        </w:tc>
        <w:tc>
          <w:tcPr>
            <w:tcW w:w="992" w:type="dxa"/>
          </w:tcPr>
          <w:p w:rsidR="007E2F9F" w:rsidRPr="00A83B89" w:rsidRDefault="0073663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12,0</w:t>
            </w:r>
          </w:p>
        </w:tc>
        <w:tc>
          <w:tcPr>
            <w:tcW w:w="851" w:type="dxa"/>
          </w:tcPr>
          <w:p w:rsidR="007E2F9F" w:rsidRPr="00A83B89" w:rsidRDefault="0073663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12,0</w:t>
            </w:r>
          </w:p>
        </w:tc>
        <w:tc>
          <w:tcPr>
            <w:tcW w:w="850" w:type="dxa"/>
          </w:tcPr>
          <w:p w:rsidR="007E2F9F" w:rsidRPr="00A83B89" w:rsidRDefault="0073663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12,0</w:t>
            </w:r>
          </w:p>
        </w:tc>
        <w:tc>
          <w:tcPr>
            <w:tcW w:w="851" w:type="dxa"/>
          </w:tcPr>
          <w:p w:rsidR="007E2F9F" w:rsidRPr="00A83B89" w:rsidRDefault="00736632"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12,0</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3.1,3.2,3.3</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7E2F9F" w:rsidRPr="00A83B89" w:rsidTr="000A204D">
        <w:trPr>
          <w:trHeight w:val="990"/>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7E2F9F" w:rsidRPr="00A83B89">
              <w:rPr>
                <w:rFonts w:ascii="Times New Roman" w:hAnsi="Times New Roman"/>
                <w:color w:val="000000"/>
                <w:sz w:val="20"/>
                <w:szCs w:val="20"/>
              </w:rPr>
              <w:t>.7</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Участие в районных мероприятиях и праздниках</w:t>
            </w:r>
          </w:p>
          <w:p w:rsidR="007E2F9F" w:rsidRPr="00A83B89" w:rsidRDefault="007E2F9F" w:rsidP="00525C4E">
            <w:pPr>
              <w:contextualSpacing/>
              <w:rPr>
                <w:rFonts w:ascii="Times New Roman" w:hAnsi="Times New Roman"/>
                <w:color w:val="000000"/>
                <w:sz w:val="20"/>
                <w:szCs w:val="20"/>
              </w:rPr>
            </w:pPr>
          </w:p>
          <w:p w:rsidR="007E2F9F" w:rsidRPr="00A83B89" w:rsidRDefault="007E2F9F" w:rsidP="00525C4E">
            <w:pPr>
              <w:contextualSpacing/>
              <w:rPr>
                <w:rFonts w:ascii="Times New Roman" w:hAnsi="Times New Roman"/>
                <w:color w:val="000000"/>
                <w:sz w:val="20"/>
                <w:szCs w:val="20"/>
              </w:rPr>
            </w:pPr>
          </w:p>
          <w:p w:rsidR="007E2F9F" w:rsidRPr="00A83B89" w:rsidRDefault="007E2F9F" w:rsidP="00525C4E">
            <w:pPr>
              <w:contextualSpacing/>
              <w:rPr>
                <w:rFonts w:ascii="Times New Roman" w:hAnsi="Times New Roman"/>
                <w:color w:val="000000"/>
                <w:sz w:val="20"/>
                <w:szCs w:val="20"/>
              </w:rPr>
            </w:pPr>
          </w:p>
          <w:p w:rsidR="007E2F9F" w:rsidRPr="00A83B89" w:rsidRDefault="007E2F9F" w:rsidP="00525C4E">
            <w:pPr>
              <w:contextualSpacing/>
              <w:rPr>
                <w:rFonts w:ascii="Times New Roman" w:hAnsi="Times New Roman"/>
                <w:color w:val="000000"/>
                <w:sz w:val="20"/>
                <w:szCs w:val="20"/>
              </w:rPr>
            </w:pPr>
          </w:p>
          <w:p w:rsidR="007E2F9F" w:rsidRPr="00A83B89" w:rsidRDefault="007E2F9F" w:rsidP="00525C4E">
            <w:pPr>
              <w:contextualSpacing/>
              <w:rPr>
                <w:rFonts w:ascii="Times New Roman" w:hAnsi="Times New Roman"/>
                <w:color w:val="000000"/>
                <w:sz w:val="20"/>
                <w:szCs w:val="20"/>
              </w:rPr>
            </w:pP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 xml:space="preserve">ДМШс.Н.Отрадовка, МБУ ДО ДМШс.Бельское, МБУ </w:t>
            </w:r>
            <w:r w:rsidRPr="00A83B89">
              <w:rPr>
                <w:rFonts w:ascii="Times New Roman" w:hAnsi="Times New Roman"/>
                <w:color w:val="000000"/>
                <w:sz w:val="20"/>
                <w:szCs w:val="20"/>
              </w:rPr>
              <w:lastRenderedPageBreak/>
              <w:t>ДО ДШИ с.Наумовка</w:t>
            </w:r>
          </w:p>
        </w:tc>
        <w:tc>
          <w:tcPr>
            <w:tcW w:w="1228" w:type="dxa"/>
          </w:tcPr>
          <w:p w:rsidR="007E2F9F" w:rsidRPr="00A83B89" w:rsidRDefault="00AB459E" w:rsidP="00525C4E">
            <w:pPr>
              <w:contextualSpacing/>
              <w:jc w:val="both"/>
              <w:rPr>
                <w:rFonts w:ascii="Times New Roman" w:hAnsi="Times New Roman"/>
                <w:color w:val="000000"/>
                <w:sz w:val="20"/>
                <w:szCs w:val="20"/>
              </w:rPr>
            </w:pPr>
            <w:r>
              <w:rPr>
                <w:rFonts w:ascii="Times New Roman" w:hAnsi="Times New Roman"/>
                <w:color w:val="000000"/>
                <w:sz w:val="20"/>
                <w:szCs w:val="20"/>
              </w:rPr>
              <w:lastRenderedPageBreak/>
              <w:t>Не требует финансирование</w:t>
            </w:r>
          </w:p>
        </w:tc>
        <w:tc>
          <w:tcPr>
            <w:tcW w:w="567" w:type="dxa"/>
          </w:tcPr>
          <w:p w:rsidR="007E2F9F" w:rsidRPr="00A83B89" w:rsidRDefault="007E2F9F" w:rsidP="00525C4E">
            <w:pPr>
              <w:contextualSpacing/>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p>
        </w:tc>
        <w:tc>
          <w:tcPr>
            <w:tcW w:w="864" w:type="dxa"/>
          </w:tcPr>
          <w:p w:rsidR="007E2F9F" w:rsidRPr="00A83B89" w:rsidRDefault="007E2F9F" w:rsidP="00525C4E">
            <w:pPr>
              <w:contextualSpacing/>
              <w:rPr>
                <w:rFonts w:ascii="Times New Roman" w:hAnsi="Times New Roman"/>
                <w:color w:val="000000"/>
                <w:sz w:val="20"/>
                <w:szCs w:val="20"/>
              </w:rPr>
            </w:pPr>
          </w:p>
        </w:tc>
        <w:tc>
          <w:tcPr>
            <w:tcW w:w="567" w:type="dxa"/>
          </w:tcPr>
          <w:p w:rsidR="007E2F9F" w:rsidRPr="00A83B89" w:rsidRDefault="007E2F9F" w:rsidP="00525C4E">
            <w:pPr>
              <w:contextualSpacing/>
              <w:rPr>
                <w:rFonts w:ascii="Times New Roman" w:hAnsi="Times New Roman"/>
                <w:color w:val="000000"/>
                <w:sz w:val="20"/>
                <w:szCs w:val="20"/>
              </w:rPr>
            </w:pPr>
          </w:p>
        </w:tc>
        <w:tc>
          <w:tcPr>
            <w:tcW w:w="851" w:type="dxa"/>
          </w:tcPr>
          <w:p w:rsidR="007E2F9F" w:rsidRPr="00A83B89" w:rsidRDefault="007E2F9F" w:rsidP="00525C4E">
            <w:pPr>
              <w:contextualSpacing/>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7E2F9F" w:rsidRPr="00A83B89" w:rsidTr="00E451A0">
        <w:trPr>
          <w:trHeight w:val="1725"/>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007E2F9F" w:rsidRPr="00A83B89">
              <w:rPr>
                <w:rFonts w:ascii="Times New Roman" w:hAnsi="Times New Roman"/>
                <w:color w:val="000000"/>
                <w:sz w:val="20"/>
                <w:szCs w:val="20"/>
              </w:rPr>
              <w:t>.8</w:t>
            </w:r>
          </w:p>
        </w:tc>
        <w:tc>
          <w:tcPr>
            <w:tcW w:w="1101" w:type="dxa"/>
          </w:tcPr>
          <w:p w:rsidR="007E2F9F" w:rsidRPr="00A83B89" w:rsidRDefault="007E2F9F" w:rsidP="00525C4E">
            <w:pPr>
              <w:contextualSpacing/>
              <w:rPr>
                <w:rFonts w:ascii="Times New Roman" w:hAnsi="Times New Roman"/>
                <w:sz w:val="20"/>
                <w:szCs w:val="20"/>
              </w:rPr>
            </w:pPr>
            <w:r w:rsidRPr="00A83B89">
              <w:rPr>
                <w:rFonts w:ascii="Times New Roman" w:hAnsi="Times New Roman"/>
                <w:color w:val="000000"/>
                <w:sz w:val="20"/>
                <w:szCs w:val="20"/>
              </w:rPr>
              <w:t>Оказани</w:t>
            </w:r>
            <w:r w:rsidR="00B64DD8" w:rsidRPr="00A83B89">
              <w:rPr>
                <w:rFonts w:ascii="Times New Roman" w:hAnsi="Times New Roman"/>
                <w:color w:val="000000"/>
                <w:sz w:val="20"/>
                <w:szCs w:val="20"/>
              </w:rPr>
              <w:t>е помощи в организации развлекат</w:t>
            </w:r>
            <w:r w:rsidRPr="00A83B89">
              <w:rPr>
                <w:rFonts w:ascii="Times New Roman" w:hAnsi="Times New Roman"/>
                <w:color w:val="000000"/>
                <w:sz w:val="20"/>
                <w:szCs w:val="20"/>
              </w:rPr>
              <w:t>ельных  и образовательных мероприятий</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A83B89" w:rsidRDefault="00AB459E" w:rsidP="00525C4E">
            <w:pPr>
              <w:contextualSpacing/>
              <w:jc w:val="both"/>
              <w:rPr>
                <w:rFonts w:ascii="Times New Roman" w:hAnsi="Times New Roman"/>
                <w:color w:val="000000"/>
                <w:sz w:val="20"/>
                <w:szCs w:val="20"/>
              </w:rPr>
            </w:pPr>
            <w:r>
              <w:rPr>
                <w:rFonts w:ascii="Times New Roman" w:hAnsi="Times New Roman"/>
                <w:color w:val="000000"/>
                <w:sz w:val="20"/>
                <w:szCs w:val="20"/>
              </w:rPr>
              <w:t>Не требует финансирование</w:t>
            </w:r>
          </w:p>
        </w:tc>
        <w:tc>
          <w:tcPr>
            <w:tcW w:w="567" w:type="dxa"/>
          </w:tcPr>
          <w:p w:rsidR="007E2F9F" w:rsidRPr="00A83B89" w:rsidRDefault="007E2F9F" w:rsidP="00525C4E">
            <w:pPr>
              <w:contextualSpacing/>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p>
        </w:tc>
        <w:tc>
          <w:tcPr>
            <w:tcW w:w="864" w:type="dxa"/>
          </w:tcPr>
          <w:p w:rsidR="007E2F9F" w:rsidRPr="00A83B89" w:rsidRDefault="007E2F9F" w:rsidP="00525C4E">
            <w:pPr>
              <w:contextualSpacing/>
              <w:rPr>
                <w:rFonts w:ascii="Times New Roman" w:hAnsi="Times New Roman"/>
                <w:color w:val="000000"/>
                <w:sz w:val="20"/>
                <w:szCs w:val="20"/>
              </w:rPr>
            </w:pPr>
          </w:p>
        </w:tc>
        <w:tc>
          <w:tcPr>
            <w:tcW w:w="567" w:type="dxa"/>
          </w:tcPr>
          <w:p w:rsidR="007E2F9F" w:rsidRPr="00A83B89" w:rsidRDefault="007E2F9F" w:rsidP="00525C4E">
            <w:pPr>
              <w:contextualSpacing/>
              <w:rPr>
                <w:rFonts w:ascii="Times New Roman" w:hAnsi="Times New Roman"/>
                <w:color w:val="000000"/>
                <w:sz w:val="20"/>
                <w:szCs w:val="20"/>
              </w:rPr>
            </w:pPr>
          </w:p>
        </w:tc>
        <w:tc>
          <w:tcPr>
            <w:tcW w:w="851" w:type="dxa"/>
          </w:tcPr>
          <w:p w:rsidR="007E2F9F" w:rsidRPr="00A83B89" w:rsidRDefault="007E2F9F" w:rsidP="00525C4E">
            <w:pPr>
              <w:contextualSpacing/>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7E2F9F" w:rsidP="00525C4E">
            <w:pPr>
              <w:contextualSpacing/>
              <w:rPr>
                <w:rFonts w:ascii="Times New Roman" w:hAnsi="Times New Roman"/>
                <w:color w:val="000000"/>
                <w:sz w:val="20"/>
                <w:szCs w:val="20"/>
              </w:rPr>
            </w:pP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0B756F" w:rsidRPr="00A83B89" w:rsidTr="000B756F">
        <w:trPr>
          <w:trHeight w:val="555"/>
        </w:trPr>
        <w:tc>
          <w:tcPr>
            <w:tcW w:w="567" w:type="dxa"/>
            <w:vMerge w:val="restart"/>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3</w:t>
            </w:r>
            <w:r w:rsidRPr="00A83B89">
              <w:rPr>
                <w:rFonts w:ascii="Times New Roman" w:hAnsi="Times New Roman"/>
                <w:color w:val="000000"/>
                <w:sz w:val="20"/>
                <w:szCs w:val="20"/>
              </w:rPr>
              <w:t>.9</w:t>
            </w:r>
          </w:p>
        </w:tc>
        <w:tc>
          <w:tcPr>
            <w:tcW w:w="1101" w:type="dxa"/>
            <w:vMerge w:val="restart"/>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Обеспечение учебного процесса новинками нотной, методической, учебной национальной литературы</w:t>
            </w:r>
          </w:p>
        </w:tc>
        <w:tc>
          <w:tcPr>
            <w:tcW w:w="885" w:type="dxa"/>
            <w:vMerge w:val="restart"/>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0B756F" w:rsidRPr="00A83B89" w:rsidRDefault="000B756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0B756F" w:rsidRPr="00A83B89" w:rsidRDefault="000B756F" w:rsidP="00525C4E">
            <w:pPr>
              <w:contextualSpacing/>
              <w:jc w:val="both"/>
              <w:rPr>
                <w:rFonts w:ascii="Times New Roman" w:hAnsi="Times New Roman"/>
                <w:color w:val="000000"/>
                <w:sz w:val="20"/>
                <w:szCs w:val="20"/>
              </w:rPr>
            </w:pPr>
          </w:p>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0702</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64"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42390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567"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340.3</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180,0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30,0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30,0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30,0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30,0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30,0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30,0</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0B756F" w:rsidRPr="00A83B89" w:rsidRDefault="000B756F" w:rsidP="00525C4E">
            <w:pPr>
              <w:contextualSpacing/>
              <w:rPr>
                <w:rFonts w:ascii="Times New Roman" w:hAnsi="Times New Roman"/>
                <w:color w:val="000000"/>
                <w:sz w:val="20"/>
                <w:szCs w:val="20"/>
              </w:rPr>
            </w:pPr>
          </w:p>
        </w:tc>
        <w:tc>
          <w:tcPr>
            <w:tcW w:w="596" w:type="dxa"/>
            <w:vMerge w:val="restart"/>
          </w:tcPr>
          <w:p w:rsidR="000B756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vMerge w:val="restart"/>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100</w:t>
            </w:r>
          </w:p>
        </w:tc>
      </w:tr>
      <w:tr w:rsidR="000B756F" w:rsidRPr="00A83B89" w:rsidTr="000B756F">
        <w:trPr>
          <w:trHeight w:val="570"/>
        </w:trPr>
        <w:tc>
          <w:tcPr>
            <w:tcW w:w="567" w:type="dxa"/>
            <w:vMerge/>
          </w:tcPr>
          <w:p w:rsidR="000B756F" w:rsidRDefault="000B756F" w:rsidP="00525C4E">
            <w:pPr>
              <w:contextualSpacing/>
              <w:rPr>
                <w:rFonts w:ascii="Times New Roman" w:hAnsi="Times New Roman"/>
                <w:color w:val="000000"/>
                <w:sz w:val="20"/>
                <w:szCs w:val="20"/>
              </w:rPr>
            </w:pPr>
          </w:p>
        </w:tc>
        <w:tc>
          <w:tcPr>
            <w:tcW w:w="1101" w:type="dxa"/>
            <w:vMerge/>
          </w:tcPr>
          <w:p w:rsidR="000B756F" w:rsidRPr="00A83B89" w:rsidRDefault="000B756F" w:rsidP="00525C4E">
            <w:pPr>
              <w:contextualSpacing/>
              <w:rPr>
                <w:rFonts w:ascii="Times New Roman" w:hAnsi="Times New Roman"/>
                <w:color w:val="000000"/>
                <w:sz w:val="20"/>
                <w:szCs w:val="20"/>
              </w:rPr>
            </w:pPr>
          </w:p>
        </w:tc>
        <w:tc>
          <w:tcPr>
            <w:tcW w:w="885" w:type="dxa"/>
            <w:vMerge/>
          </w:tcPr>
          <w:p w:rsidR="000B756F" w:rsidRPr="00A83B89" w:rsidRDefault="000B756F" w:rsidP="00525C4E">
            <w:pPr>
              <w:contextualSpacing/>
              <w:rPr>
                <w:rFonts w:ascii="Times New Roman" w:hAnsi="Times New Roman"/>
                <w:color w:val="000000"/>
                <w:sz w:val="20"/>
                <w:szCs w:val="20"/>
              </w:rPr>
            </w:pPr>
          </w:p>
        </w:tc>
        <w:tc>
          <w:tcPr>
            <w:tcW w:w="1228" w:type="dxa"/>
            <w:vMerge w:val="restart"/>
          </w:tcPr>
          <w:p w:rsidR="000B756F" w:rsidRPr="00A83B89" w:rsidRDefault="000B756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708"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0702</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64"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42390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567" w:type="dxa"/>
          </w:tcPr>
          <w:p w:rsidR="000B756F" w:rsidRDefault="00C71EE3" w:rsidP="00525C4E">
            <w:pPr>
              <w:contextualSpacing/>
              <w:rPr>
                <w:rFonts w:ascii="Times New Roman" w:hAnsi="Times New Roman"/>
                <w:color w:val="000000"/>
                <w:sz w:val="20"/>
                <w:szCs w:val="20"/>
              </w:rPr>
            </w:pPr>
            <w:r>
              <w:rPr>
                <w:rFonts w:ascii="Times New Roman" w:hAnsi="Times New Roman"/>
                <w:color w:val="000000"/>
                <w:sz w:val="20"/>
                <w:szCs w:val="20"/>
              </w:rPr>
              <w:t>910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340.3</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281,4</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992"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46,9</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46,9</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992"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46,9</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46,9</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46,9</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46,9</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0B756F" w:rsidRPr="00A83B89" w:rsidRDefault="000B756F" w:rsidP="00525C4E">
            <w:pPr>
              <w:contextualSpacing/>
              <w:rPr>
                <w:rFonts w:ascii="Times New Roman" w:hAnsi="Times New Roman"/>
                <w:color w:val="000000"/>
                <w:sz w:val="20"/>
                <w:szCs w:val="20"/>
              </w:rPr>
            </w:pPr>
          </w:p>
        </w:tc>
        <w:tc>
          <w:tcPr>
            <w:tcW w:w="596" w:type="dxa"/>
            <w:vMerge/>
          </w:tcPr>
          <w:p w:rsidR="000B756F" w:rsidRPr="00A83B89" w:rsidRDefault="000B756F" w:rsidP="00525C4E">
            <w:pPr>
              <w:contextualSpacing/>
              <w:rPr>
                <w:rFonts w:ascii="Times New Roman" w:hAnsi="Times New Roman"/>
                <w:color w:val="000000"/>
                <w:sz w:val="20"/>
                <w:szCs w:val="20"/>
              </w:rPr>
            </w:pPr>
          </w:p>
        </w:tc>
        <w:tc>
          <w:tcPr>
            <w:tcW w:w="567" w:type="dxa"/>
            <w:vMerge/>
          </w:tcPr>
          <w:p w:rsidR="000B756F" w:rsidRPr="00A83B89" w:rsidRDefault="000B756F" w:rsidP="00525C4E">
            <w:pPr>
              <w:contextualSpacing/>
              <w:rPr>
                <w:rFonts w:ascii="Times New Roman" w:hAnsi="Times New Roman"/>
                <w:color w:val="000000"/>
                <w:sz w:val="20"/>
                <w:szCs w:val="20"/>
              </w:rPr>
            </w:pPr>
          </w:p>
        </w:tc>
      </w:tr>
      <w:tr w:rsidR="000B756F" w:rsidRPr="00A83B89" w:rsidTr="000A204D">
        <w:trPr>
          <w:trHeight w:val="349"/>
        </w:trPr>
        <w:tc>
          <w:tcPr>
            <w:tcW w:w="567" w:type="dxa"/>
            <w:vMerge/>
          </w:tcPr>
          <w:p w:rsidR="000B756F" w:rsidRDefault="000B756F" w:rsidP="00525C4E">
            <w:pPr>
              <w:contextualSpacing/>
              <w:rPr>
                <w:rFonts w:ascii="Times New Roman" w:hAnsi="Times New Roman"/>
                <w:color w:val="000000"/>
                <w:sz w:val="20"/>
                <w:szCs w:val="20"/>
              </w:rPr>
            </w:pPr>
          </w:p>
        </w:tc>
        <w:tc>
          <w:tcPr>
            <w:tcW w:w="1101" w:type="dxa"/>
            <w:vMerge/>
          </w:tcPr>
          <w:p w:rsidR="000B756F" w:rsidRPr="00A83B89" w:rsidRDefault="000B756F" w:rsidP="00525C4E">
            <w:pPr>
              <w:contextualSpacing/>
              <w:rPr>
                <w:rFonts w:ascii="Times New Roman" w:hAnsi="Times New Roman"/>
                <w:color w:val="000000"/>
                <w:sz w:val="20"/>
                <w:szCs w:val="20"/>
              </w:rPr>
            </w:pPr>
          </w:p>
        </w:tc>
        <w:tc>
          <w:tcPr>
            <w:tcW w:w="885" w:type="dxa"/>
            <w:vMerge/>
          </w:tcPr>
          <w:p w:rsidR="000B756F" w:rsidRPr="00A83B89" w:rsidRDefault="000B756F" w:rsidP="00525C4E">
            <w:pPr>
              <w:contextualSpacing/>
              <w:rPr>
                <w:rFonts w:ascii="Times New Roman" w:hAnsi="Times New Roman"/>
                <w:color w:val="000000"/>
                <w:sz w:val="20"/>
                <w:szCs w:val="20"/>
              </w:rPr>
            </w:pPr>
          </w:p>
        </w:tc>
        <w:tc>
          <w:tcPr>
            <w:tcW w:w="1228" w:type="dxa"/>
            <w:vMerge/>
          </w:tcPr>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756</w:t>
            </w:r>
          </w:p>
        </w:tc>
        <w:tc>
          <w:tcPr>
            <w:tcW w:w="708" w:type="dxa"/>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0702</w:t>
            </w:r>
          </w:p>
        </w:tc>
        <w:tc>
          <w:tcPr>
            <w:tcW w:w="864" w:type="dxa"/>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42390</w:t>
            </w:r>
          </w:p>
        </w:tc>
        <w:tc>
          <w:tcPr>
            <w:tcW w:w="567" w:type="dxa"/>
          </w:tcPr>
          <w:p w:rsidR="000B756F" w:rsidRPr="00A83B89" w:rsidRDefault="00C71EE3" w:rsidP="00525C4E">
            <w:pPr>
              <w:contextualSpacing/>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310.2</w:t>
            </w: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255,6</w:t>
            </w: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42,6</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42,6</w:t>
            </w: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42,6</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42,6</w:t>
            </w: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42,6</w:t>
            </w: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42,6</w:t>
            </w:r>
          </w:p>
        </w:tc>
        <w:tc>
          <w:tcPr>
            <w:tcW w:w="708" w:type="dxa"/>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6" w:type="dxa"/>
            <w:vMerge/>
          </w:tcPr>
          <w:p w:rsidR="000B756F" w:rsidRPr="00A83B89" w:rsidRDefault="000B756F" w:rsidP="00525C4E">
            <w:pPr>
              <w:contextualSpacing/>
              <w:rPr>
                <w:rFonts w:ascii="Times New Roman" w:hAnsi="Times New Roman"/>
                <w:color w:val="000000"/>
                <w:sz w:val="20"/>
                <w:szCs w:val="20"/>
              </w:rPr>
            </w:pPr>
          </w:p>
        </w:tc>
        <w:tc>
          <w:tcPr>
            <w:tcW w:w="567" w:type="dxa"/>
            <w:vMerge/>
          </w:tcPr>
          <w:p w:rsidR="000B756F" w:rsidRPr="00A83B89" w:rsidRDefault="000B756F" w:rsidP="00525C4E">
            <w:pPr>
              <w:contextualSpacing/>
              <w:rPr>
                <w:rFonts w:ascii="Times New Roman" w:hAnsi="Times New Roman"/>
                <w:color w:val="000000"/>
                <w:sz w:val="20"/>
                <w:szCs w:val="20"/>
              </w:rPr>
            </w:pPr>
          </w:p>
        </w:tc>
      </w:tr>
      <w:tr w:rsidR="000B756F" w:rsidRPr="00A83B89" w:rsidTr="00E451A0">
        <w:trPr>
          <w:trHeight w:val="2475"/>
        </w:trPr>
        <w:tc>
          <w:tcPr>
            <w:tcW w:w="567" w:type="dxa"/>
            <w:vMerge/>
          </w:tcPr>
          <w:p w:rsidR="000B756F" w:rsidRDefault="000B756F" w:rsidP="00525C4E">
            <w:pPr>
              <w:contextualSpacing/>
              <w:rPr>
                <w:rFonts w:ascii="Times New Roman" w:hAnsi="Times New Roman"/>
                <w:color w:val="000000"/>
                <w:sz w:val="20"/>
                <w:szCs w:val="20"/>
              </w:rPr>
            </w:pPr>
          </w:p>
        </w:tc>
        <w:tc>
          <w:tcPr>
            <w:tcW w:w="1101" w:type="dxa"/>
            <w:vMerge/>
          </w:tcPr>
          <w:p w:rsidR="000B756F" w:rsidRPr="00A83B89" w:rsidRDefault="000B756F" w:rsidP="00525C4E">
            <w:pPr>
              <w:contextualSpacing/>
              <w:rPr>
                <w:rFonts w:ascii="Times New Roman" w:hAnsi="Times New Roman"/>
                <w:color w:val="000000"/>
                <w:sz w:val="20"/>
                <w:szCs w:val="20"/>
              </w:rPr>
            </w:pPr>
          </w:p>
        </w:tc>
        <w:tc>
          <w:tcPr>
            <w:tcW w:w="885" w:type="dxa"/>
            <w:vMerge/>
          </w:tcPr>
          <w:p w:rsidR="000B756F" w:rsidRPr="00A83B89" w:rsidRDefault="000B756F" w:rsidP="00525C4E">
            <w:pPr>
              <w:contextualSpacing/>
              <w:rPr>
                <w:rFonts w:ascii="Times New Roman" w:hAnsi="Times New Roman"/>
                <w:color w:val="000000"/>
                <w:sz w:val="20"/>
                <w:szCs w:val="20"/>
              </w:rPr>
            </w:pPr>
          </w:p>
        </w:tc>
        <w:tc>
          <w:tcPr>
            <w:tcW w:w="1228" w:type="dxa"/>
            <w:vMerge/>
          </w:tcPr>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rPr>
                <w:rFonts w:ascii="Times New Roman" w:hAnsi="Times New Roman"/>
                <w:color w:val="000000"/>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p>
        </w:tc>
        <w:tc>
          <w:tcPr>
            <w:tcW w:w="864" w:type="dxa"/>
          </w:tcPr>
          <w:p w:rsidR="000B756F" w:rsidRPr="00A83B89" w:rsidRDefault="000B756F" w:rsidP="00525C4E">
            <w:pPr>
              <w:contextualSpacing/>
              <w:rPr>
                <w:rFonts w:ascii="Times New Roman" w:hAnsi="Times New Roman"/>
                <w:color w:val="000000"/>
                <w:sz w:val="20"/>
                <w:szCs w:val="20"/>
              </w:rPr>
            </w:pPr>
          </w:p>
        </w:tc>
        <w:tc>
          <w:tcPr>
            <w:tcW w:w="567" w:type="dxa"/>
          </w:tcPr>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p>
        </w:tc>
        <w:tc>
          <w:tcPr>
            <w:tcW w:w="596" w:type="dxa"/>
            <w:vMerge/>
          </w:tcPr>
          <w:p w:rsidR="000B756F" w:rsidRPr="00A83B89" w:rsidRDefault="000B756F" w:rsidP="00525C4E">
            <w:pPr>
              <w:contextualSpacing/>
              <w:rPr>
                <w:rFonts w:ascii="Times New Roman" w:hAnsi="Times New Roman"/>
                <w:color w:val="000000"/>
                <w:sz w:val="20"/>
                <w:szCs w:val="20"/>
              </w:rPr>
            </w:pPr>
          </w:p>
        </w:tc>
        <w:tc>
          <w:tcPr>
            <w:tcW w:w="567" w:type="dxa"/>
            <w:vMerge/>
          </w:tcPr>
          <w:p w:rsidR="000B756F" w:rsidRPr="00A83B89" w:rsidRDefault="000B756F" w:rsidP="00525C4E">
            <w:pPr>
              <w:contextualSpacing/>
              <w:rPr>
                <w:rFonts w:ascii="Times New Roman" w:hAnsi="Times New Roman"/>
                <w:color w:val="000000"/>
                <w:sz w:val="20"/>
                <w:szCs w:val="20"/>
              </w:rPr>
            </w:pPr>
          </w:p>
        </w:tc>
      </w:tr>
      <w:tr w:rsidR="007E2F9F" w:rsidRPr="00A83B89" w:rsidTr="00E451A0">
        <w:trPr>
          <w:trHeight w:val="1725"/>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007E2F9F" w:rsidRPr="00A83B89">
              <w:rPr>
                <w:rFonts w:ascii="Times New Roman" w:hAnsi="Times New Roman"/>
                <w:color w:val="000000"/>
                <w:sz w:val="20"/>
                <w:szCs w:val="20"/>
              </w:rPr>
              <w:t>.10</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Подписка периодической печати изданий РБ,РФ</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A83B89" w:rsidRDefault="007E2F9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p w:rsidR="007E2F9F" w:rsidRPr="00A83B89" w:rsidRDefault="007E2F9F" w:rsidP="00525C4E">
            <w:pPr>
              <w:contextualSpacing/>
              <w:jc w:val="both"/>
              <w:rPr>
                <w:rFonts w:ascii="Times New Roman" w:hAnsi="Times New Roman"/>
                <w:color w:val="000000"/>
                <w:sz w:val="20"/>
                <w:szCs w:val="20"/>
              </w:rPr>
            </w:pP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756</w:t>
            </w:r>
          </w:p>
          <w:p w:rsidR="007E2F9F" w:rsidRPr="00A83B89" w:rsidRDefault="007E2F9F" w:rsidP="00525C4E">
            <w:pPr>
              <w:contextualSpacing/>
              <w:rPr>
                <w:rFonts w:ascii="Times New Roman" w:hAnsi="Times New Roman"/>
                <w:color w:val="000000"/>
                <w:sz w:val="20"/>
                <w:szCs w:val="20"/>
              </w:rPr>
            </w:pPr>
          </w:p>
          <w:p w:rsidR="007E2F9F" w:rsidRPr="00A83B89" w:rsidRDefault="007E2F9F" w:rsidP="00525C4E">
            <w:pPr>
              <w:contextualSpacing/>
              <w:rPr>
                <w:rFonts w:ascii="Times New Roman" w:hAnsi="Times New Roman"/>
                <w:color w:val="000000"/>
                <w:sz w:val="20"/>
                <w:szCs w:val="20"/>
              </w:rPr>
            </w:pPr>
          </w:p>
          <w:p w:rsidR="007E2F9F" w:rsidRPr="00A83B89" w:rsidRDefault="007E2F9F" w:rsidP="00525C4E">
            <w:pPr>
              <w:contextualSpacing/>
              <w:rPr>
                <w:rFonts w:ascii="Times New Roman" w:hAnsi="Times New Roman"/>
                <w:color w:val="000000"/>
                <w:sz w:val="20"/>
                <w:szCs w:val="20"/>
              </w:rPr>
            </w:pPr>
          </w:p>
          <w:p w:rsidR="007E2F9F" w:rsidRPr="00A83B89" w:rsidRDefault="007E2F9F" w:rsidP="00525C4E">
            <w:pPr>
              <w:contextualSpacing/>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226.10</w:t>
            </w:r>
          </w:p>
        </w:tc>
        <w:tc>
          <w:tcPr>
            <w:tcW w:w="850" w:type="dxa"/>
          </w:tcPr>
          <w:p w:rsidR="007E2F9F" w:rsidRPr="00A83B89" w:rsidRDefault="00736632" w:rsidP="00525C4E">
            <w:pPr>
              <w:contextualSpacing/>
              <w:rPr>
                <w:rFonts w:ascii="Times New Roman" w:hAnsi="Times New Roman"/>
                <w:color w:val="000000"/>
                <w:sz w:val="20"/>
                <w:szCs w:val="20"/>
              </w:rPr>
            </w:pPr>
            <w:r w:rsidRPr="00A83B89">
              <w:rPr>
                <w:rFonts w:ascii="Times New Roman" w:hAnsi="Times New Roman"/>
                <w:color w:val="000000"/>
                <w:sz w:val="20"/>
                <w:szCs w:val="20"/>
              </w:rPr>
              <w:t>300,0</w:t>
            </w:r>
          </w:p>
        </w:tc>
        <w:tc>
          <w:tcPr>
            <w:tcW w:w="992" w:type="dxa"/>
          </w:tcPr>
          <w:p w:rsidR="007E2F9F" w:rsidRPr="00A83B89" w:rsidRDefault="00736632" w:rsidP="00525C4E">
            <w:pPr>
              <w:contextualSpacing/>
              <w:rPr>
                <w:rFonts w:ascii="Times New Roman" w:hAnsi="Times New Roman"/>
                <w:color w:val="000000"/>
                <w:sz w:val="20"/>
                <w:szCs w:val="20"/>
              </w:rPr>
            </w:pPr>
            <w:r w:rsidRPr="00A83B89">
              <w:rPr>
                <w:rFonts w:ascii="Times New Roman" w:hAnsi="Times New Roman"/>
                <w:color w:val="000000"/>
                <w:sz w:val="20"/>
                <w:szCs w:val="20"/>
              </w:rPr>
              <w:t>50,0</w:t>
            </w:r>
          </w:p>
        </w:tc>
        <w:tc>
          <w:tcPr>
            <w:tcW w:w="851" w:type="dxa"/>
          </w:tcPr>
          <w:p w:rsidR="007E2F9F" w:rsidRPr="00A83B89" w:rsidRDefault="00736632" w:rsidP="00525C4E">
            <w:pPr>
              <w:contextualSpacing/>
              <w:rPr>
                <w:sz w:val="20"/>
                <w:szCs w:val="20"/>
              </w:rPr>
            </w:pPr>
            <w:r w:rsidRPr="00A83B89">
              <w:rPr>
                <w:rFonts w:ascii="Times New Roman" w:hAnsi="Times New Roman"/>
                <w:color w:val="000000"/>
                <w:sz w:val="20"/>
                <w:szCs w:val="20"/>
              </w:rPr>
              <w:t>50,0</w:t>
            </w:r>
          </w:p>
        </w:tc>
        <w:tc>
          <w:tcPr>
            <w:tcW w:w="992" w:type="dxa"/>
          </w:tcPr>
          <w:p w:rsidR="007E2F9F" w:rsidRPr="00A83B89" w:rsidRDefault="00736632" w:rsidP="00525C4E">
            <w:pPr>
              <w:contextualSpacing/>
              <w:rPr>
                <w:sz w:val="20"/>
                <w:szCs w:val="20"/>
              </w:rPr>
            </w:pPr>
            <w:r w:rsidRPr="00A83B89">
              <w:rPr>
                <w:sz w:val="20"/>
                <w:szCs w:val="20"/>
              </w:rPr>
              <w:t>50,0</w:t>
            </w:r>
          </w:p>
        </w:tc>
        <w:tc>
          <w:tcPr>
            <w:tcW w:w="851" w:type="dxa"/>
          </w:tcPr>
          <w:p w:rsidR="007E2F9F" w:rsidRPr="00A83B89" w:rsidRDefault="00736632" w:rsidP="00525C4E">
            <w:pPr>
              <w:contextualSpacing/>
              <w:rPr>
                <w:sz w:val="20"/>
                <w:szCs w:val="20"/>
              </w:rPr>
            </w:pPr>
            <w:r w:rsidRPr="00A83B89">
              <w:rPr>
                <w:rFonts w:ascii="Times New Roman" w:hAnsi="Times New Roman"/>
                <w:color w:val="000000"/>
                <w:sz w:val="20"/>
                <w:szCs w:val="20"/>
              </w:rPr>
              <w:t>50,0</w:t>
            </w:r>
          </w:p>
        </w:tc>
        <w:tc>
          <w:tcPr>
            <w:tcW w:w="850" w:type="dxa"/>
          </w:tcPr>
          <w:p w:rsidR="007E2F9F" w:rsidRPr="00A83B89" w:rsidRDefault="00736632" w:rsidP="00525C4E">
            <w:pPr>
              <w:contextualSpacing/>
              <w:rPr>
                <w:sz w:val="20"/>
                <w:szCs w:val="20"/>
              </w:rPr>
            </w:pPr>
            <w:r w:rsidRPr="00A83B89">
              <w:rPr>
                <w:sz w:val="20"/>
                <w:szCs w:val="20"/>
              </w:rPr>
              <w:t>50,0</w:t>
            </w:r>
          </w:p>
        </w:tc>
        <w:tc>
          <w:tcPr>
            <w:tcW w:w="851" w:type="dxa"/>
          </w:tcPr>
          <w:p w:rsidR="007E2F9F" w:rsidRPr="00A83B89" w:rsidRDefault="00736632" w:rsidP="00525C4E">
            <w:pPr>
              <w:contextualSpacing/>
              <w:rPr>
                <w:sz w:val="20"/>
                <w:szCs w:val="20"/>
              </w:rPr>
            </w:pPr>
            <w:r w:rsidRPr="00A83B89">
              <w:rPr>
                <w:sz w:val="20"/>
                <w:szCs w:val="20"/>
              </w:rPr>
              <w:t>50,0</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100</w:t>
            </w:r>
          </w:p>
        </w:tc>
      </w:tr>
      <w:tr w:rsidR="007E2F9F" w:rsidRPr="00A83B89" w:rsidTr="00E451A0">
        <w:trPr>
          <w:trHeight w:val="1725"/>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7E2F9F" w:rsidRPr="00A83B89">
              <w:rPr>
                <w:rFonts w:ascii="Times New Roman" w:hAnsi="Times New Roman"/>
                <w:color w:val="000000"/>
                <w:sz w:val="20"/>
                <w:szCs w:val="20"/>
              </w:rPr>
              <w:t>.11</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Отбор и подготовка детей для участия талантливых детей в республиканских и всероссийских конкурсах</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A83B89" w:rsidRDefault="00AB459E" w:rsidP="00525C4E">
            <w:pPr>
              <w:contextualSpacing/>
              <w:jc w:val="both"/>
              <w:rPr>
                <w:rFonts w:ascii="Times New Roman" w:hAnsi="Times New Roman"/>
                <w:color w:val="000000"/>
                <w:sz w:val="20"/>
                <w:szCs w:val="20"/>
              </w:rPr>
            </w:pPr>
            <w:r>
              <w:rPr>
                <w:rFonts w:ascii="Times New Roman" w:hAnsi="Times New Roman"/>
                <w:color w:val="000000"/>
                <w:sz w:val="20"/>
                <w:szCs w:val="20"/>
              </w:rPr>
              <w:t>Не требует финансирование</w:t>
            </w:r>
          </w:p>
        </w:tc>
        <w:tc>
          <w:tcPr>
            <w:tcW w:w="567" w:type="dxa"/>
          </w:tcPr>
          <w:p w:rsidR="007E2F9F" w:rsidRPr="00A83B89" w:rsidRDefault="007E2F9F" w:rsidP="00525C4E">
            <w:pPr>
              <w:contextualSpacing/>
              <w:jc w:val="right"/>
              <w:rPr>
                <w:rFonts w:ascii="Times New Roman" w:hAnsi="Times New Roman"/>
                <w:color w:val="000000"/>
                <w:sz w:val="20"/>
                <w:szCs w:val="20"/>
              </w:rPr>
            </w:pPr>
          </w:p>
        </w:tc>
        <w:tc>
          <w:tcPr>
            <w:tcW w:w="708" w:type="dxa"/>
          </w:tcPr>
          <w:p w:rsidR="007E2F9F" w:rsidRPr="00A83B89" w:rsidRDefault="007E2F9F" w:rsidP="00525C4E">
            <w:pPr>
              <w:contextualSpacing/>
              <w:jc w:val="right"/>
              <w:rPr>
                <w:rFonts w:ascii="Times New Roman" w:hAnsi="Times New Roman"/>
                <w:color w:val="000000"/>
                <w:sz w:val="20"/>
                <w:szCs w:val="20"/>
              </w:rPr>
            </w:pPr>
          </w:p>
        </w:tc>
        <w:tc>
          <w:tcPr>
            <w:tcW w:w="864" w:type="dxa"/>
          </w:tcPr>
          <w:p w:rsidR="007E2F9F" w:rsidRPr="00A83B89" w:rsidRDefault="007E2F9F" w:rsidP="00525C4E">
            <w:pPr>
              <w:contextualSpacing/>
              <w:jc w:val="right"/>
              <w:rPr>
                <w:rFonts w:ascii="Times New Roman" w:hAnsi="Times New Roman"/>
                <w:color w:val="000000"/>
                <w:sz w:val="20"/>
                <w:szCs w:val="20"/>
              </w:rPr>
            </w:pPr>
          </w:p>
        </w:tc>
        <w:tc>
          <w:tcPr>
            <w:tcW w:w="567"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7E2F9F" w:rsidRPr="00A83B89" w:rsidTr="00E451A0">
        <w:trPr>
          <w:trHeight w:val="841"/>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7E2F9F" w:rsidRPr="00A83B89">
              <w:rPr>
                <w:rFonts w:ascii="Times New Roman" w:hAnsi="Times New Roman"/>
                <w:color w:val="000000"/>
                <w:sz w:val="20"/>
                <w:szCs w:val="20"/>
              </w:rPr>
              <w:t>.12</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Выдвижение кандидатур преподавателей на получение грантов Президента РБ</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sz w:val="20"/>
                <w:szCs w:val="20"/>
              </w:rPr>
            </w:pPr>
            <w:r w:rsidRPr="00A83B89">
              <w:rPr>
                <w:rFonts w:ascii="Times New Roman" w:hAnsi="Times New Roman"/>
                <w:color w:val="000000"/>
                <w:sz w:val="20"/>
                <w:szCs w:val="20"/>
              </w:rPr>
              <w:t xml:space="preserve">ДМШс.Н.Отрадовка, МБУ ДО ДМШс.Бельское, МБУ ДО ДШИ </w:t>
            </w:r>
            <w:r w:rsidRPr="00A83B89">
              <w:rPr>
                <w:rFonts w:ascii="Times New Roman" w:hAnsi="Times New Roman"/>
                <w:color w:val="000000"/>
                <w:sz w:val="20"/>
                <w:szCs w:val="20"/>
              </w:rPr>
              <w:lastRenderedPageBreak/>
              <w:t>с.Наумовка</w:t>
            </w:r>
          </w:p>
        </w:tc>
        <w:tc>
          <w:tcPr>
            <w:tcW w:w="1228" w:type="dxa"/>
          </w:tcPr>
          <w:p w:rsidR="007E2F9F" w:rsidRPr="00A83B89" w:rsidRDefault="00AB459E" w:rsidP="00525C4E">
            <w:pPr>
              <w:contextualSpacing/>
              <w:jc w:val="both"/>
              <w:rPr>
                <w:rFonts w:ascii="Times New Roman" w:hAnsi="Times New Roman"/>
                <w:color w:val="000000"/>
                <w:sz w:val="20"/>
                <w:szCs w:val="20"/>
              </w:rPr>
            </w:pPr>
            <w:r>
              <w:rPr>
                <w:rFonts w:ascii="Times New Roman" w:hAnsi="Times New Roman"/>
                <w:color w:val="000000"/>
                <w:sz w:val="20"/>
                <w:szCs w:val="20"/>
              </w:rPr>
              <w:lastRenderedPageBreak/>
              <w:t>Не требует финансирование</w:t>
            </w:r>
          </w:p>
        </w:tc>
        <w:tc>
          <w:tcPr>
            <w:tcW w:w="567" w:type="dxa"/>
          </w:tcPr>
          <w:p w:rsidR="007E2F9F" w:rsidRPr="00A83B89" w:rsidRDefault="007E2F9F" w:rsidP="00525C4E">
            <w:pPr>
              <w:contextualSpacing/>
              <w:jc w:val="right"/>
              <w:rPr>
                <w:rFonts w:ascii="Times New Roman" w:hAnsi="Times New Roman"/>
                <w:color w:val="000000"/>
                <w:sz w:val="20"/>
                <w:szCs w:val="20"/>
              </w:rPr>
            </w:pPr>
          </w:p>
        </w:tc>
        <w:tc>
          <w:tcPr>
            <w:tcW w:w="708" w:type="dxa"/>
          </w:tcPr>
          <w:p w:rsidR="007E2F9F" w:rsidRPr="00A83B89" w:rsidRDefault="007E2F9F" w:rsidP="00525C4E">
            <w:pPr>
              <w:contextualSpacing/>
              <w:jc w:val="right"/>
              <w:rPr>
                <w:rFonts w:ascii="Times New Roman" w:hAnsi="Times New Roman"/>
                <w:color w:val="000000"/>
                <w:sz w:val="20"/>
                <w:szCs w:val="20"/>
              </w:rPr>
            </w:pPr>
          </w:p>
        </w:tc>
        <w:tc>
          <w:tcPr>
            <w:tcW w:w="864" w:type="dxa"/>
          </w:tcPr>
          <w:p w:rsidR="007E2F9F" w:rsidRPr="00A83B89" w:rsidRDefault="007E2F9F" w:rsidP="00525C4E">
            <w:pPr>
              <w:contextualSpacing/>
              <w:jc w:val="right"/>
              <w:rPr>
                <w:rFonts w:ascii="Times New Roman" w:hAnsi="Times New Roman"/>
                <w:color w:val="000000"/>
                <w:sz w:val="20"/>
                <w:szCs w:val="20"/>
              </w:rPr>
            </w:pPr>
          </w:p>
        </w:tc>
        <w:tc>
          <w:tcPr>
            <w:tcW w:w="567"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992"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850" w:type="dxa"/>
          </w:tcPr>
          <w:p w:rsidR="007E2F9F" w:rsidRPr="00A83B89" w:rsidRDefault="007E2F9F" w:rsidP="00525C4E">
            <w:pPr>
              <w:contextualSpacing/>
              <w:jc w:val="right"/>
              <w:rPr>
                <w:rFonts w:ascii="Times New Roman" w:hAnsi="Times New Roman"/>
                <w:color w:val="000000"/>
                <w:sz w:val="20"/>
                <w:szCs w:val="20"/>
              </w:rPr>
            </w:pPr>
          </w:p>
        </w:tc>
        <w:tc>
          <w:tcPr>
            <w:tcW w:w="851" w:type="dxa"/>
          </w:tcPr>
          <w:p w:rsidR="007E2F9F" w:rsidRPr="00A83B89" w:rsidRDefault="007E2F9F" w:rsidP="00525C4E">
            <w:pPr>
              <w:contextualSpacing/>
              <w:jc w:val="right"/>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0A204D"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w:t>
            </w:r>
          </w:p>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3.2</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7E2F9F" w:rsidRPr="00A83B89" w:rsidTr="00E451A0">
        <w:trPr>
          <w:trHeight w:val="841"/>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007E2F9F" w:rsidRPr="00A83B89">
              <w:rPr>
                <w:rFonts w:ascii="Times New Roman" w:hAnsi="Times New Roman"/>
                <w:color w:val="000000"/>
                <w:sz w:val="20"/>
                <w:szCs w:val="20"/>
              </w:rPr>
              <w:t>.13</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Создание  новых творческих коллективов в школах</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A83B89" w:rsidRDefault="007E2F9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 xml:space="preserve"> Бюджет МР</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340.3</w:t>
            </w:r>
          </w:p>
        </w:tc>
        <w:tc>
          <w:tcPr>
            <w:tcW w:w="850"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150,0</w:t>
            </w:r>
          </w:p>
        </w:tc>
        <w:tc>
          <w:tcPr>
            <w:tcW w:w="992"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25,0</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25,0</w:t>
            </w:r>
          </w:p>
        </w:tc>
        <w:tc>
          <w:tcPr>
            <w:tcW w:w="992" w:type="dxa"/>
          </w:tcPr>
          <w:p w:rsidR="007E2F9F" w:rsidRPr="00A83B89" w:rsidRDefault="007E2F9F" w:rsidP="00525C4E">
            <w:pPr>
              <w:contextualSpacing/>
              <w:rPr>
                <w:sz w:val="20"/>
                <w:szCs w:val="20"/>
              </w:rPr>
            </w:pPr>
            <w:r w:rsidRPr="00A83B89">
              <w:rPr>
                <w:rFonts w:ascii="Times New Roman" w:hAnsi="Times New Roman"/>
                <w:color w:val="000000"/>
                <w:sz w:val="20"/>
                <w:szCs w:val="20"/>
              </w:rPr>
              <w:t>25,0</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25,0</w:t>
            </w:r>
          </w:p>
        </w:tc>
        <w:tc>
          <w:tcPr>
            <w:tcW w:w="850" w:type="dxa"/>
          </w:tcPr>
          <w:p w:rsidR="007E2F9F" w:rsidRPr="00A83B89" w:rsidRDefault="007E2F9F" w:rsidP="00525C4E">
            <w:pPr>
              <w:contextualSpacing/>
              <w:rPr>
                <w:sz w:val="20"/>
                <w:szCs w:val="20"/>
              </w:rPr>
            </w:pPr>
            <w:r w:rsidRPr="00A83B89">
              <w:rPr>
                <w:rFonts w:ascii="Times New Roman" w:hAnsi="Times New Roman"/>
                <w:color w:val="000000"/>
                <w:sz w:val="20"/>
                <w:szCs w:val="20"/>
              </w:rPr>
              <w:t>25,0</w:t>
            </w:r>
          </w:p>
        </w:tc>
        <w:tc>
          <w:tcPr>
            <w:tcW w:w="851" w:type="dxa"/>
          </w:tcPr>
          <w:p w:rsidR="007E2F9F" w:rsidRPr="00A83B89" w:rsidRDefault="007E2F9F" w:rsidP="00525C4E">
            <w:pPr>
              <w:contextualSpacing/>
              <w:rPr>
                <w:sz w:val="20"/>
                <w:szCs w:val="20"/>
              </w:rPr>
            </w:pPr>
            <w:r w:rsidRPr="00A83B89">
              <w:rPr>
                <w:rFonts w:ascii="Times New Roman" w:hAnsi="Times New Roman"/>
                <w:color w:val="000000"/>
                <w:sz w:val="20"/>
                <w:szCs w:val="20"/>
              </w:rPr>
              <w:t>25,0</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3.3</w:t>
            </w:r>
          </w:p>
        </w:tc>
        <w:tc>
          <w:tcPr>
            <w:tcW w:w="567" w:type="dxa"/>
          </w:tcPr>
          <w:p w:rsidR="007E2F9F" w:rsidRPr="00A83B89" w:rsidRDefault="000A204D" w:rsidP="00525C4E">
            <w:pPr>
              <w:contextualSpacing/>
              <w:jc w:val="right"/>
              <w:rPr>
                <w:rFonts w:ascii="Times New Roman" w:hAnsi="Times New Roman"/>
                <w:color w:val="000000"/>
                <w:sz w:val="20"/>
                <w:szCs w:val="20"/>
              </w:rPr>
            </w:pPr>
            <w:r>
              <w:rPr>
                <w:rFonts w:ascii="Times New Roman" w:hAnsi="Times New Roman"/>
                <w:color w:val="000000"/>
                <w:sz w:val="20"/>
                <w:szCs w:val="20"/>
              </w:rPr>
              <w:t>100</w:t>
            </w:r>
          </w:p>
        </w:tc>
      </w:tr>
      <w:tr w:rsidR="007E2F9F" w:rsidRPr="00A83B89" w:rsidTr="00E451A0">
        <w:trPr>
          <w:trHeight w:val="1725"/>
        </w:trPr>
        <w:tc>
          <w:tcPr>
            <w:tcW w:w="567" w:type="dxa"/>
          </w:tcPr>
          <w:p w:rsidR="007E2F9F"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7E2F9F" w:rsidRPr="00A83B89">
              <w:rPr>
                <w:rFonts w:ascii="Times New Roman" w:hAnsi="Times New Roman"/>
                <w:color w:val="000000"/>
                <w:sz w:val="20"/>
                <w:szCs w:val="20"/>
              </w:rPr>
              <w:t>.14</w:t>
            </w:r>
          </w:p>
        </w:tc>
        <w:tc>
          <w:tcPr>
            <w:tcW w:w="110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Обновление данных  на сайте администрации МР СР РБ</w:t>
            </w:r>
          </w:p>
        </w:tc>
        <w:tc>
          <w:tcPr>
            <w:tcW w:w="885"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E2F9F" w:rsidRPr="00A83B89" w:rsidRDefault="007E2F9F" w:rsidP="00525C4E">
            <w:pPr>
              <w:contextualSpacing/>
              <w:rPr>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E2F9F" w:rsidRPr="00E50486" w:rsidRDefault="00AB459E" w:rsidP="00525C4E">
            <w:pPr>
              <w:contextualSpacing/>
              <w:jc w:val="both"/>
              <w:rPr>
                <w:rFonts w:ascii="Times New Roman" w:hAnsi="Times New Roman"/>
                <w:color w:val="000000"/>
                <w:sz w:val="20"/>
                <w:szCs w:val="20"/>
                <w:highlight w:val="red"/>
              </w:rPr>
            </w:pPr>
            <w:r>
              <w:rPr>
                <w:rFonts w:ascii="Times New Roman" w:hAnsi="Times New Roman"/>
                <w:color w:val="000000"/>
                <w:sz w:val="20"/>
                <w:szCs w:val="20"/>
              </w:rPr>
              <w:t>Не требует финансирование</w:t>
            </w:r>
          </w:p>
        </w:tc>
        <w:tc>
          <w:tcPr>
            <w:tcW w:w="567" w:type="dxa"/>
          </w:tcPr>
          <w:p w:rsidR="007E2F9F" w:rsidRPr="00A83B89" w:rsidRDefault="007E2F9F" w:rsidP="00525C4E">
            <w:pPr>
              <w:contextualSpacing/>
              <w:rPr>
                <w:rFonts w:ascii="Times New Roman" w:hAnsi="Times New Roman"/>
                <w:color w:val="000000"/>
                <w:sz w:val="20"/>
                <w:szCs w:val="20"/>
              </w:rPr>
            </w:pP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64"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567"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 </w:t>
            </w:r>
          </w:p>
        </w:tc>
        <w:tc>
          <w:tcPr>
            <w:tcW w:w="850"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92"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992"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0"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851"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w:t>
            </w:r>
          </w:p>
        </w:tc>
        <w:tc>
          <w:tcPr>
            <w:tcW w:w="708" w:type="dxa"/>
          </w:tcPr>
          <w:p w:rsidR="007E2F9F" w:rsidRPr="00A83B89" w:rsidRDefault="007E2F9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7E2F9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tcPr>
          <w:p w:rsidR="007E2F9F" w:rsidRPr="00A83B89" w:rsidRDefault="007E2F9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0B756F" w:rsidRPr="00A83B89" w:rsidTr="000B756F">
        <w:trPr>
          <w:trHeight w:val="495"/>
        </w:trPr>
        <w:tc>
          <w:tcPr>
            <w:tcW w:w="567" w:type="dxa"/>
            <w:vMerge w:val="restart"/>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3</w:t>
            </w:r>
            <w:r w:rsidRPr="00A83B89">
              <w:rPr>
                <w:rFonts w:ascii="Times New Roman" w:hAnsi="Times New Roman"/>
                <w:color w:val="000000"/>
                <w:sz w:val="20"/>
                <w:szCs w:val="20"/>
              </w:rPr>
              <w:t>.15</w:t>
            </w:r>
          </w:p>
        </w:tc>
        <w:tc>
          <w:tcPr>
            <w:tcW w:w="1101" w:type="dxa"/>
            <w:vMerge w:val="restart"/>
          </w:tcPr>
          <w:p w:rsidR="000B756F" w:rsidRPr="00A83B89" w:rsidRDefault="000B756F" w:rsidP="00525C4E">
            <w:pPr>
              <w:contextualSpacing/>
              <w:rPr>
                <w:rFonts w:ascii="Times New Roman" w:hAnsi="Times New Roman"/>
                <w:color w:val="000000"/>
                <w:sz w:val="20"/>
                <w:szCs w:val="20"/>
              </w:rPr>
            </w:pPr>
            <w:r w:rsidRPr="0078214A">
              <w:rPr>
                <w:rFonts w:ascii="Times New Roman" w:hAnsi="Times New Roman"/>
                <w:color w:val="000000" w:themeColor="text1"/>
                <w:sz w:val="20"/>
                <w:szCs w:val="20"/>
              </w:rPr>
              <w:t xml:space="preserve">Посещение </w:t>
            </w:r>
            <w:r w:rsidRPr="00A83B89">
              <w:rPr>
                <w:rFonts w:ascii="Times New Roman" w:hAnsi="Times New Roman"/>
                <w:color w:val="000000"/>
                <w:sz w:val="20"/>
                <w:szCs w:val="20"/>
              </w:rPr>
              <w:t>курсов повышения квалифик</w:t>
            </w:r>
            <w:r w:rsidRPr="00A83B89">
              <w:rPr>
                <w:rFonts w:ascii="Times New Roman" w:hAnsi="Times New Roman"/>
                <w:color w:val="000000"/>
                <w:sz w:val="20"/>
                <w:szCs w:val="20"/>
              </w:rPr>
              <w:lastRenderedPageBreak/>
              <w:t>ации преподавателей и руководителей ДШИ,ДМШ</w:t>
            </w:r>
          </w:p>
        </w:tc>
        <w:tc>
          <w:tcPr>
            <w:tcW w:w="885" w:type="dxa"/>
            <w:vMerge w:val="restart"/>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lastRenderedPageBreak/>
              <w:t>МБУДО</w:t>
            </w:r>
          </w:p>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 xml:space="preserve">ДМШс.Н.Отрадовка, </w:t>
            </w:r>
            <w:r w:rsidRPr="00A83B89">
              <w:rPr>
                <w:rFonts w:ascii="Times New Roman" w:hAnsi="Times New Roman"/>
                <w:color w:val="000000"/>
                <w:sz w:val="20"/>
                <w:szCs w:val="20"/>
              </w:rPr>
              <w:lastRenderedPageBreak/>
              <w:t>МБУ ДО ДМШс.Бельское, МБУ ДО ДШИ с.Наумовка</w:t>
            </w:r>
          </w:p>
        </w:tc>
        <w:tc>
          <w:tcPr>
            <w:tcW w:w="1228" w:type="dxa"/>
            <w:vMerge w:val="restart"/>
          </w:tcPr>
          <w:p w:rsidR="000B756F" w:rsidRPr="00A83B89" w:rsidRDefault="000B756F"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lastRenderedPageBreak/>
              <w:t>Бюджет МР</w:t>
            </w:r>
          </w:p>
          <w:p w:rsidR="000B756F" w:rsidRPr="00A83B89" w:rsidRDefault="000B756F" w:rsidP="00525C4E">
            <w:pPr>
              <w:contextualSpacing/>
              <w:jc w:val="both"/>
              <w:rPr>
                <w:rFonts w:ascii="Times New Roman" w:hAnsi="Times New Roman"/>
                <w:color w:val="000000"/>
                <w:sz w:val="20"/>
                <w:szCs w:val="20"/>
              </w:rPr>
            </w:pPr>
          </w:p>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0B756F"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708"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0B756F"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864"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0B756F"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0B756F"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226.10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210,0</w:t>
            </w:r>
          </w:p>
          <w:p w:rsidR="000B756F" w:rsidRDefault="000B756F" w:rsidP="00525C4E">
            <w:pPr>
              <w:contextualSpacing/>
              <w:jc w:val="right"/>
              <w:rPr>
                <w:rFonts w:ascii="Times New Roman" w:hAnsi="Times New Roman"/>
                <w:color w:val="000000"/>
                <w:sz w:val="20"/>
                <w:szCs w:val="20"/>
              </w:rPr>
            </w:pPr>
          </w:p>
          <w:p w:rsidR="000B756F" w:rsidRPr="00A83B89" w:rsidRDefault="000B756F" w:rsidP="00525C4E">
            <w:pPr>
              <w:contextualSpacing/>
              <w:jc w:val="right"/>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35,0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35,0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35,0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35,0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35,0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35,0</w:t>
            </w:r>
          </w:p>
          <w:p w:rsidR="000B756F" w:rsidRDefault="000B756F" w:rsidP="00525C4E">
            <w:pPr>
              <w:contextualSpacing/>
              <w:rPr>
                <w:rFonts w:ascii="Times New Roman" w:hAnsi="Times New Roman"/>
                <w:color w:val="000000"/>
                <w:sz w:val="20"/>
                <w:szCs w:val="20"/>
              </w:rPr>
            </w:pPr>
          </w:p>
          <w:p w:rsidR="000B756F" w:rsidRPr="00A83B89" w:rsidRDefault="000B756F" w:rsidP="00525C4E">
            <w:pPr>
              <w:contextualSpacing/>
              <w:rPr>
                <w:rFonts w:ascii="Times New Roman" w:hAnsi="Times New Roman"/>
                <w:color w:val="000000"/>
                <w:sz w:val="20"/>
                <w:szCs w:val="20"/>
              </w:rPr>
            </w:pPr>
          </w:p>
        </w:tc>
        <w:tc>
          <w:tcPr>
            <w:tcW w:w="708" w:type="dxa"/>
          </w:tcPr>
          <w:p w:rsidR="000B756F"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p w:rsidR="000B756F" w:rsidRPr="00A83B89" w:rsidRDefault="000B756F" w:rsidP="00525C4E">
            <w:pPr>
              <w:contextualSpacing/>
              <w:rPr>
                <w:rFonts w:ascii="Times New Roman" w:hAnsi="Times New Roman"/>
                <w:color w:val="000000"/>
                <w:sz w:val="20"/>
                <w:szCs w:val="20"/>
              </w:rPr>
            </w:pPr>
          </w:p>
        </w:tc>
        <w:tc>
          <w:tcPr>
            <w:tcW w:w="596" w:type="dxa"/>
            <w:vMerge w:val="restart"/>
          </w:tcPr>
          <w:p w:rsidR="000B756F"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3.2</w:t>
            </w:r>
          </w:p>
        </w:tc>
        <w:tc>
          <w:tcPr>
            <w:tcW w:w="567" w:type="dxa"/>
            <w:vMerge w:val="restart"/>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0B756F" w:rsidRPr="00A83B89" w:rsidTr="00EA5662">
        <w:trPr>
          <w:trHeight w:val="645"/>
        </w:trPr>
        <w:tc>
          <w:tcPr>
            <w:tcW w:w="567" w:type="dxa"/>
            <w:vMerge/>
          </w:tcPr>
          <w:p w:rsidR="000B756F" w:rsidRDefault="000B756F" w:rsidP="00525C4E">
            <w:pPr>
              <w:contextualSpacing/>
              <w:rPr>
                <w:rFonts w:ascii="Times New Roman" w:hAnsi="Times New Roman"/>
                <w:color w:val="000000"/>
                <w:sz w:val="20"/>
                <w:szCs w:val="20"/>
              </w:rPr>
            </w:pPr>
          </w:p>
        </w:tc>
        <w:tc>
          <w:tcPr>
            <w:tcW w:w="1101" w:type="dxa"/>
            <w:vMerge/>
          </w:tcPr>
          <w:p w:rsidR="000B756F" w:rsidRPr="0078214A" w:rsidRDefault="000B756F" w:rsidP="00525C4E">
            <w:pPr>
              <w:contextualSpacing/>
              <w:rPr>
                <w:rFonts w:ascii="Times New Roman" w:hAnsi="Times New Roman"/>
                <w:color w:val="000000" w:themeColor="text1"/>
                <w:sz w:val="20"/>
                <w:szCs w:val="20"/>
              </w:rPr>
            </w:pPr>
          </w:p>
        </w:tc>
        <w:tc>
          <w:tcPr>
            <w:tcW w:w="885" w:type="dxa"/>
            <w:vMerge/>
          </w:tcPr>
          <w:p w:rsidR="000B756F" w:rsidRPr="00A83B89" w:rsidRDefault="000B756F" w:rsidP="00525C4E">
            <w:pPr>
              <w:contextualSpacing/>
              <w:rPr>
                <w:rFonts w:ascii="Times New Roman" w:hAnsi="Times New Roman"/>
                <w:color w:val="000000"/>
                <w:sz w:val="20"/>
                <w:szCs w:val="20"/>
              </w:rPr>
            </w:pPr>
          </w:p>
        </w:tc>
        <w:tc>
          <w:tcPr>
            <w:tcW w:w="1228" w:type="dxa"/>
            <w:vMerge/>
          </w:tcPr>
          <w:p w:rsidR="000B756F" w:rsidRPr="00A83B89" w:rsidRDefault="000B756F" w:rsidP="00525C4E">
            <w:pPr>
              <w:contextualSpacing/>
              <w:jc w:val="both"/>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p w:rsidR="000B756F" w:rsidRPr="00A83B89" w:rsidRDefault="000B756F" w:rsidP="00525C4E">
            <w:pPr>
              <w:contextualSpacing/>
              <w:jc w:val="right"/>
              <w:rPr>
                <w:rFonts w:ascii="Times New Roman" w:hAnsi="Times New Roman"/>
                <w:color w:val="000000"/>
                <w:sz w:val="20"/>
                <w:szCs w:val="20"/>
              </w:rPr>
            </w:pPr>
          </w:p>
        </w:tc>
        <w:tc>
          <w:tcPr>
            <w:tcW w:w="708"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p w:rsidR="000B756F" w:rsidRPr="00A83B89" w:rsidRDefault="000B756F" w:rsidP="00525C4E">
            <w:pPr>
              <w:contextualSpacing/>
              <w:jc w:val="right"/>
              <w:rPr>
                <w:rFonts w:ascii="Times New Roman" w:hAnsi="Times New Roman"/>
                <w:color w:val="000000"/>
                <w:sz w:val="20"/>
                <w:szCs w:val="20"/>
              </w:rPr>
            </w:pPr>
          </w:p>
        </w:tc>
        <w:tc>
          <w:tcPr>
            <w:tcW w:w="864"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p w:rsidR="000B756F" w:rsidRPr="00A83B89" w:rsidRDefault="000B756F" w:rsidP="00525C4E">
            <w:pPr>
              <w:contextualSpacing/>
              <w:jc w:val="right"/>
              <w:rPr>
                <w:rFonts w:ascii="Times New Roman" w:hAnsi="Times New Roman"/>
                <w:color w:val="000000"/>
                <w:sz w:val="20"/>
                <w:szCs w:val="20"/>
              </w:rPr>
            </w:pPr>
          </w:p>
        </w:tc>
        <w:tc>
          <w:tcPr>
            <w:tcW w:w="567"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p w:rsidR="000B756F" w:rsidRPr="00A83B89" w:rsidRDefault="000B756F" w:rsidP="00525C4E">
            <w:pPr>
              <w:contextualSpacing/>
              <w:jc w:val="right"/>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222</w:t>
            </w: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45,0</w:t>
            </w:r>
          </w:p>
          <w:p w:rsidR="000B756F" w:rsidRPr="00A83B89" w:rsidRDefault="000B756F" w:rsidP="00525C4E">
            <w:pPr>
              <w:contextualSpacing/>
              <w:jc w:val="right"/>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7,5</w:t>
            </w: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7,5</w:t>
            </w:r>
          </w:p>
          <w:p w:rsidR="000B756F" w:rsidRPr="00A83B89" w:rsidRDefault="000B756F" w:rsidP="00525C4E">
            <w:pPr>
              <w:contextualSpacing/>
              <w:rPr>
                <w:rFonts w:ascii="Times New Roman" w:hAnsi="Times New Roman"/>
                <w:color w:val="000000"/>
                <w:sz w:val="20"/>
                <w:szCs w:val="20"/>
              </w:rPr>
            </w:pPr>
          </w:p>
        </w:tc>
        <w:tc>
          <w:tcPr>
            <w:tcW w:w="992"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7,5</w:t>
            </w: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7</w:t>
            </w:r>
            <w:r w:rsidRPr="00A83B89">
              <w:rPr>
                <w:rFonts w:ascii="Times New Roman" w:hAnsi="Times New Roman"/>
                <w:color w:val="000000"/>
                <w:sz w:val="20"/>
                <w:szCs w:val="20"/>
              </w:rPr>
              <w:t>,5</w:t>
            </w:r>
          </w:p>
          <w:p w:rsidR="000B756F" w:rsidRPr="00A83B89" w:rsidRDefault="000B756F" w:rsidP="00525C4E">
            <w:pPr>
              <w:contextualSpacing/>
              <w:rPr>
                <w:rFonts w:ascii="Times New Roman" w:hAnsi="Times New Roman"/>
                <w:color w:val="000000"/>
                <w:sz w:val="20"/>
                <w:szCs w:val="20"/>
              </w:rPr>
            </w:pPr>
          </w:p>
        </w:tc>
        <w:tc>
          <w:tcPr>
            <w:tcW w:w="850"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7,5</w:t>
            </w:r>
          </w:p>
          <w:p w:rsidR="000B756F" w:rsidRPr="00A83B89" w:rsidRDefault="000B756F" w:rsidP="00525C4E">
            <w:pPr>
              <w:contextualSpacing/>
              <w:rPr>
                <w:rFonts w:ascii="Times New Roman" w:hAnsi="Times New Roman"/>
                <w:color w:val="000000"/>
                <w:sz w:val="20"/>
                <w:szCs w:val="20"/>
              </w:rPr>
            </w:pPr>
          </w:p>
        </w:tc>
        <w:tc>
          <w:tcPr>
            <w:tcW w:w="851" w:type="dxa"/>
          </w:tcPr>
          <w:p w:rsidR="000B756F" w:rsidRPr="00A83B89" w:rsidRDefault="000B756F" w:rsidP="00525C4E">
            <w:pPr>
              <w:contextualSpacing/>
              <w:rPr>
                <w:rFonts w:ascii="Times New Roman" w:hAnsi="Times New Roman"/>
                <w:color w:val="000000"/>
                <w:sz w:val="20"/>
                <w:szCs w:val="20"/>
              </w:rPr>
            </w:pPr>
            <w:r w:rsidRPr="00A83B89">
              <w:rPr>
                <w:rFonts w:ascii="Times New Roman" w:hAnsi="Times New Roman"/>
                <w:color w:val="000000"/>
                <w:sz w:val="20"/>
                <w:szCs w:val="20"/>
              </w:rPr>
              <w:t>7,5</w:t>
            </w:r>
          </w:p>
          <w:p w:rsidR="000B756F" w:rsidRPr="00A83B89" w:rsidRDefault="000B756F" w:rsidP="00525C4E">
            <w:pPr>
              <w:contextualSpacing/>
              <w:rPr>
                <w:rFonts w:ascii="Times New Roman" w:hAnsi="Times New Roman"/>
                <w:color w:val="000000"/>
                <w:sz w:val="20"/>
                <w:szCs w:val="20"/>
              </w:rPr>
            </w:pPr>
          </w:p>
        </w:tc>
        <w:tc>
          <w:tcPr>
            <w:tcW w:w="708" w:type="dxa"/>
          </w:tcPr>
          <w:p w:rsidR="000B756F" w:rsidRPr="00A83B89" w:rsidRDefault="000B756F"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6" w:type="dxa"/>
            <w:vMerge/>
          </w:tcPr>
          <w:p w:rsidR="000B756F" w:rsidRPr="00A83B89" w:rsidRDefault="000B756F" w:rsidP="00525C4E">
            <w:pPr>
              <w:contextualSpacing/>
              <w:rPr>
                <w:rFonts w:ascii="Times New Roman" w:hAnsi="Times New Roman"/>
                <w:color w:val="000000"/>
                <w:sz w:val="20"/>
                <w:szCs w:val="20"/>
              </w:rPr>
            </w:pPr>
          </w:p>
        </w:tc>
        <w:tc>
          <w:tcPr>
            <w:tcW w:w="567" w:type="dxa"/>
            <w:vMerge/>
          </w:tcPr>
          <w:p w:rsidR="000B756F" w:rsidRPr="00A83B89" w:rsidRDefault="000B756F" w:rsidP="00525C4E">
            <w:pPr>
              <w:contextualSpacing/>
              <w:jc w:val="right"/>
              <w:rPr>
                <w:rFonts w:ascii="Times New Roman" w:hAnsi="Times New Roman"/>
                <w:color w:val="000000"/>
                <w:sz w:val="20"/>
                <w:szCs w:val="20"/>
              </w:rPr>
            </w:pPr>
          </w:p>
        </w:tc>
      </w:tr>
      <w:tr w:rsidR="00C71EE3" w:rsidRPr="00A83B89" w:rsidTr="00E451A0">
        <w:trPr>
          <w:trHeight w:val="2805"/>
        </w:trPr>
        <w:tc>
          <w:tcPr>
            <w:tcW w:w="567" w:type="dxa"/>
            <w:vMerge/>
          </w:tcPr>
          <w:p w:rsidR="00C71EE3" w:rsidRDefault="00C71EE3" w:rsidP="00525C4E">
            <w:pPr>
              <w:contextualSpacing/>
              <w:rPr>
                <w:rFonts w:ascii="Times New Roman" w:hAnsi="Times New Roman"/>
                <w:color w:val="000000"/>
                <w:sz w:val="20"/>
                <w:szCs w:val="20"/>
              </w:rPr>
            </w:pPr>
          </w:p>
        </w:tc>
        <w:tc>
          <w:tcPr>
            <w:tcW w:w="1101" w:type="dxa"/>
            <w:vMerge/>
          </w:tcPr>
          <w:p w:rsidR="00C71EE3" w:rsidRPr="0078214A" w:rsidRDefault="00C71EE3" w:rsidP="00525C4E">
            <w:pPr>
              <w:contextualSpacing/>
              <w:rPr>
                <w:rFonts w:ascii="Times New Roman" w:hAnsi="Times New Roman"/>
                <w:color w:val="000000" w:themeColor="text1"/>
                <w:sz w:val="20"/>
                <w:szCs w:val="20"/>
              </w:rPr>
            </w:pPr>
          </w:p>
        </w:tc>
        <w:tc>
          <w:tcPr>
            <w:tcW w:w="885" w:type="dxa"/>
            <w:vMerge/>
          </w:tcPr>
          <w:p w:rsidR="00C71EE3" w:rsidRPr="00A83B89" w:rsidRDefault="00C71EE3" w:rsidP="00525C4E">
            <w:pPr>
              <w:contextualSpacing/>
              <w:rPr>
                <w:rFonts w:ascii="Times New Roman" w:hAnsi="Times New Roman"/>
                <w:color w:val="000000"/>
                <w:sz w:val="20"/>
                <w:szCs w:val="20"/>
              </w:rPr>
            </w:pPr>
          </w:p>
        </w:tc>
        <w:tc>
          <w:tcPr>
            <w:tcW w:w="1228" w:type="dxa"/>
          </w:tcPr>
          <w:p w:rsidR="00C71EE3" w:rsidRPr="00A83B89" w:rsidRDefault="00C71EE3"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Внебюджетные источники</w:t>
            </w:r>
          </w:p>
        </w:tc>
        <w:tc>
          <w:tcPr>
            <w:tcW w:w="567" w:type="dxa"/>
          </w:tcPr>
          <w:p w:rsidR="00C71EE3" w:rsidRPr="00A83B89" w:rsidRDefault="00C71EE3"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C71EE3" w:rsidRPr="00A83B89" w:rsidRDefault="00C71EE3"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C71EE3" w:rsidRPr="00A83B89" w:rsidRDefault="00C71EE3"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C71EE3" w:rsidRPr="00A83B89" w:rsidRDefault="00C71EE3" w:rsidP="00525C4E">
            <w:pPr>
              <w:contextualSpacing/>
              <w:jc w:val="right"/>
              <w:rPr>
                <w:rFonts w:ascii="Times New Roman" w:hAnsi="Times New Roman"/>
                <w:color w:val="000000"/>
                <w:sz w:val="20"/>
                <w:szCs w:val="20"/>
              </w:rPr>
            </w:pPr>
            <w:r>
              <w:rPr>
                <w:rFonts w:ascii="Times New Roman" w:hAnsi="Times New Roman"/>
                <w:color w:val="000000"/>
                <w:sz w:val="20"/>
                <w:szCs w:val="20"/>
              </w:rPr>
              <w:t>910</w:t>
            </w:r>
          </w:p>
        </w:tc>
        <w:tc>
          <w:tcPr>
            <w:tcW w:w="851" w:type="dxa"/>
          </w:tcPr>
          <w:p w:rsidR="00C71EE3" w:rsidRPr="00A83B89" w:rsidRDefault="00C71EE3" w:rsidP="00525C4E">
            <w:pPr>
              <w:contextualSpacing/>
              <w:rPr>
                <w:rFonts w:ascii="Times New Roman" w:hAnsi="Times New Roman"/>
                <w:color w:val="000000"/>
                <w:sz w:val="20"/>
                <w:szCs w:val="20"/>
              </w:rPr>
            </w:pPr>
            <w:r>
              <w:rPr>
                <w:rFonts w:ascii="Times New Roman" w:hAnsi="Times New Roman"/>
                <w:color w:val="000000"/>
                <w:sz w:val="20"/>
                <w:szCs w:val="20"/>
              </w:rPr>
              <w:t>2</w:t>
            </w:r>
            <w:r w:rsidRPr="00A83B89">
              <w:rPr>
                <w:rFonts w:ascii="Times New Roman" w:hAnsi="Times New Roman"/>
                <w:color w:val="000000"/>
                <w:sz w:val="20"/>
                <w:szCs w:val="20"/>
              </w:rPr>
              <w:t>26.10</w:t>
            </w:r>
          </w:p>
        </w:tc>
        <w:tc>
          <w:tcPr>
            <w:tcW w:w="850" w:type="dxa"/>
          </w:tcPr>
          <w:p w:rsidR="00C71EE3" w:rsidRPr="00A83B89" w:rsidRDefault="00C71EE3" w:rsidP="00525C4E">
            <w:pPr>
              <w:contextualSpacing/>
              <w:jc w:val="right"/>
              <w:rPr>
                <w:rFonts w:ascii="Times New Roman" w:hAnsi="Times New Roman"/>
                <w:color w:val="000000"/>
                <w:sz w:val="20"/>
                <w:szCs w:val="20"/>
              </w:rPr>
            </w:pPr>
            <w:r>
              <w:rPr>
                <w:rFonts w:ascii="Times New Roman" w:hAnsi="Times New Roman"/>
                <w:color w:val="000000"/>
                <w:sz w:val="20"/>
                <w:szCs w:val="20"/>
              </w:rPr>
              <w:t>87,0</w:t>
            </w:r>
          </w:p>
        </w:tc>
        <w:tc>
          <w:tcPr>
            <w:tcW w:w="992" w:type="dxa"/>
          </w:tcPr>
          <w:p w:rsidR="00C71EE3" w:rsidRPr="00A83B89" w:rsidRDefault="00C71EE3" w:rsidP="00525C4E">
            <w:pPr>
              <w:contextualSpacing/>
              <w:rPr>
                <w:rFonts w:ascii="Times New Roman" w:hAnsi="Times New Roman"/>
                <w:color w:val="000000"/>
                <w:sz w:val="20"/>
                <w:szCs w:val="20"/>
              </w:rPr>
            </w:pPr>
            <w:r>
              <w:rPr>
                <w:rFonts w:ascii="Times New Roman" w:hAnsi="Times New Roman"/>
                <w:color w:val="000000"/>
                <w:sz w:val="20"/>
                <w:szCs w:val="20"/>
              </w:rPr>
              <w:t>14,5</w:t>
            </w:r>
          </w:p>
        </w:tc>
        <w:tc>
          <w:tcPr>
            <w:tcW w:w="851" w:type="dxa"/>
          </w:tcPr>
          <w:p w:rsidR="00C71EE3" w:rsidRPr="00A83B89" w:rsidRDefault="00C71EE3" w:rsidP="00525C4E">
            <w:pPr>
              <w:contextualSpacing/>
              <w:rPr>
                <w:rFonts w:ascii="Times New Roman" w:hAnsi="Times New Roman"/>
                <w:color w:val="000000"/>
                <w:sz w:val="20"/>
                <w:szCs w:val="20"/>
              </w:rPr>
            </w:pPr>
            <w:r w:rsidRPr="00A83B89">
              <w:rPr>
                <w:rFonts w:ascii="Times New Roman" w:hAnsi="Times New Roman"/>
                <w:color w:val="000000"/>
                <w:sz w:val="20"/>
                <w:szCs w:val="20"/>
              </w:rPr>
              <w:t>1</w:t>
            </w:r>
            <w:r>
              <w:rPr>
                <w:rFonts w:ascii="Times New Roman" w:hAnsi="Times New Roman"/>
                <w:color w:val="000000"/>
                <w:sz w:val="20"/>
                <w:szCs w:val="20"/>
              </w:rPr>
              <w:t>4,5</w:t>
            </w:r>
          </w:p>
        </w:tc>
        <w:tc>
          <w:tcPr>
            <w:tcW w:w="992" w:type="dxa"/>
          </w:tcPr>
          <w:p w:rsidR="00C71EE3" w:rsidRPr="00A83B89" w:rsidRDefault="00C71EE3" w:rsidP="00525C4E">
            <w:pPr>
              <w:contextualSpacing/>
              <w:rPr>
                <w:rFonts w:ascii="Times New Roman" w:hAnsi="Times New Roman"/>
                <w:color w:val="000000"/>
                <w:sz w:val="20"/>
                <w:szCs w:val="20"/>
              </w:rPr>
            </w:pPr>
            <w:r w:rsidRPr="00A83B89">
              <w:rPr>
                <w:rFonts w:ascii="Times New Roman" w:hAnsi="Times New Roman"/>
                <w:color w:val="000000"/>
                <w:sz w:val="20"/>
                <w:szCs w:val="20"/>
              </w:rPr>
              <w:t>1</w:t>
            </w:r>
            <w:r>
              <w:rPr>
                <w:rFonts w:ascii="Times New Roman" w:hAnsi="Times New Roman"/>
                <w:color w:val="000000"/>
                <w:sz w:val="20"/>
                <w:szCs w:val="20"/>
              </w:rPr>
              <w:t>4,5</w:t>
            </w:r>
          </w:p>
        </w:tc>
        <w:tc>
          <w:tcPr>
            <w:tcW w:w="851" w:type="dxa"/>
          </w:tcPr>
          <w:p w:rsidR="00C71EE3" w:rsidRPr="00A83B89" w:rsidRDefault="00C71EE3" w:rsidP="00525C4E">
            <w:pPr>
              <w:contextualSpacing/>
              <w:rPr>
                <w:rFonts w:ascii="Times New Roman" w:hAnsi="Times New Roman"/>
                <w:color w:val="000000"/>
                <w:sz w:val="20"/>
                <w:szCs w:val="20"/>
              </w:rPr>
            </w:pPr>
            <w:r w:rsidRPr="00A83B89">
              <w:rPr>
                <w:rFonts w:ascii="Times New Roman" w:hAnsi="Times New Roman"/>
                <w:color w:val="000000"/>
                <w:sz w:val="20"/>
                <w:szCs w:val="20"/>
              </w:rPr>
              <w:t>1</w:t>
            </w:r>
            <w:r>
              <w:rPr>
                <w:rFonts w:ascii="Times New Roman" w:hAnsi="Times New Roman"/>
                <w:color w:val="000000"/>
                <w:sz w:val="20"/>
                <w:szCs w:val="20"/>
              </w:rPr>
              <w:t>4,5</w:t>
            </w:r>
          </w:p>
        </w:tc>
        <w:tc>
          <w:tcPr>
            <w:tcW w:w="850" w:type="dxa"/>
          </w:tcPr>
          <w:p w:rsidR="00C71EE3" w:rsidRPr="00A83B89" w:rsidRDefault="00C71EE3" w:rsidP="00525C4E">
            <w:pPr>
              <w:contextualSpacing/>
              <w:rPr>
                <w:rFonts w:ascii="Times New Roman" w:hAnsi="Times New Roman"/>
                <w:color w:val="000000"/>
                <w:sz w:val="20"/>
                <w:szCs w:val="20"/>
              </w:rPr>
            </w:pPr>
            <w:r w:rsidRPr="00A83B89">
              <w:rPr>
                <w:rFonts w:ascii="Times New Roman" w:hAnsi="Times New Roman"/>
                <w:color w:val="000000"/>
                <w:sz w:val="20"/>
                <w:szCs w:val="20"/>
              </w:rPr>
              <w:t>1</w:t>
            </w:r>
            <w:r>
              <w:rPr>
                <w:rFonts w:ascii="Times New Roman" w:hAnsi="Times New Roman"/>
                <w:color w:val="000000"/>
                <w:sz w:val="20"/>
                <w:szCs w:val="20"/>
              </w:rPr>
              <w:t>4,5</w:t>
            </w:r>
          </w:p>
        </w:tc>
        <w:tc>
          <w:tcPr>
            <w:tcW w:w="851" w:type="dxa"/>
          </w:tcPr>
          <w:p w:rsidR="00C71EE3" w:rsidRPr="00A83B89" w:rsidRDefault="00C71EE3" w:rsidP="00525C4E">
            <w:pPr>
              <w:contextualSpacing/>
              <w:rPr>
                <w:rFonts w:ascii="Times New Roman" w:hAnsi="Times New Roman"/>
                <w:color w:val="000000"/>
                <w:sz w:val="20"/>
                <w:szCs w:val="20"/>
              </w:rPr>
            </w:pPr>
            <w:r w:rsidRPr="00A83B89">
              <w:rPr>
                <w:rFonts w:ascii="Times New Roman" w:hAnsi="Times New Roman"/>
                <w:color w:val="000000"/>
                <w:sz w:val="20"/>
                <w:szCs w:val="20"/>
              </w:rPr>
              <w:t>1</w:t>
            </w:r>
            <w:r>
              <w:rPr>
                <w:rFonts w:ascii="Times New Roman" w:hAnsi="Times New Roman"/>
                <w:color w:val="000000"/>
                <w:sz w:val="20"/>
                <w:szCs w:val="20"/>
              </w:rPr>
              <w:t>4,5</w:t>
            </w:r>
          </w:p>
        </w:tc>
        <w:tc>
          <w:tcPr>
            <w:tcW w:w="708" w:type="dxa"/>
          </w:tcPr>
          <w:p w:rsidR="00C71EE3" w:rsidRPr="00A83B89" w:rsidRDefault="00C71EE3" w:rsidP="00525C4E">
            <w:pPr>
              <w:contextualSpacing/>
              <w:rPr>
                <w:rFonts w:ascii="Times New Roman" w:hAnsi="Times New Roman"/>
                <w:color w:val="000000"/>
                <w:sz w:val="20"/>
                <w:szCs w:val="20"/>
              </w:rPr>
            </w:pPr>
            <w:r>
              <w:rPr>
                <w:rFonts w:ascii="Times New Roman" w:hAnsi="Times New Roman"/>
                <w:color w:val="000000"/>
                <w:sz w:val="20"/>
                <w:szCs w:val="20"/>
              </w:rPr>
              <w:t>2016-2021</w:t>
            </w:r>
          </w:p>
        </w:tc>
        <w:tc>
          <w:tcPr>
            <w:tcW w:w="596" w:type="dxa"/>
            <w:vMerge/>
          </w:tcPr>
          <w:p w:rsidR="00C71EE3" w:rsidRPr="00A83B89" w:rsidRDefault="00C71EE3" w:rsidP="00525C4E">
            <w:pPr>
              <w:contextualSpacing/>
              <w:rPr>
                <w:rFonts w:ascii="Times New Roman" w:hAnsi="Times New Roman"/>
                <w:color w:val="000000"/>
                <w:sz w:val="20"/>
                <w:szCs w:val="20"/>
              </w:rPr>
            </w:pPr>
          </w:p>
        </w:tc>
        <w:tc>
          <w:tcPr>
            <w:tcW w:w="567" w:type="dxa"/>
            <w:vMerge/>
          </w:tcPr>
          <w:p w:rsidR="00C71EE3" w:rsidRPr="00A83B89" w:rsidRDefault="00C71EE3" w:rsidP="00525C4E">
            <w:pPr>
              <w:contextualSpacing/>
              <w:jc w:val="right"/>
              <w:rPr>
                <w:rFonts w:ascii="Times New Roman" w:hAnsi="Times New Roman"/>
                <w:color w:val="000000"/>
                <w:sz w:val="20"/>
                <w:szCs w:val="20"/>
              </w:rPr>
            </w:pPr>
          </w:p>
        </w:tc>
      </w:tr>
      <w:tr w:rsidR="007934C6" w:rsidRPr="00A83B89" w:rsidTr="00E451A0">
        <w:trPr>
          <w:trHeight w:val="1725"/>
        </w:trPr>
        <w:tc>
          <w:tcPr>
            <w:tcW w:w="567" w:type="dxa"/>
          </w:tcPr>
          <w:p w:rsidR="007934C6" w:rsidRPr="00A83B89" w:rsidRDefault="007934C6"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Pr="00A83B89">
              <w:rPr>
                <w:rFonts w:ascii="Times New Roman" w:hAnsi="Times New Roman"/>
                <w:color w:val="000000"/>
                <w:sz w:val="20"/>
                <w:szCs w:val="20"/>
              </w:rPr>
              <w:t>.16</w:t>
            </w:r>
          </w:p>
        </w:tc>
        <w:tc>
          <w:tcPr>
            <w:tcW w:w="1101" w:type="dxa"/>
          </w:tcPr>
          <w:p w:rsidR="007934C6" w:rsidRPr="00A83B89" w:rsidRDefault="007934C6"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Приобретение специального оборудования для школ (станков для хора, интерактивных досок, звукозаписываемой аппаратуры, музыкальных инструментов, оборудование концертного зала)</w:t>
            </w:r>
          </w:p>
        </w:tc>
        <w:tc>
          <w:tcPr>
            <w:tcW w:w="885" w:type="dxa"/>
          </w:tcPr>
          <w:p w:rsidR="007934C6" w:rsidRPr="00A83B89" w:rsidRDefault="007934C6"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7934C6" w:rsidRPr="00A83B89" w:rsidRDefault="007934C6" w:rsidP="00525C4E">
            <w:pPr>
              <w:contextualSpacing/>
              <w:rPr>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7934C6" w:rsidRPr="00A83B89" w:rsidRDefault="007934C6"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7934C6" w:rsidRPr="00A83B89" w:rsidRDefault="007934C6" w:rsidP="00525C4E">
            <w:pPr>
              <w:contextualSpacing/>
              <w:jc w:val="both"/>
              <w:rPr>
                <w:rFonts w:ascii="Times New Roman" w:hAnsi="Times New Roman"/>
                <w:color w:val="000000"/>
                <w:sz w:val="20"/>
                <w:szCs w:val="20"/>
              </w:rPr>
            </w:pPr>
          </w:p>
          <w:p w:rsidR="007934C6" w:rsidRPr="00A83B89" w:rsidRDefault="007934C6" w:rsidP="00525C4E">
            <w:pPr>
              <w:contextualSpacing/>
              <w:jc w:val="both"/>
              <w:rPr>
                <w:rFonts w:ascii="Times New Roman" w:hAnsi="Times New Roman"/>
                <w:color w:val="000000"/>
                <w:sz w:val="20"/>
                <w:szCs w:val="20"/>
              </w:rPr>
            </w:pPr>
          </w:p>
        </w:tc>
        <w:tc>
          <w:tcPr>
            <w:tcW w:w="567" w:type="dxa"/>
          </w:tcPr>
          <w:p w:rsidR="007934C6" w:rsidRPr="00E50486" w:rsidRDefault="007934C6" w:rsidP="00525C4E">
            <w:pPr>
              <w:contextualSpacing/>
              <w:jc w:val="right"/>
              <w:rPr>
                <w:rFonts w:ascii="Times New Roman" w:hAnsi="Times New Roman"/>
                <w:color w:val="000000"/>
                <w:sz w:val="20"/>
                <w:szCs w:val="20"/>
              </w:rPr>
            </w:pPr>
            <w:r w:rsidRPr="00E50486">
              <w:rPr>
                <w:rFonts w:ascii="Times New Roman" w:hAnsi="Times New Roman"/>
                <w:color w:val="000000"/>
                <w:sz w:val="20"/>
                <w:szCs w:val="20"/>
              </w:rPr>
              <w:t>756</w:t>
            </w:r>
          </w:p>
        </w:tc>
        <w:tc>
          <w:tcPr>
            <w:tcW w:w="708" w:type="dxa"/>
          </w:tcPr>
          <w:p w:rsidR="007934C6" w:rsidRPr="00E50486" w:rsidRDefault="007934C6" w:rsidP="00525C4E">
            <w:pPr>
              <w:contextualSpacing/>
              <w:jc w:val="right"/>
              <w:rPr>
                <w:rFonts w:ascii="Times New Roman" w:hAnsi="Times New Roman"/>
                <w:color w:val="000000"/>
                <w:sz w:val="20"/>
                <w:szCs w:val="20"/>
              </w:rPr>
            </w:pPr>
            <w:r w:rsidRPr="00E50486">
              <w:rPr>
                <w:rFonts w:ascii="Times New Roman" w:hAnsi="Times New Roman"/>
                <w:color w:val="000000"/>
                <w:sz w:val="20"/>
                <w:szCs w:val="20"/>
              </w:rPr>
              <w:t>0702</w:t>
            </w:r>
          </w:p>
        </w:tc>
        <w:tc>
          <w:tcPr>
            <w:tcW w:w="864" w:type="dxa"/>
          </w:tcPr>
          <w:p w:rsidR="007934C6" w:rsidRPr="00E50486" w:rsidRDefault="007934C6" w:rsidP="00525C4E">
            <w:pPr>
              <w:contextualSpacing/>
              <w:jc w:val="right"/>
              <w:rPr>
                <w:rFonts w:ascii="Times New Roman" w:hAnsi="Times New Roman"/>
                <w:color w:val="000000"/>
                <w:sz w:val="20"/>
                <w:szCs w:val="20"/>
              </w:rPr>
            </w:pPr>
            <w:r w:rsidRPr="00E50486">
              <w:rPr>
                <w:rFonts w:ascii="Times New Roman" w:hAnsi="Times New Roman"/>
                <w:color w:val="000000"/>
                <w:sz w:val="20"/>
                <w:szCs w:val="20"/>
              </w:rPr>
              <w:t>42390</w:t>
            </w:r>
          </w:p>
        </w:tc>
        <w:tc>
          <w:tcPr>
            <w:tcW w:w="567" w:type="dxa"/>
          </w:tcPr>
          <w:p w:rsidR="007934C6" w:rsidRPr="00E50486" w:rsidRDefault="007934C6" w:rsidP="00525C4E">
            <w:pPr>
              <w:contextualSpacing/>
              <w:jc w:val="right"/>
              <w:rPr>
                <w:rFonts w:ascii="Times New Roman" w:hAnsi="Times New Roman"/>
                <w:color w:val="000000"/>
                <w:sz w:val="20"/>
                <w:szCs w:val="20"/>
              </w:rPr>
            </w:pPr>
            <w:r w:rsidRPr="00E50486">
              <w:rPr>
                <w:rFonts w:ascii="Times New Roman" w:hAnsi="Times New Roman"/>
                <w:color w:val="000000"/>
                <w:sz w:val="20"/>
                <w:szCs w:val="20"/>
              </w:rPr>
              <w:t>244</w:t>
            </w:r>
          </w:p>
        </w:tc>
        <w:tc>
          <w:tcPr>
            <w:tcW w:w="851" w:type="dxa"/>
          </w:tcPr>
          <w:p w:rsidR="007934C6" w:rsidRPr="00E50486" w:rsidRDefault="007934C6" w:rsidP="00525C4E">
            <w:pPr>
              <w:contextualSpacing/>
              <w:rPr>
                <w:rFonts w:ascii="Times New Roman" w:hAnsi="Times New Roman"/>
                <w:color w:val="000000"/>
                <w:sz w:val="20"/>
                <w:szCs w:val="20"/>
              </w:rPr>
            </w:pPr>
            <w:r w:rsidRPr="00E50486">
              <w:rPr>
                <w:rFonts w:ascii="Times New Roman" w:hAnsi="Times New Roman"/>
                <w:color w:val="000000"/>
                <w:sz w:val="20"/>
                <w:szCs w:val="20"/>
              </w:rPr>
              <w:t>310.2</w:t>
            </w:r>
          </w:p>
        </w:tc>
        <w:tc>
          <w:tcPr>
            <w:tcW w:w="850" w:type="dxa"/>
          </w:tcPr>
          <w:p w:rsidR="007934C6" w:rsidRPr="00E50486" w:rsidRDefault="007934C6" w:rsidP="00525C4E">
            <w:pPr>
              <w:contextualSpacing/>
              <w:rPr>
                <w:rFonts w:ascii="Times New Roman" w:hAnsi="Times New Roman"/>
                <w:color w:val="000000"/>
                <w:sz w:val="20"/>
                <w:szCs w:val="20"/>
              </w:rPr>
            </w:pPr>
            <w:r>
              <w:rPr>
                <w:rFonts w:ascii="Times New Roman" w:hAnsi="Times New Roman"/>
                <w:color w:val="000000"/>
                <w:sz w:val="20"/>
                <w:szCs w:val="20"/>
              </w:rPr>
              <w:t>1923,0</w:t>
            </w:r>
          </w:p>
        </w:tc>
        <w:tc>
          <w:tcPr>
            <w:tcW w:w="992" w:type="dxa"/>
          </w:tcPr>
          <w:p w:rsidR="007934C6" w:rsidRPr="00E50486" w:rsidRDefault="007934C6" w:rsidP="00525C4E">
            <w:pPr>
              <w:contextualSpacing/>
              <w:rPr>
                <w:rFonts w:ascii="Times New Roman" w:hAnsi="Times New Roman"/>
                <w:color w:val="000000"/>
                <w:sz w:val="20"/>
                <w:szCs w:val="20"/>
              </w:rPr>
            </w:pPr>
            <w:r>
              <w:rPr>
                <w:rFonts w:ascii="Times New Roman" w:hAnsi="Times New Roman"/>
                <w:color w:val="000000"/>
                <w:sz w:val="20"/>
                <w:szCs w:val="20"/>
              </w:rPr>
              <w:t>320,5</w:t>
            </w:r>
          </w:p>
        </w:tc>
        <w:tc>
          <w:tcPr>
            <w:tcW w:w="851" w:type="dxa"/>
          </w:tcPr>
          <w:p w:rsidR="007934C6" w:rsidRDefault="007934C6" w:rsidP="00525C4E">
            <w:pPr>
              <w:contextualSpacing/>
            </w:pPr>
            <w:r w:rsidRPr="003C02F9">
              <w:rPr>
                <w:rFonts w:ascii="Times New Roman" w:hAnsi="Times New Roman"/>
                <w:color w:val="000000"/>
                <w:sz w:val="20"/>
                <w:szCs w:val="20"/>
              </w:rPr>
              <w:t>320,5</w:t>
            </w:r>
          </w:p>
        </w:tc>
        <w:tc>
          <w:tcPr>
            <w:tcW w:w="992" w:type="dxa"/>
          </w:tcPr>
          <w:p w:rsidR="007934C6" w:rsidRDefault="007934C6" w:rsidP="00525C4E">
            <w:pPr>
              <w:contextualSpacing/>
            </w:pPr>
            <w:r w:rsidRPr="003C02F9">
              <w:rPr>
                <w:rFonts w:ascii="Times New Roman" w:hAnsi="Times New Roman"/>
                <w:color w:val="000000"/>
                <w:sz w:val="20"/>
                <w:szCs w:val="20"/>
              </w:rPr>
              <w:t>320,5</w:t>
            </w:r>
          </w:p>
        </w:tc>
        <w:tc>
          <w:tcPr>
            <w:tcW w:w="851" w:type="dxa"/>
          </w:tcPr>
          <w:p w:rsidR="007934C6" w:rsidRDefault="007934C6" w:rsidP="00525C4E">
            <w:pPr>
              <w:contextualSpacing/>
            </w:pPr>
            <w:r w:rsidRPr="003C02F9">
              <w:rPr>
                <w:rFonts w:ascii="Times New Roman" w:hAnsi="Times New Roman"/>
                <w:color w:val="000000"/>
                <w:sz w:val="20"/>
                <w:szCs w:val="20"/>
              </w:rPr>
              <w:t>320,5</w:t>
            </w:r>
          </w:p>
        </w:tc>
        <w:tc>
          <w:tcPr>
            <w:tcW w:w="850" w:type="dxa"/>
          </w:tcPr>
          <w:p w:rsidR="007934C6" w:rsidRDefault="007934C6" w:rsidP="00525C4E">
            <w:pPr>
              <w:contextualSpacing/>
            </w:pPr>
            <w:r w:rsidRPr="003C02F9">
              <w:rPr>
                <w:rFonts w:ascii="Times New Roman" w:hAnsi="Times New Roman"/>
                <w:color w:val="000000"/>
                <w:sz w:val="20"/>
                <w:szCs w:val="20"/>
              </w:rPr>
              <w:t>320,5</w:t>
            </w:r>
          </w:p>
        </w:tc>
        <w:tc>
          <w:tcPr>
            <w:tcW w:w="851" w:type="dxa"/>
          </w:tcPr>
          <w:p w:rsidR="007934C6" w:rsidRDefault="007934C6" w:rsidP="00525C4E">
            <w:pPr>
              <w:contextualSpacing/>
            </w:pPr>
            <w:r w:rsidRPr="003C02F9">
              <w:rPr>
                <w:rFonts w:ascii="Times New Roman" w:hAnsi="Times New Roman"/>
                <w:color w:val="000000"/>
                <w:sz w:val="20"/>
                <w:szCs w:val="20"/>
              </w:rPr>
              <w:t>320,5</w:t>
            </w:r>
          </w:p>
        </w:tc>
        <w:tc>
          <w:tcPr>
            <w:tcW w:w="708" w:type="dxa"/>
          </w:tcPr>
          <w:p w:rsidR="007934C6" w:rsidRPr="00E50486" w:rsidRDefault="007934C6" w:rsidP="00525C4E">
            <w:pPr>
              <w:contextualSpacing/>
              <w:rPr>
                <w:rFonts w:ascii="Times New Roman" w:hAnsi="Times New Roman"/>
                <w:color w:val="000000"/>
                <w:sz w:val="20"/>
                <w:szCs w:val="20"/>
              </w:rPr>
            </w:pPr>
            <w:r w:rsidRPr="00E50486">
              <w:rPr>
                <w:rFonts w:ascii="Times New Roman" w:hAnsi="Times New Roman"/>
                <w:color w:val="000000"/>
                <w:sz w:val="20"/>
                <w:szCs w:val="20"/>
              </w:rPr>
              <w:t>2016-2021</w:t>
            </w:r>
          </w:p>
        </w:tc>
        <w:tc>
          <w:tcPr>
            <w:tcW w:w="596" w:type="dxa"/>
          </w:tcPr>
          <w:p w:rsidR="007934C6" w:rsidRPr="00A83B89" w:rsidRDefault="007934C6"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tcPr>
          <w:p w:rsidR="007934C6" w:rsidRPr="00A83B89" w:rsidRDefault="007934C6"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220516" w:rsidRPr="00A83B89" w:rsidTr="00E451A0">
        <w:trPr>
          <w:trHeight w:val="1725"/>
        </w:trPr>
        <w:tc>
          <w:tcPr>
            <w:tcW w:w="567" w:type="dxa"/>
          </w:tcPr>
          <w:p w:rsidR="00220516"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lastRenderedPageBreak/>
              <w:t>3</w:t>
            </w:r>
            <w:r w:rsidR="00E037F7" w:rsidRPr="00A83B89">
              <w:rPr>
                <w:rFonts w:ascii="Times New Roman" w:hAnsi="Times New Roman"/>
                <w:color w:val="000000"/>
                <w:sz w:val="20"/>
                <w:szCs w:val="20"/>
              </w:rPr>
              <w:t>.17</w:t>
            </w:r>
          </w:p>
        </w:tc>
        <w:tc>
          <w:tcPr>
            <w:tcW w:w="1101" w:type="dxa"/>
          </w:tcPr>
          <w:p w:rsidR="00220516" w:rsidRPr="00A83B89" w:rsidRDefault="00220516"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Создание и ежегодное техническое обслуживание сайта школ</w:t>
            </w:r>
          </w:p>
        </w:tc>
        <w:tc>
          <w:tcPr>
            <w:tcW w:w="885" w:type="dxa"/>
          </w:tcPr>
          <w:p w:rsidR="00A65028"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220516" w:rsidRPr="00A83B89" w:rsidRDefault="00A65028"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tc>
        <w:tc>
          <w:tcPr>
            <w:tcW w:w="567" w:type="dxa"/>
          </w:tcPr>
          <w:p w:rsidR="00220516" w:rsidRPr="00A83B89" w:rsidRDefault="00A6502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tcPr>
          <w:p w:rsidR="00220516" w:rsidRPr="00A83B89" w:rsidRDefault="00A6502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0702</w:t>
            </w:r>
          </w:p>
        </w:tc>
        <w:tc>
          <w:tcPr>
            <w:tcW w:w="864" w:type="dxa"/>
          </w:tcPr>
          <w:p w:rsidR="00220516" w:rsidRPr="00A83B89" w:rsidRDefault="00A6502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42390</w:t>
            </w:r>
          </w:p>
        </w:tc>
        <w:tc>
          <w:tcPr>
            <w:tcW w:w="567" w:type="dxa"/>
          </w:tcPr>
          <w:p w:rsidR="00220516" w:rsidRPr="00A83B89" w:rsidRDefault="00A6502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226.7</w:t>
            </w:r>
          </w:p>
        </w:tc>
        <w:tc>
          <w:tcPr>
            <w:tcW w:w="850"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240,0</w:t>
            </w:r>
          </w:p>
        </w:tc>
        <w:tc>
          <w:tcPr>
            <w:tcW w:w="992"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40,0</w:t>
            </w:r>
          </w:p>
        </w:tc>
        <w:tc>
          <w:tcPr>
            <w:tcW w:w="851"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40,0</w:t>
            </w:r>
          </w:p>
        </w:tc>
        <w:tc>
          <w:tcPr>
            <w:tcW w:w="992"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40,0</w:t>
            </w:r>
          </w:p>
        </w:tc>
        <w:tc>
          <w:tcPr>
            <w:tcW w:w="851"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40,0</w:t>
            </w:r>
          </w:p>
        </w:tc>
        <w:tc>
          <w:tcPr>
            <w:tcW w:w="850"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40,0</w:t>
            </w:r>
          </w:p>
        </w:tc>
        <w:tc>
          <w:tcPr>
            <w:tcW w:w="851"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40,0</w:t>
            </w:r>
          </w:p>
        </w:tc>
        <w:tc>
          <w:tcPr>
            <w:tcW w:w="708" w:type="dxa"/>
          </w:tcPr>
          <w:p w:rsidR="00220516" w:rsidRPr="00A83B89" w:rsidRDefault="00A65028"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220516" w:rsidRPr="00A83B89" w:rsidRDefault="000A204D" w:rsidP="00525C4E">
            <w:pPr>
              <w:contextualSpacing/>
              <w:rPr>
                <w:rFonts w:ascii="Times New Roman" w:hAnsi="Times New Roman"/>
                <w:color w:val="000000"/>
                <w:sz w:val="20"/>
                <w:szCs w:val="20"/>
              </w:rPr>
            </w:pPr>
            <w:r>
              <w:rPr>
                <w:rFonts w:ascii="Times New Roman" w:hAnsi="Times New Roman"/>
                <w:color w:val="000000"/>
                <w:sz w:val="20"/>
                <w:szCs w:val="20"/>
              </w:rPr>
              <w:t>3.1,3.3</w:t>
            </w:r>
          </w:p>
        </w:tc>
        <w:tc>
          <w:tcPr>
            <w:tcW w:w="567" w:type="dxa"/>
          </w:tcPr>
          <w:p w:rsidR="00220516" w:rsidRPr="00A83B89" w:rsidRDefault="00A65028"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4353BA" w:rsidRPr="00A83B89" w:rsidTr="00E451A0">
        <w:trPr>
          <w:trHeight w:val="1725"/>
        </w:trPr>
        <w:tc>
          <w:tcPr>
            <w:tcW w:w="567" w:type="dxa"/>
          </w:tcPr>
          <w:p w:rsidR="004353BA" w:rsidRPr="00A83B89" w:rsidRDefault="00E50486" w:rsidP="00525C4E">
            <w:pPr>
              <w:contextualSpacing/>
              <w:rPr>
                <w:rFonts w:ascii="Times New Roman" w:hAnsi="Times New Roman"/>
                <w:color w:val="000000"/>
                <w:sz w:val="20"/>
                <w:szCs w:val="20"/>
              </w:rPr>
            </w:pPr>
            <w:r>
              <w:rPr>
                <w:rFonts w:ascii="Times New Roman" w:hAnsi="Times New Roman"/>
                <w:color w:val="000000"/>
                <w:sz w:val="20"/>
                <w:szCs w:val="20"/>
              </w:rPr>
              <w:t>3</w:t>
            </w:r>
            <w:r w:rsidR="00E037F7" w:rsidRPr="00A83B89">
              <w:rPr>
                <w:rFonts w:ascii="Times New Roman" w:hAnsi="Times New Roman"/>
                <w:color w:val="000000"/>
                <w:sz w:val="20"/>
                <w:szCs w:val="20"/>
              </w:rPr>
              <w:t>.18</w:t>
            </w:r>
          </w:p>
        </w:tc>
        <w:tc>
          <w:tcPr>
            <w:tcW w:w="1101" w:type="dxa"/>
          </w:tcPr>
          <w:p w:rsidR="004353BA" w:rsidRPr="00A83B89" w:rsidRDefault="00B64DD8" w:rsidP="00525C4E">
            <w:pPr>
              <w:contextualSpacing/>
              <w:rPr>
                <w:rFonts w:ascii="Times New Roman" w:hAnsi="Times New Roman"/>
                <w:color w:val="000000" w:themeColor="text1"/>
                <w:sz w:val="20"/>
                <w:szCs w:val="20"/>
              </w:rPr>
            </w:pPr>
            <w:r w:rsidRPr="00A83B89">
              <w:rPr>
                <w:rFonts w:ascii="Times New Roman" w:hAnsi="Times New Roman"/>
                <w:color w:val="000000" w:themeColor="text1"/>
                <w:sz w:val="20"/>
                <w:szCs w:val="20"/>
              </w:rPr>
              <w:t>Проведение</w:t>
            </w:r>
            <w:r w:rsidR="004353BA" w:rsidRPr="00A83B89">
              <w:rPr>
                <w:rFonts w:ascii="Times New Roman" w:hAnsi="Times New Roman"/>
                <w:color w:val="000000" w:themeColor="text1"/>
                <w:sz w:val="20"/>
                <w:szCs w:val="20"/>
              </w:rPr>
              <w:t xml:space="preserve"> открытого районного инструментального конкурса для сельских школ юга Башкирии</w:t>
            </w:r>
          </w:p>
        </w:tc>
        <w:tc>
          <w:tcPr>
            <w:tcW w:w="885" w:type="dxa"/>
          </w:tcPr>
          <w:p w:rsidR="004353BA" w:rsidRPr="00A83B89" w:rsidRDefault="004353BA" w:rsidP="00525C4E">
            <w:pPr>
              <w:contextualSpacing/>
              <w:rPr>
                <w:rFonts w:ascii="Times New Roman" w:hAnsi="Times New Roman"/>
                <w:color w:val="000000"/>
                <w:sz w:val="20"/>
                <w:szCs w:val="20"/>
              </w:rPr>
            </w:pPr>
            <w:r w:rsidRPr="00A83B89">
              <w:rPr>
                <w:rFonts w:ascii="Times New Roman" w:hAnsi="Times New Roman"/>
                <w:color w:val="000000"/>
                <w:sz w:val="20"/>
                <w:szCs w:val="20"/>
              </w:rPr>
              <w:t>МБУДО</w:t>
            </w:r>
          </w:p>
          <w:p w:rsidR="004353BA" w:rsidRPr="00A83B89" w:rsidRDefault="004353BA" w:rsidP="00525C4E">
            <w:pPr>
              <w:contextualSpacing/>
              <w:rPr>
                <w:rFonts w:ascii="Times New Roman" w:hAnsi="Times New Roman"/>
                <w:color w:val="000000"/>
                <w:sz w:val="20"/>
                <w:szCs w:val="20"/>
              </w:rPr>
            </w:pPr>
            <w:r w:rsidRPr="00A83B89">
              <w:rPr>
                <w:rFonts w:ascii="Times New Roman" w:hAnsi="Times New Roman"/>
                <w:color w:val="000000"/>
                <w:sz w:val="20"/>
                <w:szCs w:val="20"/>
              </w:rPr>
              <w:t>ДМШс.Н.Отрадовка, МБУ ДО ДМШс.Бельское, МБУ ДО ДШИ с.Наумовка</w:t>
            </w:r>
          </w:p>
        </w:tc>
        <w:tc>
          <w:tcPr>
            <w:tcW w:w="1228" w:type="dxa"/>
          </w:tcPr>
          <w:p w:rsidR="004353BA" w:rsidRPr="00A83B89" w:rsidRDefault="00AB459E" w:rsidP="00525C4E">
            <w:pPr>
              <w:contextualSpacing/>
              <w:jc w:val="both"/>
              <w:rPr>
                <w:rFonts w:ascii="Times New Roman" w:hAnsi="Times New Roman"/>
                <w:color w:val="000000"/>
                <w:sz w:val="20"/>
                <w:szCs w:val="20"/>
              </w:rPr>
            </w:pPr>
            <w:r>
              <w:rPr>
                <w:rFonts w:ascii="Times New Roman" w:hAnsi="Times New Roman"/>
                <w:color w:val="000000"/>
                <w:sz w:val="20"/>
                <w:szCs w:val="20"/>
              </w:rPr>
              <w:t>Не требует финансирование</w:t>
            </w:r>
          </w:p>
        </w:tc>
        <w:tc>
          <w:tcPr>
            <w:tcW w:w="567" w:type="dxa"/>
          </w:tcPr>
          <w:p w:rsidR="004353BA" w:rsidRPr="00A83B89" w:rsidRDefault="004353BA" w:rsidP="00525C4E">
            <w:pPr>
              <w:contextualSpacing/>
              <w:jc w:val="right"/>
              <w:rPr>
                <w:rFonts w:ascii="Times New Roman" w:hAnsi="Times New Roman"/>
                <w:color w:val="000000"/>
                <w:sz w:val="20"/>
                <w:szCs w:val="20"/>
              </w:rPr>
            </w:pPr>
          </w:p>
        </w:tc>
        <w:tc>
          <w:tcPr>
            <w:tcW w:w="708" w:type="dxa"/>
          </w:tcPr>
          <w:p w:rsidR="004353BA" w:rsidRPr="00A83B89" w:rsidRDefault="004353BA" w:rsidP="00525C4E">
            <w:pPr>
              <w:contextualSpacing/>
              <w:jc w:val="right"/>
              <w:rPr>
                <w:rFonts w:ascii="Times New Roman" w:hAnsi="Times New Roman"/>
                <w:color w:val="000000"/>
                <w:sz w:val="20"/>
                <w:szCs w:val="20"/>
              </w:rPr>
            </w:pPr>
          </w:p>
        </w:tc>
        <w:tc>
          <w:tcPr>
            <w:tcW w:w="864" w:type="dxa"/>
          </w:tcPr>
          <w:p w:rsidR="004353BA" w:rsidRPr="00A83B89" w:rsidRDefault="004353BA" w:rsidP="00525C4E">
            <w:pPr>
              <w:contextualSpacing/>
              <w:jc w:val="right"/>
              <w:rPr>
                <w:rFonts w:ascii="Times New Roman" w:hAnsi="Times New Roman"/>
                <w:color w:val="000000"/>
                <w:sz w:val="20"/>
                <w:szCs w:val="20"/>
              </w:rPr>
            </w:pPr>
          </w:p>
        </w:tc>
        <w:tc>
          <w:tcPr>
            <w:tcW w:w="567" w:type="dxa"/>
          </w:tcPr>
          <w:p w:rsidR="004353BA" w:rsidRPr="00A83B89" w:rsidRDefault="004353BA" w:rsidP="00525C4E">
            <w:pPr>
              <w:contextualSpacing/>
              <w:jc w:val="right"/>
              <w:rPr>
                <w:rFonts w:ascii="Times New Roman" w:hAnsi="Times New Roman"/>
                <w:color w:val="000000"/>
                <w:sz w:val="20"/>
                <w:szCs w:val="20"/>
              </w:rPr>
            </w:pPr>
          </w:p>
        </w:tc>
        <w:tc>
          <w:tcPr>
            <w:tcW w:w="851" w:type="dxa"/>
          </w:tcPr>
          <w:p w:rsidR="004353BA" w:rsidRPr="00A83B89" w:rsidRDefault="004353BA" w:rsidP="00525C4E">
            <w:pPr>
              <w:contextualSpacing/>
              <w:rPr>
                <w:rFonts w:ascii="Times New Roman" w:hAnsi="Times New Roman"/>
                <w:color w:val="000000"/>
                <w:sz w:val="20"/>
                <w:szCs w:val="20"/>
              </w:rPr>
            </w:pPr>
          </w:p>
        </w:tc>
        <w:tc>
          <w:tcPr>
            <w:tcW w:w="850" w:type="dxa"/>
          </w:tcPr>
          <w:p w:rsidR="004353BA" w:rsidRPr="00A83B89" w:rsidRDefault="004353BA" w:rsidP="00525C4E">
            <w:pPr>
              <w:contextualSpacing/>
              <w:rPr>
                <w:rFonts w:ascii="Times New Roman" w:hAnsi="Times New Roman"/>
                <w:color w:val="000000"/>
                <w:sz w:val="20"/>
                <w:szCs w:val="20"/>
              </w:rPr>
            </w:pPr>
          </w:p>
        </w:tc>
        <w:tc>
          <w:tcPr>
            <w:tcW w:w="992" w:type="dxa"/>
          </w:tcPr>
          <w:p w:rsidR="004353BA" w:rsidRPr="00A83B89" w:rsidRDefault="004353BA" w:rsidP="00525C4E">
            <w:pPr>
              <w:contextualSpacing/>
              <w:rPr>
                <w:rFonts w:ascii="Times New Roman" w:hAnsi="Times New Roman"/>
                <w:color w:val="000000"/>
                <w:sz w:val="20"/>
                <w:szCs w:val="20"/>
              </w:rPr>
            </w:pPr>
          </w:p>
        </w:tc>
        <w:tc>
          <w:tcPr>
            <w:tcW w:w="851" w:type="dxa"/>
          </w:tcPr>
          <w:p w:rsidR="004353BA" w:rsidRPr="00A83B89" w:rsidRDefault="004353BA" w:rsidP="00525C4E">
            <w:pPr>
              <w:contextualSpacing/>
              <w:rPr>
                <w:rFonts w:ascii="Times New Roman" w:hAnsi="Times New Roman"/>
                <w:color w:val="000000"/>
                <w:sz w:val="20"/>
                <w:szCs w:val="20"/>
              </w:rPr>
            </w:pPr>
          </w:p>
        </w:tc>
        <w:tc>
          <w:tcPr>
            <w:tcW w:w="992" w:type="dxa"/>
          </w:tcPr>
          <w:p w:rsidR="004353BA" w:rsidRPr="00A83B89" w:rsidRDefault="004353BA" w:rsidP="00525C4E">
            <w:pPr>
              <w:contextualSpacing/>
              <w:rPr>
                <w:rFonts w:ascii="Times New Roman" w:hAnsi="Times New Roman"/>
                <w:color w:val="000000"/>
                <w:sz w:val="20"/>
                <w:szCs w:val="20"/>
              </w:rPr>
            </w:pPr>
          </w:p>
        </w:tc>
        <w:tc>
          <w:tcPr>
            <w:tcW w:w="851" w:type="dxa"/>
          </w:tcPr>
          <w:p w:rsidR="004353BA" w:rsidRPr="00A83B89" w:rsidRDefault="004353BA" w:rsidP="00525C4E">
            <w:pPr>
              <w:contextualSpacing/>
              <w:rPr>
                <w:rFonts w:ascii="Times New Roman" w:hAnsi="Times New Roman"/>
                <w:color w:val="000000"/>
                <w:sz w:val="20"/>
                <w:szCs w:val="20"/>
              </w:rPr>
            </w:pPr>
          </w:p>
        </w:tc>
        <w:tc>
          <w:tcPr>
            <w:tcW w:w="850" w:type="dxa"/>
          </w:tcPr>
          <w:p w:rsidR="004353BA" w:rsidRPr="00A83B89" w:rsidRDefault="004353BA" w:rsidP="00525C4E">
            <w:pPr>
              <w:contextualSpacing/>
              <w:rPr>
                <w:rFonts w:ascii="Times New Roman" w:hAnsi="Times New Roman"/>
                <w:color w:val="000000"/>
                <w:sz w:val="20"/>
                <w:szCs w:val="20"/>
              </w:rPr>
            </w:pPr>
          </w:p>
        </w:tc>
        <w:tc>
          <w:tcPr>
            <w:tcW w:w="851" w:type="dxa"/>
          </w:tcPr>
          <w:p w:rsidR="004353BA" w:rsidRPr="00A83B89" w:rsidRDefault="004353BA" w:rsidP="00525C4E">
            <w:pPr>
              <w:contextualSpacing/>
              <w:rPr>
                <w:rFonts w:ascii="Times New Roman" w:hAnsi="Times New Roman"/>
                <w:color w:val="000000"/>
                <w:sz w:val="20"/>
                <w:szCs w:val="20"/>
              </w:rPr>
            </w:pPr>
          </w:p>
        </w:tc>
        <w:tc>
          <w:tcPr>
            <w:tcW w:w="708" w:type="dxa"/>
          </w:tcPr>
          <w:p w:rsidR="004353BA" w:rsidRPr="00A83B89" w:rsidRDefault="004353BA"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tcPr>
          <w:p w:rsidR="004353BA" w:rsidRPr="00A83B89" w:rsidRDefault="00D4002A" w:rsidP="00525C4E">
            <w:pPr>
              <w:contextualSpacing/>
              <w:rPr>
                <w:rFonts w:ascii="Times New Roman" w:hAnsi="Times New Roman"/>
                <w:color w:val="000000"/>
                <w:sz w:val="20"/>
                <w:szCs w:val="20"/>
              </w:rPr>
            </w:pPr>
            <w:r>
              <w:rPr>
                <w:rFonts w:ascii="Times New Roman" w:hAnsi="Times New Roman"/>
                <w:color w:val="000000"/>
                <w:sz w:val="20"/>
                <w:szCs w:val="20"/>
              </w:rPr>
              <w:t>3.1</w:t>
            </w:r>
          </w:p>
        </w:tc>
        <w:tc>
          <w:tcPr>
            <w:tcW w:w="567" w:type="dxa"/>
          </w:tcPr>
          <w:p w:rsidR="004353BA" w:rsidRPr="00A83B89" w:rsidRDefault="004353BA"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616940" w:rsidRPr="00A83B89" w:rsidTr="00E451A0">
        <w:trPr>
          <w:trHeight w:val="984"/>
        </w:trPr>
        <w:tc>
          <w:tcPr>
            <w:tcW w:w="567" w:type="dxa"/>
            <w:vMerge w:val="restart"/>
          </w:tcPr>
          <w:p w:rsidR="00616940" w:rsidRPr="00A83B89" w:rsidRDefault="00616940" w:rsidP="00525C4E">
            <w:pPr>
              <w:contextualSpacing/>
              <w:jc w:val="right"/>
              <w:rPr>
                <w:rFonts w:ascii="Times New Roman" w:hAnsi="Times New Roman"/>
                <w:color w:val="000000"/>
                <w:sz w:val="20"/>
                <w:szCs w:val="20"/>
              </w:rPr>
            </w:pPr>
            <w:r>
              <w:rPr>
                <w:rFonts w:ascii="Times New Roman" w:hAnsi="Times New Roman"/>
                <w:color w:val="000000" w:themeColor="text1"/>
                <w:sz w:val="20"/>
                <w:szCs w:val="20"/>
              </w:rPr>
              <w:t>4</w:t>
            </w:r>
          </w:p>
        </w:tc>
        <w:tc>
          <w:tcPr>
            <w:tcW w:w="1101" w:type="dxa"/>
            <w:vMerge w:val="restart"/>
          </w:tcPr>
          <w:p w:rsidR="00616940" w:rsidRPr="00565C70" w:rsidRDefault="00616940" w:rsidP="00525C4E">
            <w:pPr>
              <w:contextualSpacing/>
              <w:rPr>
                <w:rFonts w:ascii="Times New Roman" w:hAnsi="Times New Roman"/>
                <w:b/>
                <w:color w:val="000000"/>
                <w:sz w:val="20"/>
                <w:szCs w:val="20"/>
              </w:rPr>
            </w:pPr>
            <w:r w:rsidRPr="00314D7D">
              <w:rPr>
                <w:rFonts w:ascii="Times New Roman" w:hAnsi="Times New Roman"/>
                <w:color w:val="000000" w:themeColor="text1"/>
                <w:sz w:val="20"/>
                <w:szCs w:val="20"/>
              </w:rPr>
              <w:t xml:space="preserve">Подпрограмма «Обеспечение реализации муниципальной программы «Развитие культуры  </w:t>
            </w:r>
            <w:r w:rsidRPr="00314D7D">
              <w:rPr>
                <w:rFonts w:ascii="Times New Roman" w:hAnsi="Times New Roman"/>
                <w:color w:val="000000" w:themeColor="text1"/>
                <w:sz w:val="20"/>
                <w:szCs w:val="20"/>
              </w:rPr>
              <w:lastRenderedPageBreak/>
              <w:t>в муниципальном районе Стерлитамакский район Республики Башкортостан»</w:t>
            </w:r>
            <w:r w:rsidRPr="00565C70">
              <w:rPr>
                <w:rFonts w:ascii="Times New Roman" w:hAnsi="Times New Roman"/>
                <w:color w:val="000000" w:themeColor="text1"/>
                <w:sz w:val="20"/>
                <w:szCs w:val="20"/>
              </w:rPr>
              <w:t xml:space="preserve"> </w:t>
            </w:r>
          </w:p>
        </w:tc>
        <w:tc>
          <w:tcPr>
            <w:tcW w:w="885" w:type="dxa"/>
            <w:vMerge w:val="restart"/>
          </w:tcPr>
          <w:p w:rsidR="00616940" w:rsidRPr="00A83B89" w:rsidRDefault="00616940" w:rsidP="00525C4E">
            <w:pPr>
              <w:contextualSpacing/>
              <w:rPr>
                <w:rFonts w:ascii="Times New Roman" w:hAnsi="Times New Roman"/>
                <w:color w:val="000000"/>
                <w:sz w:val="20"/>
                <w:szCs w:val="20"/>
              </w:rPr>
            </w:pPr>
          </w:p>
        </w:tc>
        <w:tc>
          <w:tcPr>
            <w:tcW w:w="1228" w:type="dxa"/>
          </w:tcPr>
          <w:p w:rsidR="00616940" w:rsidRPr="00314D7D" w:rsidRDefault="00616940" w:rsidP="00525C4E">
            <w:pPr>
              <w:contextualSpacing/>
              <w:rPr>
                <w:rFonts w:ascii="Times New Roman" w:hAnsi="Times New Roman"/>
                <w:color w:val="000000"/>
                <w:sz w:val="20"/>
                <w:szCs w:val="20"/>
              </w:rPr>
            </w:pPr>
            <w:r w:rsidRPr="00314D7D">
              <w:rPr>
                <w:rFonts w:ascii="Times New Roman" w:hAnsi="Times New Roman"/>
                <w:color w:val="000000"/>
                <w:sz w:val="20"/>
                <w:szCs w:val="20"/>
              </w:rPr>
              <w:t>Итого, в том числе:</w:t>
            </w:r>
          </w:p>
        </w:tc>
        <w:tc>
          <w:tcPr>
            <w:tcW w:w="567" w:type="dxa"/>
          </w:tcPr>
          <w:p w:rsidR="00616940" w:rsidRPr="00A83B89" w:rsidRDefault="00616940" w:rsidP="00525C4E">
            <w:pPr>
              <w:contextualSpacing/>
              <w:rPr>
                <w:rFonts w:ascii="Times New Roman" w:hAnsi="Times New Roman"/>
                <w:color w:val="000000"/>
                <w:sz w:val="20"/>
                <w:szCs w:val="20"/>
              </w:rPr>
            </w:pPr>
          </w:p>
        </w:tc>
        <w:tc>
          <w:tcPr>
            <w:tcW w:w="708" w:type="dxa"/>
          </w:tcPr>
          <w:p w:rsidR="00616940" w:rsidRPr="00A83B89" w:rsidRDefault="00616940" w:rsidP="00525C4E">
            <w:pPr>
              <w:contextualSpacing/>
              <w:rPr>
                <w:rFonts w:ascii="Times New Roman" w:hAnsi="Times New Roman"/>
                <w:color w:val="000000"/>
                <w:sz w:val="20"/>
                <w:szCs w:val="20"/>
              </w:rPr>
            </w:pPr>
          </w:p>
        </w:tc>
        <w:tc>
          <w:tcPr>
            <w:tcW w:w="864" w:type="dxa"/>
          </w:tcPr>
          <w:p w:rsidR="00616940" w:rsidRPr="00A83B89" w:rsidRDefault="00616940" w:rsidP="00525C4E">
            <w:pPr>
              <w:contextualSpacing/>
              <w:rPr>
                <w:rFonts w:ascii="Times New Roman" w:hAnsi="Times New Roman"/>
                <w:color w:val="000000"/>
                <w:sz w:val="20"/>
                <w:szCs w:val="20"/>
              </w:rPr>
            </w:pPr>
          </w:p>
        </w:tc>
        <w:tc>
          <w:tcPr>
            <w:tcW w:w="567" w:type="dxa"/>
          </w:tcPr>
          <w:p w:rsidR="00616940" w:rsidRPr="00A83B89" w:rsidRDefault="00616940" w:rsidP="00525C4E">
            <w:pPr>
              <w:contextualSpacing/>
              <w:rPr>
                <w:rFonts w:ascii="Times New Roman" w:hAnsi="Times New Roman"/>
                <w:color w:val="000000"/>
                <w:sz w:val="20"/>
                <w:szCs w:val="20"/>
              </w:rPr>
            </w:pPr>
          </w:p>
        </w:tc>
        <w:tc>
          <w:tcPr>
            <w:tcW w:w="851" w:type="dxa"/>
          </w:tcPr>
          <w:p w:rsidR="00616940" w:rsidRPr="00A83B89" w:rsidRDefault="00616940" w:rsidP="00525C4E">
            <w:pPr>
              <w:contextualSpacing/>
              <w:rPr>
                <w:rFonts w:ascii="Times New Roman" w:hAnsi="Times New Roman"/>
                <w:color w:val="000000"/>
                <w:sz w:val="20"/>
                <w:szCs w:val="20"/>
              </w:rPr>
            </w:pPr>
          </w:p>
        </w:tc>
        <w:tc>
          <w:tcPr>
            <w:tcW w:w="850" w:type="dxa"/>
          </w:tcPr>
          <w:p w:rsidR="00616940" w:rsidRPr="00700C6F" w:rsidRDefault="00616940" w:rsidP="00525C4E">
            <w:pPr>
              <w:contextualSpacing/>
              <w:rPr>
                <w:rFonts w:ascii="Times New Roman" w:hAnsi="Times New Roman"/>
                <w:color w:val="000000"/>
                <w:sz w:val="18"/>
                <w:szCs w:val="18"/>
              </w:rPr>
            </w:pPr>
            <w:r w:rsidRPr="00700C6F">
              <w:rPr>
                <w:rFonts w:ascii="Times New Roman" w:hAnsi="Times New Roman"/>
                <w:color w:val="000000"/>
                <w:sz w:val="18"/>
                <w:szCs w:val="18"/>
              </w:rPr>
              <w:t>39</w:t>
            </w:r>
            <w:r>
              <w:rPr>
                <w:rFonts w:ascii="Times New Roman" w:hAnsi="Times New Roman"/>
                <w:color w:val="000000"/>
                <w:sz w:val="18"/>
                <w:szCs w:val="18"/>
              </w:rPr>
              <w:t>354,6</w:t>
            </w:r>
          </w:p>
        </w:tc>
        <w:tc>
          <w:tcPr>
            <w:tcW w:w="992" w:type="dxa"/>
          </w:tcPr>
          <w:p w:rsidR="00616940" w:rsidRPr="00A83B89" w:rsidRDefault="00616940" w:rsidP="00525C4E">
            <w:pPr>
              <w:contextualSpacing/>
              <w:jc w:val="center"/>
              <w:rPr>
                <w:rFonts w:ascii="Times New Roman" w:hAnsi="Times New Roman"/>
                <w:color w:val="000000"/>
                <w:sz w:val="20"/>
                <w:szCs w:val="20"/>
              </w:rPr>
            </w:pPr>
            <w:r>
              <w:rPr>
                <w:rFonts w:ascii="Times New Roman" w:hAnsi="Times New Roman"/>
                <w:color w:val="000000"/>
                <w:sz w:val="20"/>
                <w:szCs w:val="20"/>
              </w:rPr>
              <w:t>6559,1</w:t>
            </w:r>
          </w:p>
        </w:tc>
        <w:tc>
          <w:tcPr>
            <w:tcW w:w="851" w:type="dxa"/>
          </w:tcPr>
          <w:p w:rsidR="00616940" w:rsidRDefault="00616940" w:rsidP="00525C4E">
            <w:pPr>
              <w:contextualSpacing/>
            </w:pPr>
            <w:r w:rsidRPr="007618F2">
              <w:rPr>
                <w:rFonts w:ascii="Times New Roman" w:hAnsi="Times New Roman"/>
                <w:color w:val="000000"/>
                <w:sz w:val="20"/>
                <w:szCs w:val="20"/>
              </w:rPr>
              <w:t>6559,1</w:t>
            </w:r>
          </w:p>
        </w:tc>
        <w:tc>
          <w:tcPr>
            <w:tcW w:w="992" w:type="dxa"/>
          </w:tcPr>
          <w:p w:rsidR="00616940" w:rsidRDefault="00616940" w:rsidP="00525C4E">
            <w:pPr>
              <w:contextualSpacing/>
            </w:pPr>
            <w:r w:rsidRPr="007618F2">
              <w:rPr>
                <w:rFonts w:ascii="Times New Roman" w:hAnsi="Times New Roman"/>
                <w:color w:val="000000"/>
                <w:sz w:val="20"/>
                <w:szCs w:val="20"/>
              </w:rPr>
              <w:t>6559,1</w:t>
            </w:r>
          </w:p>
        </w:tc>
        <w:tc>
          <w:tcPr>
            <w:tcW w:w="851" w:type="dxa"/>
          </w:tcPr>
          <w:p w:rsidR="00616940" w:rsidRDefault="00616940" w:rsidP="00525C4E">
            <w:pPr>
              <w:contextualSpacing/>
            </w:pPr>
            <w:r w:rsidRPr="007618F2">
              <w:rPr>
                <w:rFonts w:ascii="Times New Roman" w:hAnsi="Times New Roman"/>
                <w:color w:val="000000"/>
                <w:sz w:val="20"/>
                <w:szCs w:val="20"/>
              </w:rPr>
              <w:t>6559,1</w:t>
            </w:r>
          </w:p>
        </w:tc>
        <w:tc>
          <w:tcPr>
            <w:tcW w:w="850" w:type="dxa"/>
          </w:tcPr>
          <w:p w:rsidR="00616940" w:rsidRDefault="00616940" w:rsidP="00525C4E">
            <w:pPr>
              <w:contextualSpacing/>
            </w:pPr>
            <w:r w:rsidRPr="007618F2">
              <w:rPr>
                <w:rFonts w:ascii="Times New Roman" w:hAnsi="Times New Roman"/>
                <w:color w:val="000000"/>
                <w:sz w:val="20"/>
                <w:szCs w:val="20"/>
              </w:rPr>
              <w:t>6559,1</w:t>
            </w:r>
          </w:p>
        </w:tc>
        <w:tc>
          <w:tcPr>
            <w:tcW w:w="851" w:type="dxa"/>
          </w:tcPr>
          <w:p w:rsidR="00616940" w:rsidRDefault="00616940" w:rsidP="00525C4E">
            <w:pPr>
              <w:contextualSpacing/>
            </w:pPr>
            <w:r w:rsidRPr="007618F2">
              <w:rPr>
                <w:rFonts w:ascii="Times New Roman" w:hAnsi="Times New Roman"/>
                <w:color w:val="000000"/>
                <w:sz w:val="20"/>
                <w:szCs w:val="20"/>
              </w:rPr>
              <w:t>6559,1</w:t>
            </w:r>
          </w:p>
        </w:tc>
        <w:tc>
          <w:tcPr>
            <w:tcW w:w="708" w:type="dxa"/>
          </w:tcPr>
          <w:p w:rsidR="00616940" w:rsidRPr="00A83B89" w:rsidRDefault="00616940" w:rsidP="00525C4E">
            <w:pPr>
              <w:contextualSpacing/>
              <w:jc w:val="center"/>
              <w:rPr>
                <w:rFonts w:ascii="Times New Roman" w:hAnsi="Times New Roman"/>
                <w:color w:val="000000"/>
                <w:sz w:val="20"/>
                <w:szCs w:val="20"/>
              </w:rPr>
            </w:pPr>
            <w:r>
              <w:rPr>
                <w:rFonts w:ascii="Times New Roman" w:hAnsi="Times New Roman"/>
                <w:color w:val="000000"/>
                <w:sz w:val="20"/>
                <w:szCs w:val="20"/>
              </w:rPr>
              <w:t>2016-2021</w:t>
            </w:r>
          </w:p>
        </w:tc>
        <w:tc>
          <w:tcPr>
            <w:tcW w:w="596" w:type="dxa"/>
          </w:tcPr>
          <w:p w:rsidR="00616940" w:rsidRPr="00A83B89" w:rsidRDefault="00616940" w:rsidP="00525C4E">
            <w:pPr>
              <w:contextualSpacing/>
              <w:jc w:val="center"/>
              <w:rPr>
                <w:rFonts w:ascii="Times New Roman" w:hAnsi="Times New Roman"/>
                <w:color w:val="000000"/>
                <w:sz w:val="20"/>
                <w:szCs w:val="20"/>
              </w:rPr>
            </w:pPr>
          </w:p>
        </w:tc>
        <w:tc>
          <w:tcPr>
            <w:tcW w:w="567" w:type="dxa"/>
          </w:tcPr>
          <w:p w:rsidR="00616940" w:rsidRPr="00A83B89" w:rsidRDefault="00616940" w:rsidP="00525C4E">
            <w:pPr>
              <w:contextualSpacing/>
              <w:rPr>
                <w:rFonts w:ascii="Times New Roman" w:hAnsi="Times New Roman"/>
                <w:color w:val="000000"/>
                <w:sz w:val="20"/>
                <w:szCs w:val="20"/>
              </w:rPr>
            </w:pPr>
          </w:p>
        </w:tc>
      </w:tr>
      <w:tr w:rsidR="00314D7D" w:rsidRPr="00A83B89" w:rsidTr="00E451A0">
        <w:trPr>
          <w:trHeight w:val="554"/>
        </w:trPr>
        <w:tc>
          <w:tcPr>
            <w:tcW w:w="567" w:type="dxa"/>
            <w:vMerge/>
            <w:hideMark/>
          </w:tcPr>
          <w:p w:rsidR="00314D7D" w:rsidRPr="00A83B89" w:rsidRDefault="00314D7D" w:rsidP="00525C4E">
            <w:pPr>
              <w:contextualSpacing/>
              <w:jc w:val="right"/>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val="restart"/>
            <w:hideMark/>
          </w:tcPr>
          <w:p w:rsidR="00314D7D" w:rsidRPr="00A83B89" w:rsidRDefault="00314D7D" w:rsidP="00525C4E">
            <w:pPr>
              <w:contextualSpacing/>
              <w:jc w:val="both"/>
              <w:rPr>
                <w:rFonts w:ascii="Times New Roman" w:hAnsi="Times New Roman"/>
                <w:color w:val="000000"/>
                <w:sz w:val="20"/>
                <w:szCs w:val="20"/>
              </w:rPr>
            </w:pPr>
            <w:r w:rsidRPr="00A83B89">
              <w:rPr>
                <w:rFonts w:ascii="Times New Roman" w:hAnsi="Times New Roman"/>
                <w:color w:val="000000"/>
                <w:sz w:val="20"/>
                <w:szCs w:val="20"/>
              </w:rPr>
              <w:t>Бюджет МР</w:t>
            </w:r>
          </w:p>
          <w:p w:rsidR="00314D7D" w:rsidRPr="00A83B89" w:rsidRDefault="00314D7D" w:rsidP="00525C4E">
            <w:pPr>
              <w:contextualSpacing/>
              <w:rPr>
                <w:rFonts w:ascii="Times New Roman" w:hAnsi="Times New Roman"/>
                <w:color w:val="000000"/>
                <w:sz w:val="20"/>
                <w:szCs w:val="20"/>
              </w:rPr>
            </w:pPr>
          </w:p>
        </w:tc>
        <w:tc>
          <w:tcPr>
            <w:tcW w:w="567" w:type="dxa"/>
            <w:vMerge w:val="restart"/>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756</w:t>
            </w:r>
          </w:p>
        </w:tc>
        <w:tc>
          <w:tcPr>
            <w:tcW w:w="708" w:type="dxa"/>
            <w:vMerge w:val="restart"/>
          </w:tcPr>
          <w:p w:rsidR="00314D7D" w:rsidRPr="00A83B89" w:rsidRDefault="00314D7D" w:rsidP="00525C4E">
            <w:pPr>
              <w:contextualSpacing/>
              <w:jc w:val="right"/>
              <w:rPr>
                <w:rFonts w:ascii="Times New Roman" w:hAnsi="Times New Roman"/>
                <w:color w:val="000000"/>
                <w:sz w:val="20"/>
                <w:szCs w:val="20"/>
              </w:rPr>
            </w:pPr>
          </w:p>
        </w:tc>
        <w:tc>
          <w:tcPr>
            <w:tcW w:w="864" w:type="dxa"/>
            <w:vMerge w:val="restart"/>
          </w:tcPr>
          <w:p w:rsidR="00314D7D" w:rsidRPr="00A83B89" w:rsidRDefault="00314D7D" w:rsidP="00525C4E">
            <w:pPr>
              <w:contextualSpacing/>
              <w:jc w:val="center"/>
              <w:rPr>
                <w:rFonts w:ascii="Times New Roman" w:hAnsi="Times New Roman"/>
                <w:color w:val="000000"/>
                <w:sz w:val="20"/>
                <w:szCs w:val="20"/>
              </w:rPr>
            </w:pPr>
          </w:p>
        </w:tc>
        <w:tc>
          <w:tcPr>
            <w:tcW w:w="567" w:type="dxa"/>
            <w:vMerge w:val="restart"/>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111</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211</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23052</w:t>
            </w:r>
          </w:p>
        </w:tc>
        <w:tc>
          <w:tcPr>
            <w:tcW w:w="992" w:type="dxa"/>
            <w:hideMark/>
          </w:tcPr>
          <w:p w:rsidR="00314D7D" w:rsidRPr="00A83B89" w:rsidRDefault="00314D7D" w:rsidP="00525C4E">
            <w:pPr>
              <w:contextualSpacing/>
              <w:jc w:val="center"/>
              <w:rPr>
                <w:rFonts w:ascii="Times New Roman" w:hAnsi="Times New Roman"/>
                <w:color w:val="000000"/>
                <w:sz w:val="20"/>
                <w:szCs w:val="20"/>
              </w:rPr>
            </w:pPr>
            <w:r w:rsidRPr="00314D7D">
              <w:rPr>
                <w:rFonts w:ascii="Times New Roman" w:hAnsi="Times New Roman"/>
                <w:color w:val="000000"/>
                <w:sz w:val="20"/>
                <w:szCs w:val="20"/>
              </w:rPr>
              <w:t>3842</w:t>
            </w:r>
          </w:p>
        </w:tc>
        <w:tc>
          <w:tcPr>
            <w:tcW w:w="851"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3842</w:t>
            </w:r>
          </w:p>
        </w:tc>
        <w:tc>
          <w:tcPr>
            <w:tcW w:w="992"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3842</w:t>
            </w:r>
          </w:p>
        </w:tc>
        <w:tc>
          <w:tcPr>
            <w:tcW w:w="851"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3842</w:t>
            </w:r>
          </w:p>
        </w:tc>
        <w:tc>
          <w:tcPr>
            <w:tcW w:w="850"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3842</w:t>
            </w:r>
          </w:p>
        </w:tc>
        <w:tc>
          <w:tcPr>
            <w:tcW w:w="851"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3842</w:t>
            </w:r>
          </w:p>
        </w:tc>
        <w:tc>
          <w:tcPr>
            <w:tcW w:w="708" w:type="dxa"/>
            <w:hideMark/>
          </w:tcPr>
          <w:p w:rsidR="00314D7D" w:rsidRPr="00A83B89" w:rsidRDefault="00314D7D"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val="restart"/>
            <w:hideMark/>
          </w:tcPr>
          <w:p w:rsidR="00314D7D" w:rsidRPr="00A83B89" w:rsidRDefault="00314D7D" w:rsidP="00525C4E">
            <w:pPr>
              <w:contextualSpacing/>
              <w:jc w:val="center"/>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213</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6961,8</w:t>
            </w:r>
          </w:p>
        </w:tc>
        <w:tc>
          <w:tcPr>
            <w:tcW w:w="992"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1160,3</w:t>
            </w:r>
          </w:p>
        </w:tc>
        <w:tc>
          <w:tcPr>
            <w:tcW w:w="851"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1160,3</w:t>
            </w:r>
          </w:p>
        </w:tc>
        <w:tc>
          <w:tcPr>
            <w:tcW w:w="992"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1160,3</w:t>
            </w:r>
          </w:p>
        </w:tc>
        <w:tc>
          <w:tcPr>
            <w:tcW w:w="851"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1160,3</w:t>
            </w:r>
          </w:p>
        </w:tc>
        <w:tc>
          <w:tcPr>
            <w:tcW w:w="850"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1160,3</w:t>
            </w:r>
          </w:p>
        </w:tc>
        <w:tc>
          <w:tcPr>
            <w:tcW w:w="851"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1160,3</w:t>
            </w:r>
          </w:p>
        </w:tc>
        <w:tc>
          <w:tcPr>
            <w:tcW w:w="708" w:type="dxa"/>
            <w:vMerge w:val="restart"/>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hideMark/>
          </w:tcPr>
          <w:p w:rsidR="00314D7D" w:rsidRPr="00A83B89" w:rsidRDefault="00314D7D" w:rsidP="00525C4E">
            <w:pPr>
              <w:contextualSpacing/>
              <w:jc w:val="center"/>
              <w:rPr>
                <w:rFonts w:ascii="Times New Roman" w:hAnsi="Times New Roman"/>
                <w:color w:val="000000"/>
                <w:sz w:val="20"/>
                <w:szCs w:val="20"/>
              </w:rPr>
            </w:pPr>
          </w:p>
        </w:tc>
        <w:tc>
          <w:tcPr>
            <w:tcW w:w="567"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w:t>
            </w:r>
          </w:p>
        </w:tc>
      </w:tr>
      <w:tr w:rsidR="00700C6F" w:rsidRPr="00A83B89" w:rsidTr="00E451A0">
        <w:trPr>
          <w:trHeight w:val="381"/>
        </w:trPr>
        <w:tc>
          <w:tcPr>
            <w:tcW w:w="567" w:type="dxa"/>
            <w:vMerge/>
            <w:hideMark/>
          </w:tcPr>
          <w:p w:rsidR="00700C6F" w:rsidRPr="00A83B89" w:rsidRDefault="00700C6F" w:rsidP="00525C4E">
            <w:pPr>
              <w:contextualSpacing/>
              <w:rPr>
                <w:rFonts w:ascii="Times New Roman" w:hAnsi="Times New Roman"/>
                <w:color w:val="000000" w:themeColor="text1"/>
                <w:sz w:val="20"/>
                <w:szCs w:val="20"/>
              </w:rPr>
            </w:pPr>
          </w:p>
        </w:tc>
        <w:tc>
          <w:tcPr>
            <w:tcW w:w="1101" w:type="dxa"/>
            <w:vMerge/>
            <w:hideMark/>
          </w:tcPr>
          <w:p w:rsidR="00700C6F" w:rsidRPr="00A83B89" w:rsidRDefault="00700C6F" w:rsidP="00525C4E">
            <w:pPr>
              <w:contextualSpacing/>
              <w:rPr>
                <w:rFonts w:ascii="Times New Roman" w:hAnsi="Times New Roman"/>
                <w:color w:val="000000" w:themeColor="text1"/>
                <w:sz w:val="20"/>
                <w:szCs w:val="20"/>
              </w:rPr>
            </w:pPr>
          </w:p>
        </w:tc>
        <w:tc>
          <w:tcPr>
            <w:tcW w:w="885" w:type="dxa"/>
            <w:vMerge/>
            <w:hideMark/>
          </w:tcPr>
          <w:p w:rsidR="00700C6F" w:rsidRPr="00A83B89" w:rsidRDefault="00700C6F" w:rsidP="00525C4E">
            <w:pPr>
              <w:contextualSpacing/>
              <w:rPr>
                <w:rFonts w:ascii="Times New Roman" w:hAnsi="Times New Roman"/>
                <w:color w:val="000000"/>
                <w:sz w:val="20"/>
                <w:szCs w:val="20"/>
              </w:rPr>
            </w:pPr>
          </w:p>
        </w:tc>
        <w:tc>
          <w:tcPr>
            <w:tcW w:w="1228" w:type="dxa"/>
            <w:vMerge/>
            <w:hideMark/>
          </w:tcPr>
          <w:p w:rsidR="00700C6F" w:rsidRPr="00A83B89" w:rsidRDefault="00700C6F" w:rsidP="00525C4E">
            <w:pPr>
              <w:contextualSpacing/>
              <w:rPr>
                <w:rFonts w:ascii="Times New Roman" w:hAnsi="Times New Roman"/>
                <w:color w:val="000000"/>
                <w:sz w:val="20"/>
                <w:szCs w:val="20"/>
              </w:rPr>
            </w:pPr>
          </w:p>
        </w:tc>
        <w:tc>
          <w:tcPr>
            <w:tcW w:w="567" w:type="dxa"/>
            <w:vMerge/>
            <w:hideMark/>
          </w:tcPr>
          <w:p w:rsidR="00700C6F" w:rsidRPr="00A83B89" w:rsidRDefault="00700C6F" w:rsidP="00525C4E">
            <w:pPr>
              <w:contextualSpacing/>
              <w:rPr>
                <w:rFonts w:ascii="Times New Roman" w:hAnsi="Times New Roman"/>
                <w:color w:val="000000"/>
                <w:sz w:val="20"/>
                <w:szCs w:val="20"/>
              </w:rPr>
            </w:pPr>
          </w:p>
        </w:tc>
        <w:tc>
          <w:tcPr>
            <w:tcW w:w="708" w:type="dxa"/>
            <w:vMerge/>
            <w:hideMark/>
          </w:tcPr>
          <w:p w:rsidR="00700C6F" w:rsidRPr="00A83B89" w:rsidRDefault="00700C6F" w:rsidP="00525C4E">
            <w:pPr>
              <w:contextualSpacing/>
              <w:rPr>
                <w:rFonts w:ascii="Times New Roman" w:hAnsi="Times New Roman"/>
                <w:color w:val="000000"/>
                <w:sz w:val="20"/>
                <w:szCs w:val="20"/>
              </w:rPr>
            </w:pPr>
          </w:p>
        </w:tc>
        <w:tc>
          <w:tcPr>
            <w:tcW w:w="864" w:type="dxa"/>
            <w:vMerge/>
            <w:hideMark/>
          </w:tcPr>
          <w:p w:rsidR="00700C6F" w:rsidRPr="00A83B89" w:rsidRDefault="00700C6F" w:rsidP="00525C4E">
            <w:pPr>
              <w:contextualSpacing/>
              <w:rPr>
                <w:rFonts w:ascii="Times New Roman" w:hAnsi="Times New Roman"/>
                <w:color w:val="000000"/>
                <w:sz w:val="20"/>
                <w:szCs w:val="20"/>
              </w:rPr>
            </w:pPr>
          </w:p>
        </w:tc>
        <w:tc>
          <w:tcPr>
            <w:tcW w:w="567" w:type="dxa"/>
            <w:vMerge/>
            <w:hideMark/>
          </w:tcPr>
          <w:p w:rsidR="00700C6F" w:rsidRPr="00A83B89" w:rsidRDefault="00700C6F" w:rsidP="00525C4E">
            <w:pPr>
              <w:contextualSpacing/>
              <w:rPr>
                <w:rFonts w:ascii="Times New Roman" w:hAnsi="Times New Roman"/>
                <w:color w:val="000000"/>
                <w:sz w:val="20"/>
                <w:szCs w:val="20"/>
              </w:rPr>
            </w:pPr>
          </w:p>
        </w:tc>
        <w:tc>
          <w:tcPr>
            <w:tcW w:w="851" w:type="dxa"/>
            <w:hideMark/>
          </w:tcPr>
          <w:p w:rsidR="00700C6F" w:rsidRPr="00A83B89" w:rsidRDefault="00700C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212.3</w:t>
            </w:r>
          </w:p>
        </w:tc>
        <w:tc>
          <w:tcPr>
            <w:tcW w:w="850" w:type="dxa"/>
            <w:hideMark/>
          </w:tcPr>
          <w:p w:rsidR="00700C6F" w:rsidRPr="00A83B89" w:rsidRDefault="00700C6F" w:rsidP="00525C4E">
            <w:pPr>
              <w:contextualSpacing/>
              <w:jc w:val="center"/>
              <w:rPr>
                <w:rFonts w:ascii="Times New Roman" w:hAnsi="Times New Roman"/>
                <w:color w:val="000000"/>
                <w:sz w:val="20"/>
                <w:szCs w:val="20"/>
              </w:rPr>
            </w:pPr>
            <w:r>
              <w:rPr>
                <w:rFonts w:ascii="Times New Roman" w:hAnsi="Times New Roman"/>
                <w:color w:val="000000"/>
                <w:sz w:val="20"/>
                <w:szCs w:val="20"/>
              </w:rPr>
              <w:t>4,2</w:t>
            </w:r>
          </w:p>
        </w:tc>
        <w:tc>
          <w:tcPr>
            <w:tcW w:w="992" w:type="dxa"/>
            <w:hideMark/>
          </w:tcPr>
          <w:p w:rsidR="00700C6F" w:rsidRPr="00A83B89" w:rsidRDefault="00700C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0,7</w:t>
            </w:r>
          </w:p>
        </w:tc>
        <w:tc>
          <w:tcPr>
            <w:tcW w:w="851" w:type="dxa"/>
            <w:hideMark/>
          </w:tcPr>
          <w:p w:rsidR="00700C6F" w:rsidRDefault="00700C6F" w:rsidP="00525C4E">
            <w:pPr>
              <w:contextualSpacing/>
            </w:pPr>
            <w:r w:rsidRPr="00366634">
              <w:rPr>
                <w:rFonts w:ascii="Times New Roman" w:hAnsi="Times New Roman"/>
                <w:color w:val="000000"/>
                <w:sz w:val="20"/>
                <w:szCs w:val="20"/>
              </w:rPr>
              <w:t>0,7</w:t>
            </w:r>
          </w:p>
        </w:tc>
        <w:tc>
          <w:tcPr>
            <w:tcW w:w="992" w:type="dxa"/>
            <w:hideMark/>
          </w:tcPr>
          <w:p w:rsidR="00700C6F" w:rsidRDefault="00700C6F" w:rsidP="00525C4E">
            <w:pPr>
              <w:contextualSpacing/>
            </w:pPr>
            <w:r w:rsidRPr="00366634">
              <w:rPr>
                <w:rFonts w:ascii="Times New Roman" w:hAnsi="Times New Roman"/>
                <w:color w:val="000000"/>
                <w:sz w:val="20"/>
                <w:szCs w:val="20"/>
              </w:rPr>
              <w:t>0,7</w:t>
            </w:r>
          </w:p>
        </w:tc>
        <w:tc>
          <w:tcPr>
            <w:tcW w:w="851" w:type="dxa"/>
            <w:hideMark/>
          </w:tcPr>
          <w:p w:rsidR="00700C6F" w:rsidRDefault="00700C6F" w:rsidP="00525C4E">
            <w:pPr>
              <w:contextualSpacing/>
            </w:pPr>
            <w:r w:rsidRPr="00366634">
              <w:rPr>
                <w:rFonts w:ascii="Times New Roman" w:hAnsi="Times New Roman"/>
                <w:color w:val="000000"/>
                <w:sz w:val="20"/>
                <w:szCs w:val="20"/>
              </w:rPr>
              <w:t>0,7</w:t>
            </w:r>
          </w:p>
        </w:tc>
        <w:tc>
          <w:tcPr>
            <w:tcW w:w="850" w:type="dxa"/>
            <w:hideMark/>
          </w:tcPr>
          <w:p w:rsidR="00700C6F" w:rsidRDefault="00700C6F" w:rsidP="00525C4E">
            <w:pPr>
              <w:contextualSpacing/>
            </w:pPr>
            <w:r w:rsidRPr="00366634">
              <w:rPr>
                <w:rFonts w:ascii="Times New Roman" w:hAnsi="Times New Roman"/>
                <w:color w:val="000000"/>
                <w:sz w:val="20"/>
                <w:szCs w:val="20"/>
              </w:rPr>
              <w:t>0,7</w:t>
            </w:r>
          </w:p>
        </w:tc>
        <w:tc>
          <w:tcPr>
            <w:tcW w:w="851" w:type="dxa"/>
            <w:hideMark/>
          </w:tcPr>
          <w:p w:rsidR="00700C6F" w:rsidRDefault="00700C6F" w:rsidP="00525C4E">
            <w:pPr>
              <w:contextualSpacing/>
            </w:pPr>
            <w:r w:rsidRPr="00366634">
              <w:rPr>
                <w:rFonts w:ascii="Times New Roman" w:hAnsi="Times New Roman"/>
                <w:color w:val="000000"/>
                <w:sz w:val="20"/>
                <w:szCs w:val="20"/>
              </w:rPr>
              <w:t>0,7</w:t>
            </w:r>
          </w:p>
        </w:tc>
        <w:tc>
          <w:tcPr>
            <w:tcW w:w="708" w:type="dxa"/>
            <w:vMerge/>
            <w:hideMark/>
          </w:tcPr>
          <w:p w:rsidR="00700C6F" w:rsidRPr="00A83B89" w:rsidRDefault="00700C6F" w:rsidP="00525C4E">
            <w:pPr>
              <w:contextualSpacing/>
              <w:jc w:val="center"/>
              <w:rPr>
                <w:rFonts w:ascii="Times New Roman" w:hAnsi="Times New Roman"/>
                <w:color w:val="000000"/>
                <w:sz w:val="20"/>
                <w:szCs w:val="20"/>
              </w:rPr>
            </w:pPr>
          </w:p>
        </w:tc>
        <w:tc>
          <w:tcPr>
            <w:tcW w:w="596" w:type="dxa"/>
            <w:vMerge/>
            <w:hideMark/>
          </w:tcPr>
          <w:p w:rsidR="00700C6F" w:rsidRPr="00A83B89" w:rsidRDefault="00700C6F" w:rsidP="00525C4E">
            <w:pPr>
              <w:contextualSpacing/>
              <w:jc w:val="center"/>
              <w:rPr>
                <w:rFonts w:ascii="Times New Roman" w:hAnsi="Times New Roman"/>
                <w:color w:val="000000"/>
                <w:sz w:val="20"/>
                <w:szCs w:val="20"/>
              </w:rPr>
            </w:pPr>
          </w:p>
        </w:tc>
        <w:tc>
          <w:tcPr>
            <w:tcW w:w="567" w:type="dxa"/>
            <w:hideMark/>
          </w:tcPr>
          <w:p w:rsidR="00700C6F" w:rsidRPr="00A83B89" w:rsidRDefault="00700C6F"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val="restart"/>
          </w:tcPr>
          <w:p w:rsidR="00314D7D" w:rsidRPr="00A83B89" w:rsidRDefault="00314D7D" w:rsidP="00525C4E">
            <w:pPr>
              <w:contextualSpacing/>
              <w:jc w:val="right"/>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242</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221</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462</w:t>
            </w:r>
          </w:p>
        </w:tc>
        <w:tc>
          <w:tcPr>
            <w:tcW w:w="992"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77</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77</w:t>
            </w:r>
          </w:p>
        </w:tc>
        <w:tc>
          <w:tcPr>
            <w:tcW w:w="992"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77</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77</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77</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77</w:t>
            </w:r>
          </w:p>
        </w:tc>
        <w:tc>
          <w:tcPr>
            <w:tcW w:w="708" w:type="dxa"/>
            <w:vMerge w:val="restart"/>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hideMark/>
          </w:tcPr>
          <w:p w:rsidR="00314D7D" w:rsidRPr="00A83B89" w:rsidRDefault="00314D7D" w:rsidP="00525C4E">
            <w:pPr>
              <w:contextualSpacing/>
              <w:jc w:val="center"/>
              <w:rPr>
                <w:rFonts w:ascii="Times New Roman" w:hAnsi="Times New Roman"/>
                <w:color w:val="000000"/>
                <w:sz w:val="20"/>
                <w:szCs w:val="20"/>
              </w:rPr>
            </w:pPr>
          </w:p>
        </w:tc>
        <w:tc>
          <w:tcPr>
            <w:tcW w:w="567"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08"/>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jc w:val="center"/>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221</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120</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20</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20</w:t>
            </w:r>
          </w:p>
        </w:tc>
        <w:tc>
          <w:tcPr>
            <w:tcW w:w="992"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20</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20</w:t>
            </w:r>
          </w:p>
        </w:tc>
        <w:tc>
          <w:tcPr>
            <w:tcW w:w="850"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20</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20</w:t>
            </w:r>
          </w:p>
        </w:tc>
        <w:tc>
          <w:tcPr>
            <w:tcW w:w="708" w:type="dxa"/>
            <w:vMerge/>
            <w:hideMark/>
          </w:tcPr>
          <w:p w:rsidR="00314D7D" w:rsidRPr="00A83B89" w:rsidRDefault="00314D7D" w:rsidP="00525C4E">
            <w:pPr>
              <w:contextualSpacing/>
              <w:jc w:val="center"/>
              <w:rPr>
                <w:rFonts w:ascii="Times New Roman" w:hAnsi="Times New Roman"/>
                <w:color w:val="000000"/>
                <w:sz w:val="20"/>
                <w:szCs w:val="20"/>
              </w:rPr>
            </w:pPr>
          </w:p>
        </w:tc>
        <w:tc>
          <w:tcPr>
            <w:tcW w:w="596" w:type="dxa"/>
            <w:vMerge/>
            <w:hideMark/>
          </w:tcPr>
          <w:p w:rsidR="00314D7D" w:rsidRPr="00A83B89" w:rsidRDefault="00314D7D" w:rsidP="00525C4E">
            <w:pPr>
              <w:contextualSpacing/>
              <w:jc w:val="center"/>
              <w:rPr>
                <w:rFonts w:ascii="Times New Roman" w:hAnsi="Times New Roman"/>
                <w:color w:val="000000"/>
                <w:sz w:val="20"/>
                <w:szCs w:val="20"/>
              </w:rPr>
            </w:pPr>
          </w:p>
        </w:tc>
        <w:tc>
          <w:tcPr>
            <w:tcW w:w="567"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223</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550,2</w:t>
            </w:r>
          </w:p>
        </w:tc>
        <w:tc>
          <w:tcPr>
            <w:tcW w:w="992"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91,7</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91,7</w:t>
            </w:r>
          </w:p>
        </w:tc>
        <w:tc>
          <w:tcPr>
            <w:tcW w:w="992"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91,7</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91,7</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91,7</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91,7</w:t>
            </w:r>
          </w:p>
        </w:tc>
        <w:tc>
          <w:tcPr>
            <w:tcW w:w="708" w:type="dxa"/>
            <w:vMerge w:val="restart"/>
            <w:hideMark/>
          </w:tcPr>
          <w:p w:rsidR="00314D7D" w:rsidRPr="00A83B89" w:rsidRDefault="00314D7D"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hideMark/>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242</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225</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60</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10</w:t>
            </w: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596" w:type="dxa"/>
            <w:vMerge/>
            <w:hideMark/>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225</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514,2</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85,7</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85,7</w:t>
            </w:r>
          </w:p>
        </w:tc>
        <w:tc>
          <w:tcPr>
            <w:tcW w:w="992"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85,7</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85,7</w:t>
            </w:r>
          </w:p>
        </w:tc>
        <w:tc>
          <w:tcPr>
            <w:tcW w:w="850"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85,7</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85,7</w:t>
            </w:r>
          </w:p>
        </w:tc>
        <w:tc>
          <w:tcPr>
            <w:tcW w:w="708" w:type="dxa"/>
            <w:vMerge w:val="restart"/>
            <w:hideMark/>
          </w:tcPr>
          <w:p w:rsidR="00314D7D" w:rsidRPr="00A83B89" w:rsidRDefault="00314D7D"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hideMark/>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tcPr>
          <w:p w:rsidR="00314D7D" w:rsidRPr="00A83B89" w:rsidRDefault="00314D7D" w:rsidP="00525C4E">
            <w:pPr>
              <w:contextualSpacing/>
              <w:rPr>
                <w:rFonts w:ascii="Times New Roman" w:hAnsi="Times New Roman"/>
                <w:color w:val="000000" w:themeColor="text1"/>
                <w:sz w:val="20"/>
                <w:szCs w:val="20"/>
              </w:rPr>
            </w:pPr>
          </w:p>
        </w:tc>
        <w:tc>
          <w:tcPr>
            <w:tcW w:w="1101" w:type="dxa"/>
            <w:vMerge/>
          </w:tcPr>
          <w:p w:rsidR="00314D7D" w:rsidRPr="00A83B89" w:rsidRDefault="00314D7D" w:rsidP="00525C4E">
            <w:pPr>
              <w:contextualSpacing/>
              <w:rPr>
                <w:rFonts w:ascii="Times New Roman" w:hAnsi="Times New Roman"/>
                <w:color w:val="000000" w:themeColor="text1"/>
                <w:sz w:val="20"/>
                <w:szCs w:val="20"/>
              </w:rPr>
            </w:pPr>
          </w:p>
        </w:tc>
        <w:tc>
          <w:tcPr>
            <w:tcW w:w="885" w:type="dxa"/>
            <w:vMerge/>
          </w:tcPr>
          <w:p w:rsidR="00314D7D" w:rsidRPr="00A83B89" w:rsidRDefault="00314D7D" w:rsidP="00525C4E">
            <w:pPr>
              <w:contextualSpacing/>
              <w:rPr>
                <w:rFonts w:ascii="Times New Roman" w:hAnsi="Times New Roman"/>
                <w:color w:val="000000"/>
                <w:sz w:val="20"/>
                <w:szCs w:val="20"/>
              </w:rPr>
            </w:pPr>
          </w:p>
        </w:tc>
        <w:tc>
          <w:tcPr>
            <w:tcW w:w="1228" w:type="dxa"/>
            <w:vMerge/>
          </w:tcPr>
          <w:p w:rsidR="00314D7D" w:rsidRPr="00A83B89" w:rsidRDefault="00314D7D" w:rsidP="00525C4E">
            <w:pPr>
              <w:contextualSpacing/>
              <w:rPr>
                <w:rFonts w:ascii="Times New Roman" w:hAnsi="Times New Roman"/>
                <w:color w:val="000000"/>
                <w:sz w:val="20"/>
                <w:szCs w:val="20"/>
              </w:rPr>
            </w:pPr>
          </w:p>
        </w:tc>
        <w:tc>
          <w:tcPr>
            <w:tcW w:w="567" w:type="dxa"/>
            <w:vMerge/>
          </w:tcPr>
          <w:p w:rsidR="00314D7D" w:rsidRPr="00A83B89" w:rsidRDefault="00314D7D" w:rsidP="00525C4E">
            <w:pPr>
              <w:contextualSpacing/>
              <w:rPr>
                <w:rFonts w:ascii="Times New Roman" w:hAnsi="Times New Roman"/>
                <w:color w:val="000000"/>
                <w:sz w:val="20"/>
                <w:szCs w:val="20"/>
              </w:rPr>
            </w:pPr>
          </w:p>
        </w:tc>
        <w:tc>
          <w:tcPr>
            <w:tcW w:w="708" w:type="dxa"/>
            <w:vMerge/>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242</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226</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972</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162</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162</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162</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162</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162</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162</w:t>
            </w:r>
          </w:p>
        </w:tc>
        <w:tc>
          <w:tcPr>
            <w:tcW w:w="708" w:type="dxa"/>
            <w:vMerge/>
          </w:tcPr>
          <w:p w:rsidR="00314D7D" w:rsidRPr="00A83B89" w:rsidRDefault="00314D7D" w:rsidP="00525C4E">
            <w:pPr>
              <w:contextualSpacing/>
              <w:rPr>
                <w:rFonts w:ascii="Times New Roman" w:hAnsi="Times New Roman"/>
                <w:color w:val="000000"/>
                <w:sz w:val="20"/>
                <w:szCs w:val="20"/>
              </w:rPr>
            </w:pPr>
          </w:p>
        </w:tc>
        <w:tc>
          <w:tcPr>
            <w:tcW w:w="596" w:type="dxa"/>
            <w:vMerge/>
          </w:tcPr>
          <w:p w:rsidR="00314D7D" w:rsidRPr="00A83B89" w:rsidRDefault="00314D7D" w:rsidP="00525C4E">
            <w:pPr>
              <w:contextualSpacing/>
              <w:rPr>
                <w:rFonts w:ascii="Times New Roman" w:hAnsi="Times New Roman"/>
                <w:color w:val="000000"/>
                <w:sz w:val="20"/>
                <w:szCs w:val="20"/>
              </w:rPr>
            </w:pPr>
          </w:p>
        </w:tc>
        <w:tc>
          <w:tcPr>
            <w:tcW w:w="567" w:type="dxa"/>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226</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420</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70</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70</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70</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70</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70</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70</w:t>
            </w: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596" w:type="dxa"/>
            <w:vMerge/>
            <w:hideMark/>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tcPr>
          <w:p w:rsidR="00314D7D" w:rsidRPr="00A83B89" w:rsidRDefault="00314D7D" w:rsidP="00525C4E">
            <w:pPr>
              <w:contextualSpacing/>
              <w:rPr>
                <w:rFonts w:ascii="Times New Roman" w:hAnsi="Times New Roman"/>
                <w:color w:val="000000" w:themeColor="text1"/>
                <w:sz w:val="20"/>
                <w:szCs w:val="20"/>
              </w:rPr>
            </w:pPr>
          </w:p>
        </w:tc>
        <w:tc>
          <w:tcPr>
            <w:tcW w:w="1101" w:type="dxa"/>
            <w:vMerge/>
          </w:tcPr>
          <w:p w:rsidR="00314D7D" w:rsidRPr="00A83B89" w:rsidRDefault="00314D7D" w:rsidP="00525C4E">
            <w:pPr>
              <w:contextualSpacing/>
              <w:rPr>
                <w:rFonts w:ascii="Times New Roman" w:hAnsi="Times New Roman"/>
                <w:color w:val="000000" w:themeColor="text1"/>
                <w:sz w:val="20"/>
                <w:szCs w:val="20"/>
              </w:rPr>
            </w:pPr>
          </w:p>
        </w:tc>
        <w:tc>
          <w:tcPr>
            <w:tcW w:w="885" w:type="dxa"/>
            <w:vMerge/>
          </w:tcPr>
          <w:p w:rsidR="00314D7D" w:rsidRPr="00A83B89" w:rsidRDefault="00314D7D" w:rsidP="00525C4E">
            <w:pPr>
              <w:contextualSpacing/>
              <w:rPr>
                <w:rFonts w:ascii="Times New Roman" w:hAnsi="Times New Roman"/>
                <w:color w:val="000000"/>
                <w:sz w:val="20"/>
                <w:szCs w:val="20"/>
              </w:rPr>
            </w:pPr>
          </w:p>
        </w:tc>
        <w:tc>
          <w:tcPr>
            <w:tcW w:w="1228" w:type="dxa"/>
            <w:vMerge/>
          </w:tcPr>
          <w:p w:rsidR="00314D7D" w:rsidRPr="00A83B89" w:rsidRDefault="00314D7D" w:rsidP="00525C4E">
            <w:pPr>
              <w:contextualSpacing/>
              <w:rPr>
                <w:rFonts w:ascii="Times New Roman" w:hAnsi="Times New Roman"/>
                <w:color w:val="000000"/>
                <w:sz w:val="20"/>
                <w:szCs w:val="20"/>
              </w:rPr>
            </w:pPr>
          </w:p>
        </w:tc>
        <w:tc>
          <w:tcPr>
            <w:tcW w:w="567" w:type="dxa"/>
            <w:vMerge/>
          </w:tcPr>
          <w:p w:rsidR="00314D7D" w:rsidRPr="00A83B89" w:rsidRDefault="00314D7D" w:rsidP="00525C4E">
            <w:pPr>
              <w:contextualSpacing/>
              <w:rPr>
                <w:rFonts w:ascii="Times New Roman" w:hAnsi="Times New Roman"/>
                <w:color w:val="000000"/>
                <w:sz w:val="20"/>
                <w:szCs w:val="20"/>
              </w:rPr>
            </w:pPr>
          </w:p>
        </w:tc>
        <w:tc>
          <w:tcPr>
            <w:tcW w:w="708" w:type="dxa"/>
            <w:vMerge/>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242</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340.3</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360</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60</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60</w:t>
            </w:r>
          </w:p>
        </w:tc>
        <w:tc>
          <w:tcPr>
            <w:tcW w:w="992"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60</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60</w:t>
            </w:r>
          </w:p>
        </w:tc>
        <w:tc>
          <w:tcPr>
            <w:tcW w:w="850"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60</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60</w:t>
            </w:r>
          </w:p>
        </w:tc>
        <w:tc>
          <w:tcPr>
            <w:tcW w:w="708" w:type="dxa"/>
          </w:tcPr>
          <w:p w:rsidR="00314D7D" w:rsidRPr="00A83B89" w:rsidRDefault="00314D7D"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tcPr>
          <w:p w:rsidR="00314D7D" w:rsidRPr="00A83B89" w:rsidRDefault="00314D7D" w:rsidP="00525C4E">
            <w:pPr>
              <w:contextualSpacing/>
              <w:rPr>
                <w:rFonts w:ascii="Times New Roman" w:hAnsi="Times New Roman"/>
                <w:color w:val="000000"/>
                <w:sz w:val="20"/>
                <w:szCs w:val="20"/>
              </w:rPr>
            </w:pPr>
          </w:p>
        </w:tc>
        <w:tc>
          <w:tcPr>
            <w:tcW w:w="567" w:type="dxa"/>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340.3</w:t>
            </w:r>
          </w:p>
        </w:tc>
        <w:tc>
          <w:tcPr>
            <w:tcW w:w="850"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5699,4</w:t>
            </w:r>
          </w:p>
        </w:tc>
        <w:tc>
          <w:tcPr>
            <w:tcW w:w="992"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949,9</w:t>
            </w:r>
          </w:p>
        </w:tc>
        <w:tc>
          <w:tcPr>
            <w:tcW w:w="851" w:type="dxa"/>
            <w:hideMark/>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949,9</w:t>
            </w:r>
          </w:p>
        </w:tc>
        <w:tc>
          <w:tcPr>
            <w:tcW w:w="992"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949,9</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949,9</w:t>
            </w:r>
          </w:p>
        </w:tc>
        <w:tc>
          <w:tcPr>
            <w:tcW w:w="850"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949,9</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949,9</w:t>
            </w:r>
          </w:p>
        </w:tc>
        <w:tc>
          <w:tcPr>
            <w:tcW w:w="708" w:type="dxa"/>
            <w:vMerge w:val="restart"/>
            <w:hideMark/>
          </w:tcPr>
          <w:p w:rsidR="00314D7D" w:rsidRPr="00A83B89" w:rsidRDefault="00314D7D" w:rsidP="00525C4E">
            <w:pPr>
              <w:contextualSpacing/>
              <w:rPr>
                <w:rFonts w:ascii="Times New Roman" w:hAnsi="Times New Roman"/>
                <w:color w:val="000000"/>
                <w:sz w:val="20"/>
                <w:szCs w:val="20"/>
              </w:rPr>
            </w:pPr>
            <w:r w:rsidRPr="00A83B89">
              <w:rPr>
                <w:rFonts w:ascii="Times New Roman" w:hAnsi="Times New Roman"/>
                <w:color w:val="000000"/>
                <w:sz w:val="20"/>
                <w:szCs w:val="20"/>
              </w:rPr>
              <w:t>2016-2021</w:t>
            </w:r>
          </w:p>
        </w:tc>
        <w:tc>
          <w:tcPr>
            <w:tcW w:w="596" w:type="dxa"/>
            <w:vMerge/>
            <w:hideMark/>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r w:rsidR="00314D7D" w:rsidRPr="00A83B89" w:rsidTr="00E451A0">
        <w:trPr>
          <w:trHeight w:val="315"/>
        </w:trPr>
        <w:tc>
          <w:tcPr>
            <w:tcW w:w="567" w:type="dxa"/>
            <w:vMerge/>
          </w:tcPr>
          <w:p w:rsidR="00314D7D" w:rsidRPr="00A83B89" w:rsidRDefault="00314D7D" w:rsidP="00525C4E">
            <w:pPr>
              <w:contextualSpacing/>
              <w:rPr>
                <w:rFonts w:ascii="Times New Roman" w:hAnsi="Times New Roman"/>
                <w:color w:val="000000" w:themeColor="text1"/>
                <w:sz w:val="20"/>
                <w:szCs w:val="20"/>
              </w:rPr>
            </w:pPr>
          </w:p>
        </w:tc>
        <w:tc>
          <w:tcPr>
            <w:tcW w:w="1101" w:type="dxa"/>
            <w:vMerge/>
          </w:tcPr>
          <w:p w:rsidR="00314D7D" w:rsidRPr="00A83B89" w:rsidRDefault="00314D7D" w:rsidP="00525C4E">
            <w:pPr>
              <w:contextualSpacing/>
              <w:rPr>
                <w:rFonts w:ascii="Times New Roman" w:hAnsi="Times New Roman"/>
                <w:color w:val="000000" w:themeColor="text1"/>
                <w:sz w:val="20"/>
                <w:szCs w:val="20"/>
              </w:rPr>
            </w:pPr>
          </w:p>
        </w:tc>
        <w:tc>
          <w:tcPr>
            <w:tcW w:w="885" w:type="dxa"/>
            <w:vMerge/>
          </w:tcPr>
          <w:p w:rsidR="00314D7D" w:rsidRPr="00A83B89" w:rsidRDefault="00314D7D" w:rsidP="00525C4E">
            <w:pPr>
              <w:contextualSpacing/>
              <w:rPr>
                <w:rFonts w:ascii="Times New Roman" w:hAnsi="Times New Roman"/>
                <w:color w:val="000000"/>
                <w:sz w:val="20"/>
                <w:szCs w:val="20"/>
              </w:rPr>
            </w:pPr>
          </w:p>
        </w:tc>
        <w:tc>
          <w:tcPr>
            <w:tcW w:w="1228" w:type="dxa"/>
            <w:vMerge/>
          </w:tcPr>
          <w:p w:rsidR="00314D7D" w:rsidRPr="00A83B89" w:rsidRDefault="00314D7D" w:rsidP="00525C4E">
            <w:pPr>
              <w:contextualSpacing/>
              <w:rPr>
                <w:rFonts w:ascii="Times New Roman" w:hAnsi="Times New Roman"/>
                <w:color w:val="000000"/>
                <w:sz w:val="20"/>
                <w:szCs w:val="20"/>
              </w:rPr>
            </w:pPr>
          </w:p>
        </w:tc>
        <w:tc>
          <w:tcPr>
            <w:tcW w:w="567" w:type="dxa"/>
            <w:vMerge/>
          </w:tcPr>
          <w:p w:rsidR="00314D7D" w:rsidRPr="00A83B89" w:rsidRDefault="00314D7D" w:rsidP="00525C4E">
            <w:pPr>
              <w:contextualSpacing/>
              <w:rPr>
                <w:rFonts w:ascii="Times New Roman" w:hAnsi="Times New Roman"/>
                <w:color w:val="000000"/>
                <w:sz w:val="20"/>
                <w:szCs w:val="20"/>
              </w:rPr>
            </w:pPr>
          </w:p>
        </w:tc>
        <w:tc>
          <w:tcPr>
            <w:tcW w:w="708" w:type="dxa"/>
            <w:vMerge/>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244</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290.8</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18</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w:t>
            </w:r>
          </w:p>
        </w:tc>
        <w:tc>
          <w:tcPr>
            <w:tcW w:w="992"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w:t>
            </w:r>
          </w:p>
        </w:tc>
        <w:tc>
          <w:tcPr>
            <w:tcW w:w="851"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3</w:t>
            </w:r>
          </w:p>
        </w:tc>
        <w:tc>
          <w:tcPr>
            <w:tcW w:w="708" w:type="dxa"/>
            <w:vMerge/>
          </w:tcPr>
          <w:p w:rsidR="00314D7D" w:rsidRPr="00A83B89" w:rsidRDefault="00314D7D" w:rsidP="00525C4E">
            <w:pPr>
              <w:contextualSpacing/>
              <w:rPr>
                <w:rFonts w:ascii="Times New Roman" w:hAnsi="Times New Roman"/>
                <w:color w:val="000000"/>
                <w:sz w:val="20"/>
                <w:szCs w:val="20"/>
              </w:rPr>
            </w:pPr>
          </w:p>
        </w:tc>
        <w:tc>
          <w:tcPr>
            <w:tcW w:w="596" w:type="dxa"/>
            <w:vMerge/>
          </w:tcPr>
          <w:p w:rsidR="00314D7D" w:rsidRPr="00A83B89" w:rsidRDefault="00314D7D" w:rsidP="00525C4E">
            <w:pPr>
              <w:contextualSpacing/>
              <w:rPr>
                <w:rFonts w:ascii="Times New Roman" w:hAnsi="Times New Roman"/>
                <w:color w:val="000000"/>
                <w:sz w:val="20"/>
                <w:szCs w:val="20"/>
              </w:rPr>
            </w:pPr>
          </w:p>
        </w:tc>
        <w:tc>
          <w:tcPr>
            <w:tcW w:w="567" w:type="dxa"/>
          </w:tcPr>
          <w:p w:rsidR="00314D7D" w:rsidRPr="00A83B89" w:rsidRDefault="00314D7D" w:rsidP="00525C4E">
            <w:pPr>
              <w:contextualSpacing/>
              <w:jc w:val="right"/>
              <w:rPr>
                <w:rFonts w:ascii="Times New Roman" w:hAnsi="Times New Roman"/>
                <w:color w:val="000000"/>
                <w:sz w:val="20"/>
                <w:szCs w:val="20"/>
              </w:rPr>
            </w:pPr>
          </w:p>
        </w:tc>
      </w:tr>
      <w:tr w:rsidR="00314D7D" w:rsidRPr="00A83B89" w:rsidTr="00E451A0">
        <w:trPr>
          <w:trHeight w:val="315"/>
        </w:trPr>
        <w:tc>
          <w:tcPr>
            <w:tcW w:w="567"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1101" w:type="dxa"/>
            <w:vMerge/>
            <w:hideMark/>
          </w:tcPr>
          <w:p w:rsidR="00314D7D" w:rsidRPr="00A83B89" w:rsidRDefault="00314D7D" w:rsidP="00525C4E">
            <w:pPr>
              <w:contextualSpacing/>
              <w:rPr>
                <w:rFonts w:ascii="Times New Roman" w:hAnsi="Times New Roman"/>
                <w:color w:val="000000" w:themeColor="text1"/>
                <w:sz w:val="20"/>
                <w:szCs w:val="20"/>
              </w:rPr>
            </w:pPr>
          </w:p>
        </w:tc>
        <w:tc>
          <w:tcPr>
            <w:tcW w:w="885" w:type="dxa"/>
            <w:vMerge/>
            <w:hideMark/>
          </w:tcPr>
          <w:p w:rsidR="00314D7D" w:rsidRPr="00A83B89" w:rsidRDefault="00314D7D" w:rsidP="00525C4E">
            <w:pPr>
              <w:contextualSpacing/>
              <w:rPr>
                <w:rFonts w:ascii="Times New Roman" w:hAnsi="Times New Roman"/>
                <w:color w:val="000000"/>
                <w:sz w:val="20"/>
                <w:szCs w:val="20"/>
              </w:rPr>
            </w:pPr>
          </w:p>
        </w:tc>
        <w:tc>
          <w:tcPr>
            <w:tcW w:w="1228" w:type="dxa"/>
            <w:vMerge/>
            <w:hideMark/>
          </w:tcPr>
          <w:p w:rsidR="00314D7D" w:rsidRPr="00A83B89" w:rsidRDefault="00314D7D" w:rsidP="00525C4E">
            <w:pPr>
              <w:contextualSpacing/>
              <w:rPr>
                <w:rFonts w:ascii="Times New Roman" w:hAnsi="Times New Roman"/>
                <w:color w:val="000000"/>
                <w:sz w:val="20"/>
                <w:szCs w:val="20"/>
              </w:rPr>
            </w:pPr>
          </w:p>
        </w:tc>
        <w:tc>
          <w:tcPr>
            <w:tcW w:w="567" w:type="dxa"/>
            <w:vMerge/>
            <w:hideMark/>
          </w:tcPr>
          <w:p w:rsidR="00314D7D" w:rsidRPr="00A83B89" w:rsidRDefault="00314D7D" w:rsidP="00525C4E">
            <w:pPr>
              <w:contextualSpacing/>
              <w:rPr>
                <w:rFonts w:ascii="Times New Roman" w:hAnsi="Times New Roman"/>
                <w:color w:val="000000"/>
                <w:sz w:val="20"/>
                <w:szCs w:val="20"/>
              </w:rPr>
            </w:pP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864" w:type="dxa"/>
            <w:vMerge/>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851</w:t>
            </w:r>
          </w:p>
        </w:tc>
        <w:tc>
          <w:tcPr>
            <w:tcW w:w="851" w:type="dxa"/>
            <w:hideMark/>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290.1.</w:t>
            </w:r>
          </w:p>
        </w:tc>
        <w:tc>
          <w:tcPr>
            <w:tcW w:w="850" w:type="dxa"/>
          </w:tcPr>
          <w:p w:rsidR="00314D7D" w:rsidRPr="00A83B89" w:rsidRDefault="00314D7D" w:rsidP="00525C4E">
            <w:pPr>
              <w:contextualSpacing/>
              <w:jc w:val="center"/>
              <w:rPr>
                <w:rFonts w:ascii="Times New Roman" w:hAnsi="Times New Roman"/>
                <w:color w:val="000000"/>
                <w:sz w:val="20"/>
                <w:szCs w:val="20"/>
              </w:rPr>
            </w:pPr>
            <w:r w:rsidRPr="00A83B89">
              <w:rPr>
                <w:rFonts w:ascii="Times New Roman" w:hAnsi="Times New Roman"/>
                <w:color w:val="000000"/>
                <w:sz w:val="20"/>
                <w:szCs w:val="20"/>
              </w:rPr>
              <w:t>160,8</w:t>
            </w:r>
          </w:p>
        </w:tc>
        <w:tc>
          <w:tcPr>
            <w:tcW w:w="992"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26,8</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26,8</w:t>
            </w:r>
          </w:p>
        </w:tc>
        <w:tc>
          <w:tcPr>
            <w:tcW w:w="992"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26,8</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26,8</w:t>
            </w:r>
          </w:p>
        </w:tc>
        <w:tc>
          <w:tcPr>
            <w:tcW w:w="850"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26,8</w:t>
            </w:r>
          </w:p>
        </w:tc>
        <w:tc>
          <w:tcPr>
            <w:tcW w:w="851" w:type="dxa"/>
          </w:tcPr>
          <w:p w:rsidR="00314D7D" w:rsidRPr="00A83B89" w:rsidRDefault="00314D7D" w:rsidP="00525C4E">
            <w:pPr>
              <w:contextualSpacing/>
              <w:jc w:val="center"/>
              <w:rPr>
                <w:sz w:val="20"/>
                <w:szCs w:val="20"/>
              </w:rPr>
            </w:pPr>
            <w:r w:rsidRPr="00A83B89">
              <w:rPr>
                <w:rFonts w:ascii="Times New Roman" w:hAnsi="Times New Roman"/>
                <w:color w:val="000000"/>
                <w:sz w:val="20"/>
                <w:szCs w:val="20"/>
              </w:rPr>
              <w:t>26,8</w:t>
            </w:r>
          </w:p>
        </w:tc>
        <w:tc>
          <w:tcPr>
            <w:tcW w:w="708" w:type="dxa"/>
            <w:vMerge/>
            <w:hideMark/>
          </w:tcPr>
          <w:p w:rsidR="00314D7D" w:rsidRPr="00A83B89" w:rsidRDefault="00314D7D" w:rsidP="00525C4E">
            <w:pPr>
              <w:contextualSpacing/>
              <w:rPr>
                <w:rFonts w:ascii="Times New Roman" w:hAnsi="Times New Roman"/>
                <w:color w:val="000000"/>
                <w:sz w:val="20"/>
                <w:szCs w:val="20"/>
              </w:rPr>
            </w:pPr>
          </w:p>
        </w:tc>
        <w:tc>
          <w:tcPr>
            <w:tcW w:w="596" w:type="dxa"/>
            <w:vMerge/>
            <w:hideMark/>
          </w:tcPr>
          <w:p w:rsidR="00314D7D" w:rsidRPr="00A83B89" w:rsidRDefault="00314D7D" w:rsidP="00525C4E">
            <w:pPr>
              <w:contextualSpacing/>
              <w:rPr>
                <w:rFonts w:ascii="Times New Roman" w:hAnsi="Times New Roman"/>
                <w:color w:val="000000"/>
                <w:sz w:val="20"/>
                <w:szCs w:val="20"/>
              </w:rPr>
            </w:pPr>
          </w:p>
        </w:tc>
        <w:tc>
          <w:tcPr>
            <w:tcW w:w="567" w:type="dxa"/>
            <w:hideMark/>
          </w:tcPr>
          <w:p w:rsidR="00314D7D" w:rsidRPr="00A83B89" w:rsidRDefault="00314D7D" w:rsidP="00525C4E">
            <w:pPr>
              <w:contextualSpacing/>
              <w:jc w:val="right"/>
              <w:rPr>
                <w:rFonts w:ascii="Times New Roman" w:hAnsi="Times New Roman"/>
                <w:color w:val="000000"/>
                <w:sz w:val="20"/>
                <w:szCs w:val="20"/>
              </w:rPr>
            </w:pPr>
            <w:r w:rsidRPr="00A83B89">
              <w:rPr>
                <w:rFonts w:ascii="Times New Roman" w:hAnsi="Times New Roman"/>
                <w:color w:val="000000"/>
                <w:sz w:val="20"/>
                <w:szCs w:val="20"/>
              </w:rPr>
              <w:t>100</w:t>
            </w:r>
          </w:p>
        </w:tc>
      </w:tr>
    </w:tbl>
    <w:p w:rsidR="00EF4985" w:rsidRDefault="00EF4985" w:rsidP="00525C4E">
      <w:pPr>
        <w:ind w:left="10620" w:firstLine="708"/>
        <w:contextualSpacing/>
        <w:rPr>
          <w:rFonts w:ascii="Times New Roman" w:hAnsi="Times New Roman"/>
          <w:sz w:val="20"/>
          <w:szCs w:val="20"/>
        </w:rPr>
      </w:pPr>
    </w:p>
    <w:p w:rsidR="00EF4985" w:rsidRPr="00EF4985" w:rsidRDefault="00EF4985" w:rsidP="00525C4E">
      <w:pPr>
        <w:contextualSpacing/>
        <w:rPr>
          <w:rFonts w:ascii="Times New Roman" w:hAnsi="Times New Roman"/>
          <w:sz w:val="20"/>
          <w:szCs w:val="20"/>
        </w:rPr>
      </w:pPr>
    </w:p>
    <w:p w:rsidR="00EF4985" w:rsidRDefault="00EF4985" w:rsidP="00525C4E">
      <w:pPr>
        <w:contextualSpacing/>
        <w:rPr>
          <w:rFonts w:ascii="Times New Roman" w:hAnsi="Times New Roman"/>
          <w:sz w:val="20"/>
          <w:szCs w:val="20"/>
        </w:rPr>
      </w:pPr>
    </w:p>
    <w:p w:rsidR="00DC5AA8" w:rsidRDefault="00DC5AA8" w:rsidP="00525C4E">
      <w:pPr>
        <w:contextualSpacing/>
        <w:rPr>
          <w:rFonts w:ascii="Times New Roman" w:hAnsi="Times New Roman"/>
          <w:sz w:val="20"/>
          <w:szCs w:val="20"/>
        </w:rPr>
      </w:pPr>
    </w:p>
    <w:p w:rsidR="00EF4985" w:rsidRDefault="00EF4985" w:rsidP="00525C4E">
      <w:pPr>
        <w:autoSpaceDE w:val="0"/>
        <w:autoSpaceDN w:val="0"/>
        <w:adjustRightInd w:val="0"/>
        <w:ind w:left="10620" w:firstLine="708"/>
        <w:contextualSpacing/>
        <w:outlineLvl w:val="1"/>
      </w:pPr>
    </w:p>
    <w:p w:rsidR="00DC5AA8" w:rsidRDefault="00DC5AA8" w:rsidP="00525C4E">
      <w:pPr>
        <w:autoSpaceDE w:val="0"/>
        <w:autoSpaceDN w:val="0"/>
        <w:adjustRightInd w:val="0"/>
        <w:ind w:left="10620" w:firstLine="708"/>
        <w:contextualSpacing/>
        <w:outlineLvl w:val="1"/>
      </w:pPr>
    </w:p>
    <w:p w:rsidR="00DC5AA8" w:rsidRDefault="00DC5AA8"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D853F1" w:rsidRDefault="00D853F1" w:rsidP="00525C4E">
      <w:pPr>
        <w:autoSpaceDE w:val="0"/>
        <w:autoSpaceDN w:val="0"/>
        <w:adjustRightInd w:val="0"/>
        <w:ind w:left="10620" w:firstLine="708"/>
        <w:contextualSpacing/>
        <w:outlineLvl w:val="1"/>
      </w:pPr>
    </w:p>
    <w:p w:rsidR="00525C4E" w:rsidRDefault="00525C4E" w:rsidP="00525C4E">
      <w:pPr>
        <w:autoSpaceDE w:val="0"/>
        <w:autoSpaceDN w:val="0"/>
        <w:adjustRightInd w:val="0"/>
        <w:ind w:left="10620" w:firstLine="708"/>
        <w:contextualSpacing/>
        <w:outlineLvl w:val="1"/>
      </w:pPr>
    </w:p>
    <w:p w:rsidR="00525C4E" w:rsidRDefault="00525C4E" w:rsidP="00525C4E">
      <w:pPr>
        <w:autoSpaceDE w:val="0"/>
        <w:autoSpaceDN w:val="0"/>
        <w:adjustRightInd w:val="0"/>
        <w:ind w:left="10620" w:firstLine="708"/>
        <w:contextualSpacing/>
        <w:outlineLvl w:val="1"/>
      </w:pPr>
    </w:p>
    <w:p w:rsidR="00D853F1" w:rsidRPr="00616940" w:rsidRDefault="00D853F1" w:rsidP="00525C4E">
      <w:pPr>
        <w:autoSpaceDE w:val="0"/>
        <w:autoSpaceDN w:val="0"/>
        <w:adjustRightInd w:val="0"/>
        <w:ind w:left="10620" w:firstLine="708"/>
        <w:contextualSpacing/>
        <w:outlineLvl w:val="1"/>
        <w:rPr>
          <w:rFonts w:ascii="Times New Roman" w:hAnsi="Times New Roman"/>
        </w:rPr>
      </w:pPr>
      <w:r w:rsidRPr="00616940">
        <w:rPr>
          <w:rFonts w:ascii="Times New Roman" w:hAnsi="Times New Roman"/>
        </w:rPr>
        <w:lastRenderedPageBreak/>
        <w:t>Приложение № 3</w:t>
      </w:r>
    </w:p>
    <w:p w:rsidR="00D853F1" w:rsidRPr="00616940" w:rsidRDefault="00D853F1" w:rsidP="00525C4E">
      <w:pPr>
        <w:pStyle w:val="ConsPlusNonformat"/>
        <w:contextualSpacing/>
        <w:rPr>
          <w:rFonts w:ascii="Times New Roman" w:hAnsi="Times New Roman" w:cs="Times New Roman"/>
        </w:rPr>
      </w:pPr>
      <w:bookmarkStart w:id="2" w:name="_GoBack"/>
      <w:bookmarkEnd w:id="2"/>
    </w:p>
    <w:p w:rsidR="00D853F1" w:rsidRDefault="00D853F1" w:rsidP="00525C4E">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СВОДНЫЕ</w:t>
      </w:r>
    </w:p>
    <w:p w:rsidR="00D853F1" w:rsidRDefault="00D853F1" w:rsidP="00525C4E">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показатели муниципальных заданий на оказание муниципальных услуг (выполнение работ)</w:t>
      </w:r>
    </w:p>
    <w:p w:rsidR="00D853F1" w:rsidRDefault="00D853F1" w:rsidP="00525C4E">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муниципальными учреждениями муниципального района Стерлитамакский район</w:t>
      </w:r>
    </w:p>
    <w:p w:rsidR="00D853F1" w:rsidRPr="00806C90" w:rsidRDefault="00D853F1" w:rsidP="00525C4E">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 xml:space="preserve"> Республики Башкортостан в рамках муниципальной программы </w:t>
      </w:r>
    </w:p>
    <w:p w:rsidR="00D853F1" w:rsidRPr="00616940" w:rsidRDefault="00D853F1" w:rsidP="00525C4E">
      <w:pPr>
        <w:autoSpaceDE w:val="0"/>
        <w:autoSpaceDN w:val="0"/>
        <w:adjustRightInd w:val="0"/>
        <w:contextualSpacing/>
        <w:jc w:val="center"/>
        <w:rPr>
          <w:rFonts w:ascii="Times New Roman" w:hAnsi="Times New Roman"/>
          <w:sz w:val="28"/>
          <w:szCs w:val="28"/>
          <w:u w:val="single"/>
        </w:rPr>
      </w:pPr>
      <w:r>
        <w:rPr>
          <w:sz w:val="28"/>
          <w:szCs w:val="28"/>
          <w:u w:val="single"/>
        </w:rPr>
        <w:t>«</w:t>
      </w:r>
      <w:r w:rsidRPr="00616940">
        <w:rPr>
          <w:rFonts w:ascii="Times New Roman" w:hAnsi="Times New Roman"/>
          <w:sz w:val="28"/>
          <w:szCs w:val="28"/>
          <w:u w:val="single"/>
        </w:rPr>
        <w:t>Развитие культуры в муниципальном районе  Стерлитамакский район Республики Башкортостан»</w:t>
      </w:r>
    </w:p>
    <w:p w:rsidR="00D853F1" w:rsidRPr="00616940" w:rsidRDefault="00D853F1" w:rsidP="00525C4E">
      <w:pPr>
        <w:autoSpaceDE w:val="0"/>
        <w:autoSpaceDN w:val="0"/>
        <w:adjustRightInd w:val="0"/>
        <w:contextualSpacing/>
        <w:jc w:val="center"/>
        <w:rPr>
          <w:rFonts w:ascii="Times New Roman" w:hAnsi="Times New Roman"/>
          <w:sz w:val="28"/>
          <w:szCs w:val="28"/>
        </w:rPr>
      </w:pPr>
      <w:r w:rsidRPr="00616940">
        <w:rPr>
          <w:rFonts w:ascii="Times New Roman" w:hAnsi="Times New Roman"/>
          <w:sz w:val="28"/>
          <w:szCs w:val="28"/>
        </w:rPr>
        <w:t xml:space="preserve">(наименование муниципальной программы) </w:t>
      </w:r>
    </w:p>
    <w:p w:rsidR="00D853F1" w:rsidRPr="00616940" w:rsidRDefault="00D853F1" w:rsidP="00525C4E">
      <w:pPr>
        <w:pStyle w:val="ConsPlusNonformat"/>
        <w:contextualSpacing/>
        <w:rPr>
          <w:rFonts w:ascii="Times New Roman" w:hAnsi="Times New Roman" w:cs="Times New Roman"/>
        </w:rPr>
      </w:pPr>
    </w:p>
    <w:p w:rsidR="00D853F1" w:rsidRDefault="00D853F1" w:rsidP="00525C4E">
      <w:pPr>
        <w:pStyle w:val="ConsPlusNonformat"/>
        <w:contextualSpacing/>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1701"/>
        <w:gridCol w:w="1134"/>
        <w:gridCol w:w="1338"/>
        <w:gridCol w:w="79"/>
        <w:gridCol w:w="527"/>
        <w:gridCol w:w="40"/>
        <w:gridCol w:w="74"/>
        <w:gridCol w:w="493"/>
        <w:gridCol w:w="47"/>
        <w:gridCol w:w="520"/>
        <w:gridCol w:w="20"/>
        <w:gridCol w:w="480"/>
        <w:gridCol w:w="60"/>
        <w:gridCol w:w="7"/>
        <w:gridCol w:w="413"/>
        <w:gridCol w:w="30"/>
        <w:gridCol w:w="90"/>
        <w:gridCol w:w="360"/>
        <w:gridCol w:w="180"/>
        <w:gridCol w:w="540"/>
        <w:gridCol w:w="199"/>
        <w:gridCol w:w="504"/>
        <w:gridCol w:w="17"/>
        <w:gridCol w:w="219"/>
        <w:gridCol w:w="501"/>
        <w:gridCol w:w="360"/>
        <w:gridCol w:w="540"/>
        <w:gridCol w:w="360"/>
        <w:gridCol w:w="540"/>
        <w:gridCol w:w="180"/>
        <w:gridCol w:w="720"/>
        <w:gridCol w:w="1080"/>
      </w:tblGrid>
      <w:tr w:rsidR="00D853F1" w:rsidRPr="00B87EEC" w:rsidTr="00464BB3">
        <w:tc>
          <w:tcPr>
            <w:tcW w:w="675" w:type="dxa"/>
            <w:vMerge w:val="restart"/>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r w:rsidRPr="00653944">
              <w:rPr>
                <w:rFonts w:ascii="Times New Roman" w:hAnsi="Times New Roman" w:cs="Times New Roman"/>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r w:rsidRPr="00653944">
              <w:rPr>
                <w:rFonts w:ascii="Times New Roman" w:hAnsi="Times New Roman" w:cs="Times New Roman"/>
              </w:rPr>
              <w:t>Наименование муниципальной услуги (работы)</w:t>
            </w:r>
          </w:p>
        </w:tc>
        <w:tc>
          <w:tcPr>
            <w:tcW w:w="1701" w:type="dxa"/>
            <w:vMerge w:val="restart"/>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r w:rsidRPr="00653944">
              <w:rPr>
                <w:rFonts w:ascii="Times New Roman" w:hAnsi="Times New Roman" w:cs="Times New Roman"/>
              </w:rPr>
              <w:t>Наименование показателя, характеризующего объем муниципальной услуги(работы)</w:t>
            </w:r>
          </w:p>
        </w:tc>
        <w:tc>
          <w:tcPr>
            <w:tcW w:w="1134" w:type="dxa"/>
            <w:vMerge w:val="restart"/>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r w:rsidRPr="00653944">
              <w:rPr>
                <w:rFonts w:ascii="Times New Roman" w:hAnsi="Times New Roman" w:cs="Times New Roman"/>
              </w:rPr>
              <w:t>Единица измерения объема муниципальной услуги(работы)</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r w:rsidRPr="00653944">
              <w:rPr>
                <w:rFonts w:ascii="Times New Roman" w:hAnsi="Times New Roman" w:cs="Times New Roman"/>
              </w:rPr>
              <w:t>Финансовый норматив стоимости единицы муниципальной услуги (работы), рубли</w:t>
            </w:r>
          </w:p>
        </w:tc>
        <w:tc>
          <w:tcPr>
            <w:tcW w:w="3161" w:type="dxa"/>
            <w:gridSpan w:val="14"/>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r w:rsidRPr="00653944">
              <w:rPr>
                <w:rFonts w:ascii="Times New Roman" w:hAnsi="Times New Roman" w:cs="Times New Roman"/>
              </w:rPr>
              <w:t>Значения показателя объема муниципальной услуги (работы) по годам</w:t>
            </w:r>
          </w:p>
        </w:tc>
        <w:tc>
          <w:tcPr>
            <w:tcW w:w="4860" w:type="dxa"/>
            <w:gridSpan w:val="13"/>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r w:rsidRPr="00653944">
              <w:rPr>
                <w:rFonts w:ascii="Times New Roman" w:hAnsi="Times New Roman" w:cs="Times New Roman"/>
              </w:rPr>
              <w:t>Расходы бюджета муниципального района Стерлитамакский Республики Башкортостан на оказание муниципальной  услуги (выполнение работы) по годам, тыс. рублей</w:t>
            </w:r>
          </w:p>
        </w:tc>
        <w:tc>
          <w:tcPr>
            <w:tcW w:w="1080" w:type="dxa"/>
            <w:vMerge w:val="restart"/>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sz w:val="24"/>
                <w:szCs w:val="24"/>
              </w:rPr>
            </w:pPr>
            <w:r w:rsidRPr="00653944">
              <w:rPr>
                <w:rFonts w:ascii="Times New Roman" w:hAnsi="Times New Roman" w:cs="Times New Roman"/>
              </w:rPr>
              <w:t>Целевой индикатор и показатель муниципальной программы, для достижения которого оказывается муниципальная услуга (выполняется работа)</w:t>
            </w:r>
          </w:p>
        </w:tc>
      </w:tr>
      <w:tr w:rsidR="00D853F1" w:rsidRPr="00B87EEC" w:rsidTr="00464BB3">
        <w:tc>
          <w:tcPr>
            <w:tcW w:w="675" w:type="dxa"/>
            <w:vMerge/>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p>
        </w:tc>
        <w:tc>
          <w:tcPr>
            <w:tcW w:w="1417" w:type="dxa"/>
            <w:gridSpan w:val="2"/>
            <w:vMerge/>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rPr>
            </w:pPr>
          </w:p>
        </w:tc>
        <w:tc>
          <w:tcPr>
            <w:tcW w:w="641" w:type="dxa"/>
            <w:gridSpan w:val="3"/>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2016 год</w:t>
            </w:r>
          </w:p>
        </w:tc>
        <w:tc>
          <w:tcPr>
            <w:tcW w:w="54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2017 год</w:t>
            </w:r>
          </w:p>
        </w:tc>
        <w:tc>
          <w:tcPr>
            <w:tcW w:w="54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2018 год</w:t>
            </w:r>
          </w:p>
        </w:tc>
        <w:tc>
          <w:tcPr>
            <w:tcW w:w="54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2019 год</w:t>
            </w:r>
          </w:p>
        </w:tc>
        <w:tc>
          <w:tcPr>
            <w:tcW w:w="450" w:type="dxa"/>
            <w:gridSpan w:val="3"/>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2020 год</w:t>
            </w:r>
          </w:p>
        </w:tc>
        <w:tc>
          <w:tcPr>
            <w:tcW w:w="45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2021 год</w:t>
            </w:r>
          </w:p>
        </w:tc>
        <w:tc>
          <w:tcPr>
            <w:tcW w:w="72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2016 год</w:t>
            </w:r>
          </w:p>
        </w:tc>
        <w:tc>
          <w:tcPr>
            <w:tcW w:w="703"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2017 год</w:t>
            </w:r>
          </w:p>
        </w:tc>
        <w:tc>
          <w:tcPr>
            <w:tcW w:w="737" w:type="dxa"/>
            <w:gridSpan w:val="3"/>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2018 год</w:t>
            </w:r>
          </w:p>
        </w:tc>
        <w:tc>
          <w:tcPr>
            <w:tcW w:w="90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2019 год</w:t>
            </w:r>
          </w:p>
        </w:tc>
        <w:tc>
          <w:tcPr>
            <w:tcW w:w="90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2020 год</w:t>
            </w:r>
          </w:p>
        </w:tc>
        <w:tc>
          <w:tcPr>
            <w:tcW w:w="90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contextualSpacing/>
              <w:rPr>
                <w:sz w:val="20"/>
                <w:szCs w:val="20"/>
              </w:rPr>
            </w:pPr>
            <w:r>
              <w:rPr>
                <w:sz w:val="20"/>
                <w:szCs w:val="20"/>
              </w:rPr>
              <w:t>2021 год</w:t>
            </w:r>
          </w:p>
        </w:tc>
        <w:tc>
          <w:tcPr>
            <w:tcW w:w="1080" w:type="dxa"/>
            <w:vMerge/>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sz w:val="24"/>
                <w:szCs w:val="24"/>
              </w:rPr>
            </w:pPr>
          </w:p>
        </w:tc>
      </w:tr>
      <w:tr w:rsidR="00D853F1" w:rsidRPr="00C84F83" w:rsidTr="00464BB3">
        <w:tc>
          <w:tcPr>
            <w:tcW w:w="675"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5</w:t>
            </w:r>
          </w:p>
        </w:tc>
        <w:tc>
          <w:tcPr>
            <w:tcW w:w="641" w:type="dxa"/>
            <w:gridSpan w:val="3"/>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6</w:t>
            </w:r>
          </w:p>
        </w:tc>
        <w:tc>
          <w:tcPr>
            <w:tcW w:w="54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7</w:t>
            </w:r>
          </w:p>
        </w:tc>
        <w:tc>
          <w:tcPr>
            <w:tcW w:w="54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8</w:t>
            </w:r>
          </w:p>
        </w:tc>
        <w:tc>
          <w:tcPr>
            <w:tcW w:w="480"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9</w:t>
            </w:r>
          </w:p>
        </w:tc>
        <w:tc>
          <w:tcPr>
            <w:tcW w:w="480" w:type="dxa"/>
            <w:gridSpan w:val="3"/>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480" w:type="dxa"/>
            <w:gridSpan w:val="3"/>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72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20" w:type="dxa"/>
            <w:gridSpan w:val="3"/>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2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gridSpan w:val="2"/>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080"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18</w:t>
            </w:r>
          </w:p>
        </w:tc>
      </w:tr>
      <w:tr w:rsidR="00D853F1" w:rsidRPr="00C84F83" w:rsidTr="00464BB3">
        <w:tc>
          <w:tcPr>
            <w:tcW w:w="675"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1</w:t>
            </w:r>
          </w:p>
        </w:tc>
        <w:tc>
          <w:tcPr>
            <w:tcW w:w="14913" w:type="dxa"/>
            <w:gridSpan w:val="33"/>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653944">
              <w:rPr>
                <w:rFonts w:ascii="Times New Roman" w:hAnsi="Times New Roman" w:cs="Times New Roman"/>
                <w:sz w:val="24"/>
                <w:szCs w:val="24"/>
              </w:rPr>
              <w:t xml:space="preserve">Подпрограмма 1 </w:t>
            </w:r>
            <w:r w:rsidRPr="0030447F">
              <w:rPr>
                <w:rFonts w:ascii="Times New Roman" w:hAnsi="Times New Roman" w:cs="Times New Roman"/>
                <w:sz w:val="24"/>
                <w:szCs w:val="24"/>
              </w:rPr>
              <w:t xml:space="preserve">«Развитие </w:t>
            </w:r>
            <w:r>
              <w:rPr>
                <w:rFonts w:ascii="Times New Roman" w:hAnsi="Times New Roman" w:cs="Times New Roman"/>
                <w:sz w:val="24"/>
                <w:szCs w:val="24"/>
              </w:rPr>
              <w:t xml:space="preserve">клубного дела </w:t>
            </w:r>
            <w:r w:rsidRPr="0030447F">
              <w:rPr>
                <w:rFonts w:ascii="Times New Roman" w:hAnsi="Times New Roman" w:cs="Times New Roman"/>
                <w:sz w:val="24"/>
                <w:szCs w:val="24"/>
              </w:rPr>
              <w:t xml:space="preserve"> в муниципальном районе Стерлитамакский район Республики Башкортостан»</w:t>
            </w:r>
          </w:p>
        </w:tc>
      </w:tr>
      <w:tr w:rsidR="00D853F1" w:rsidRPr="00C84F83" w:rsidTr="00464BB3">
        <w:tc>
          <w:tcPr>
            <w:tcW w:w="675" w:type="dxa"/>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rPr>
                <w:rFonts w:ascii="Times New Roman" w:hAnsi="Times New Roman" w:cs="Times New Roman"/>
                <w:sz w:val="24"/>
                <w:szCs w:val="24"/>
              </w:rPr>
            </w:pPr>
            <w:r w:rsidRPr="00653944">
              <w:rPr>
                <w:rFonts w:ascii="Times New Roman" w:hAnsi="Times New Roman" w:cs="Times New Roman"/>
                <w:sz w:val="24"/>
                <w:szCs w:val="24"/>
              </w:rPr>
              <w:t>1.1</w:t>
            </w:r>
          </w:p>
        </w:tc>
        <w:tc>
          <w:tcPr>
            <w:tcW w:w="14913" w:type="dxa"/>
            <w:gridSpan w:val="33"/>
            <w:tcBorders>
              <w:top w:val="single" w:sz="4" w:space="0" w:color="auto"/>
              <w:left w:val="single" w:sz="4" w:space="0" w:color="auto"/>
              <w:bottom w:val="single" w:sz="4" w:space="0" w:color="auto"/>
              <w:right w:val="single" w:sz="4" w:space="0" w:color="auto"/>
            </w:tcBorders>
          </w:tcPr>
          <w:p w:rsidR="00D853F1" w:rsidRPr="00653944" w:rsidRDefault="00D853F1" w:rsidP="00525C4E">
            <w:pPr>
              <w:pStyle w:val="ConsPlusNonformat"/>
              <w:contextualSpacing/>
              <w:jc w:val="center"/>
              <w:rPr>
                <w:rFonts w:ascii="Times New Roman" w:hAnsi="Times New Roman" w:cs="Times New Roman"/>
                <w:sz w:val="24"/>
                <w:szCs w:val="24"/>
              </w:rPr>
            </w:pPr>
            <w:r w:rsidRPr="0065394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Сохранение, создание, распространение и освоение культурных ценностей, предоставляемых культурных благ населению в различных формах и видах.</w:t>
            </w:r>
          </w:p>
        </w:tc>
      </w:tr>
      <w:tr w:rsidR="00464BB3" w:rsidRPr="00C84F83" w:rsidTr="00464BB3">
        <w:tc>
          <w:tcPr>
            <w:tcW w:w="675" w:type="dxa"/>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sidRPr="00653944">
              <w:rPr>
                <w:rFonts w:ascii="Times New Roman" w:hAnsi="Times New Roman" w:cs="Times New Roman"/>
                <w:sz w:val="24"/>
                <w:szCs w:val="24"/>
              </w:rPr>
              <w:t>1.1.1</w:t>
            </w:r>
          </w:p>
        </w:tc>
        <w:tc>
          <w:tcPr>
            <w:tcW w:w="1560" w:type="dxa"/>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 xml:space="preserve">Работа -Организация деятельности клубных </w:t>
            </w:r>
            <w:r>
              <w:rPr>
                <w:rFonts w:ascii="Times New Roman" w:hAnsi="Times New Roman" w:cs="Times New Roman"/>
                <w:sz w:val="24"/>
                <w:szCs w:val="24"/>
              </w:rPr>
              <w:lastRenderedPageBreak/>
              <w:t>формирований и формирований самодеятельного народного творчества</w:t>
            </w:r>
          </w:p>
        </w:tc>
        <w:tc>
          <w:tcPr>
            <w:tcW w:w="1701" w:type="dxa"/>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Pr>
                <w:rFonts w:ascii="Times New Roman" w:hAnsi="Times New Roman"/>
                <w:sz w:val="24"/>
                <w:szCs w:val="24"/>
              </w:rPr>
              <w:lastRenderedPageBreak/>
              <w:t>Клубные формирования</w:t>
            </w:r>
          </w:p>
        </w:tc>
        <w:tc>
          <w:tcPr>
            <w:tcW w:w="1134" w:type="dxa"/>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количество</w:t>
            </w:r>
          </w:p>
        </w:tc>
        <w:tc>
          <w:tcPr>
            <w:tcW w:w="1417" w:type="dxa"/>
            <w:gridSpan w:val="2"/>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47067,00</w:t>
            </w:r>
          </w:p>
        </w:tc>
        <w:tc>
          <w:tcPr>
            <w:tcW w:w="567" w:type="dxa"/>
            <w:gridSpan w:val="2"/>
            <w:tcBorders>
              <w:top w:val="single" w:sz="4" w:space="0" w:color="auto"/>
              <w:left w:val="single" w:sz="4" w:space="0" w:color="auto"/>
              <w:bottom w:val="single" w:sz="4" w:space="0" w:color="auto"/>
              <w:right w:val="single" w:sz="4" w:space="0" w:color="auto"/>
            </w:tcBorders>
          </w:tcPr>
          <w:p w:rsidR="00464BB3" w:rsidRPr="00464BB3" w:rsidRDefault="00464BB3" w:rsidP="00525C4E">
            <w:pPr>
              <w:pStyle w:val="ConsPlusNonformat"/>
              <w:contextualSpacing/>
              <w:rPr>
                <w:rFonts w:ascii="Times New Roman" w:hAnsi="Times New Roman" w:cs="Times New Roman"/>
                <w:sz w:val="22"/>
                <w:szCs w:val="22"/>
              </w:rPr>
            </w:pPr>
            <w:r w:rsidRPr="00464BB3">
              <w:rPr>
                <w:rFonts w:ascii="Times New Roman" w:hAnsi="Times New Roman" w:cs="Times New Roman"/>
                <w:sz w:val="22"/>
                <w:szCs w:val="22"/>
              </w:rPr>
              <w:t>370</w:t>
            </w:r>
          </w:p>
        </w:tc>
        <w:tc>
          <w:tcPr>
            <w:tcW w:w="567" w:type="dxa"/>
            <w:gridSpan w:val="2"/>
            <w:tcBorders>
              <w:top w:val="single" w:sz="4" w:space="0" w:color="auto"/>
              <w:left w:val="single" w:sz="4" w:space="0" w:color="auto"/>
              <w:bottom w:val="single" w:sz="4" w:space="0" w:color="auto"/>
              <w:right w:val="single" w:sz="4" w:space="0" w:color="auto"/>
            </w:tcBorders>
          </w:tcPr>
          <w:p w:rsidR="00464BB3" w:rsidRPr="00464BB3" w:rsidRDefault="00464BB3" w:rsidP="00525C4E">
            <w:pPr>
              <w:pStyle w:val="ConsPlusNonformat"/>
              <w:contextualSpacing/>
              <w:rPr>
                <w:rFonts w:ascii="Times New Roman" w:hAnsi="Times New Roman" w:cs="Times New Roman"/>
                <w:sz w:val="22"/>
                <w:szCs w:val="22"/>
              </w:rPr>
            </w:pPr>
            <w:r w:rsidRPr="00464BB3">
              <w:rPr>
                <w:rFonts w:ascii="Times New Roman" w:hAnsi="Times New Roman" w:cs="Times New Roman"/>
                <w:sz w:val="22"/>
                <w:szCs w:val="22"/>
              </w:rPr>
              <w:t>370</w:t>
            </w:r>
          </w:p>
        </w:tc>
        <w:tc>
          <w:tcPr>
            <w:tcW w:w="587" w:type="dxa"/>
            <w:gridSpan w:val="3"/>
            <w:tcBorders>
              <w:top w:val="single" w:sz="4" w:space="0" w:color="auto"/>
              <w:left w:val="single" w:sz="4" w:space="0" w:color="auto"/>
              <w:bottom w:val="single" w:sz="4" w:space="0" w:color="auto"/>
              <w:right w:val="single" w:sz="4" w:space="0" w:color="auto"/>
            </w:tcBorders>
          </w:tcPr>
          <w:p w:rsidR="00464BB3" w:rsidRPr="00464BB3" w:rsidRDefault="00464BB3" w:rsidP="00525C4E">
            <w:pPr>
              <w:pStyle w:val="ConsPlusNonformat"/>
              <w:contextualSpacing/>
              <w:rPr>
                <w:rFonts w:ascii="Times New Roman" w:hAnsi="Times New Roman" w:cs="Times New Roman"/>
                <w:sz w:val="22"/>
                <w:szCs w:val="22"/>
              </w:rPr>
            </w:pPr>
            <w:r w:rsidRPr="00464BB3">
              <w:rPr>
                <w:rFonts w:ascii="Times New Roman" w:hAnsi="Times New Roman" w:cs="Times New Roman"/>
                <w:sz w:val="22"/>
                <w:szCs w:val="22"/>
              </w:rPr>
              <w:t>371</w:t>
            </w:r>
          </w:p>
        </w:tc>
        <w:tc>
          <w:tcPr>
            <w:tcW w:w="540" w:type="dxa"/>
            <w:gridSpan w:val="2"/>
            <w:tcBorders>
              <w:top w:val="single" w:sz="4" w:space="0" w:color="auto"/>
              <w:left w:val="single" w:sz="4" w:space="0" w:color="auto"/>
              <w:bottom w:val="single" w:sz="4" w:space="0" w:color="auto"/>
              <w:right w:val="single" w:sz="4" w:space="0" w:color="auto"/>
            </w:tcBorders>
          </w:tcPr>
          <w:p w:rsidR="00464BB3" w:rsidRPr="00464BB3" w:rsidRDefault="00464BB3" w:rsidP="00525C4E">
            <w:pPr>
              <w:pStyle w:val="ConsPlusNonformat"/>
              <w:contextualSpacing/>
              <w:rPr>
                <w:rFonts w:ascii="Times New Roman" w:hAnsi="Times New Roman" w:cs="Times New Roman"/>
                <w:sz w:val="22"/>
                <w:szCs w:val="22"/>
              </w:rPr>
            </w:pPr>
            <w:r w:rsidRPr="00464BB3">
              <w:rPr>
                <w:rFonts w:ascii="Times New Roman" w:hAnsi="Times New Roman" w:cs="Times New Roman"/>
                <w:sz w:val="22"/>
                <w:szCs w:val="22"/>
              </w:rPr>
              <w:t>372</w:t>
            </w:r>
          </w:p>
        </w:tc>
        <w:tc>
          <w:tcPr>
            <w:tcW w:w="540" w:type="dxa"/>
            <w:gridSpan w:val="4"/>
            <w:tcBorders>
              <w:top w:val="single" w:sz="4" w:space="0" w:color="auto"/>
              <w:left w:val="single" w:sz="4" w:space="0" w:color="auto"/>
              <w:bottom w:val="single" w:sz="4" w:space="0" w:color="auto"/>
              <w:right w:val="single" w:sz="4" w:space="0" w:color="auto"/>
            </w:tcBorders>
          </w:tcPr>
          <w:p w:rsidR="00464BB3" w:rsidRPr="00464BB3" w:rsidRDefault="00464BB3" w:rsidP="00525C4E">
            <w:pPr>
              <w:pStyle w:val="ConsPlusNonformat"/>
              <w:contextualSpacing/>
              <w:rPr>
                <w:rFonts w:ascii="Times New Roman" w:hAnsi="Times New Roman" w:cs="Times New Roman"/>
                <w:sz w:val="22"/>
                <w:szCs w:val="22"/>
              </w:rPr>
            </w:pPr>
            <w:r w:rsidRPr="00464BB3">
              <w:rPr>
                <w:rFonts w:ascii="Times New Roman" w:hAnsi="Times New Roman" w:cs="Times New Roman"/>
                <w:sz w:val="22"/>
                <w:szCs w:val="22"/>
              </w:rPr>
              <w:t>372</w:t>
            </w:r>
          </w:p>
        </w:tc>
        <w:tc>
          <w:tcPr>
            <w:tcW w:w="540" w:type="dxa"/>
            <w:gridSpan w:val="2"/>
            <w:tcBorders>
              <w:top w:val="single" w:sz="4" w:space="0" w:color="auto"/>
              <w:left w:val="single" w:sz="4" w:space="0" w:color="auto"/>
              <w:bottom w:val="single" w:sz="4" w:space="0" w:color="auto"/>
              <w:right w:val="single" w:sz="4" w:space="0" w:color="auto"/>
            </w:tcBorders>
          </w:tcPr>
          <w:p w:rsidR="00464BB3" w:rsidRPr="00464BB3" w:rsidRDefault="00464BB3" w:rsidP="00525C4E">
            <w:pPr>
              <w:pStyle w:val="ConsPlusNonformat"/>
              <w:contextualSpacing/>
              <w:rPr>
                <w:rFonts w:ascii="Times New Roman" w:hAnsi="Times New Roman" w:cs="Times New Roman"/>
                <w:sz w:val="22"/>
                <w:szCs w:val="22"/>
              </w:rPr>
            </w:pPr>
            <w:r w:rsidRPr="00464BB3">
              <w:rPr>
                <w:rFonts w:ascii="Times New Roman" w:hAnsi="Times New Roman" w:cs="Times New Roman"/>
                <w:sz w:val="22"/>
                <w:szCs w:val="22"/>
              </w:rPr>
              <w:t>373</w:t>
            </w:r>
          </w:p>
        </w:tc>
        <w:tc>
          <w:tcPr>
            <w:tcW w:w="739" w:type="dxa"/>
            <w:gridSpan w:val="2"/>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47067,00</w:t>
            </w:r>
          </w:p>
        </w:tc>
        <w:tc>
          <w:tcPr>
            <w:tcW w:w="740" w:type="dxa"/>
            <w:gridSpan w:val="3"/>
            <w:tcBorders>
              <w:top w:val="single" w:sz="4" w:space="0" w:color="auto"/>
              <w:left w:val="single" w:sz="4" w:space="0" w:color="auto"/>
              <w:bottom w:val="single" w:sz="4" w:space="0" w:color="auto"/>
              <w:right w:val="single" w:sz="4" w:space="0" w:color="auto"/>
            </w:tcBorders>
          </w:tcPr>
          <w:p w:rsidR="00464BB3" w:rsidRDefault="00464BB3" w:rsidP="00525C4E">
            <w:pPr>
              <w:contextualSpacing/>
            </w:pPr>
            <w:r w:rsidRPr="003A21BA">
              <w:rPr>
                <w:rFonts w:ascii="Times New Roman" w:hAnsi="Times New Roman"/>
                <w:sz w:val="24"/>
                <w:szCs w:val="24"/>
              </w:rPr>
              <w:t>47067,00</w:t>
            </w:r>
          </w:p>
        </w:tc>
        <w:tc>
          <w:tcPr>
            <w:tcW w:w="861" w:type="dxa"/>
            <w:gridSpan w:val="2"/>
            <w:tcBorders>
              <w:top w:val="single" w:sz="4" w:space="0" w:color="auto"/>
              <w:left w:val="single" w:sz="4" w:space="0" w:color="auto"/>
              <w:bottom w:val="single" w:sz="4" w:space="0" w:color="auto"/>
              <w:right w:val="single" w:sz="4" w:space="0" w:color="auto"/>
            </w:tcBorders>
          </w:tcPr>
          <w:p w:rsidR="00464BB3" w:rsidRDefault="00464BB3" w:rsidP="00525C4E">
            <w:pPr>
              <w:contextualSpacing/>
            </w:pPr>
            <w:r w:rsidRPr="003A21BA">
              <w:rPr>
                <w:rFonts w:ascii="Times New Roman" w:hAnsi="Times New Roman"/>
                <w:sz w:val="24"/>
                <w:szCs w:val="24"/>
              </w:rPr>
              <w:t>47067,00</w:t>
            </w:r>
          </w:p>
        </w:tc>
        <w:tc>
          <w:tcPr>
            <w:tcW w:w="900" w:type="dxa"/>
            <w:gridSpan w:val="2"/>
            <w:tcBorders>
              <w:top w:val="single" w:sz="4" w:space="0" w:color="auto"/>
              <w:left w:val="single" w:sz="4" w:space="0" w:color="auto"/>
              <w:bottom w:val="single" w:sz="4" w:space="0" w:color="auto"/>
              <w:right w:val="single" w:sz="4" w:space="0" w:color="auto"/>
            </w:tcBorders>
          </w:tcPr>
          <w:p w:rsidR="00464BB3" w:rsidRDefault="00464BB3" w:rsidP="00525C4E">
            <w:pPr>
              <w:contextualSpacing/>
            </w:pPr>
            <w:r w:rsidRPr="003A21BA">
              <w:rPr>
                <w:rFonts w:ascii="Times New Roman" w:hAnsi="Times New Roman"/>
                <w:sz w:val="24"/>
                <w:szCs w:val="24"/>
              </w:rPr>
              <w:t>47067,00</w:t>
            </w:r>
          </w:p>
        </w:tc>
        <w:tc>
          <w:tcPr>
            <w:tcW w:w="720" w:type="dxa"/>
            <w:gridSpan w:val="2"/>
            <w:tcBorders>
              <w:top w:val="single" w:sz="4" w:space="0" w:color="auto"/>
              <w:left w:val="single" w:sz="4" w:space="0" w:color="auto"/>
              <w:bottom w:val="single" w:sz="4" w:space="0" w:color="auto"/>
              <w:right w:val="single" w:sz="4" w:space="0" w:color="auto"/>
            </w:tcBorders>
          </w:tcPr>
          <w:p w:rsidR="00464BB3" w:rsidRDefault="00464BB3" w:rsidP="00525C4E">
            <w:pPr>
              <w:contextualSpacing/>
            </w:pPr>
            <w:r w:rsidRPr="003A21BA">
              <w:rPr>
                <w:rFonts w:ascii="Times New Roman" w:hAnsi="Times New Roman"/>
                <w:sz w:val="24"/>
                <w:szCs w:val="24"/>
              </w:rPr>
              <w:t>47067,00</w:t>
            </w:r>
          </w:p>
        </w:tc>
        <w:tc>
          <w:tcPr>
            <w:tcW w:w="720" w:type="dxa"/>
            <w:tcBorders>
              <w:top w:val="single" w:sz="4" w:space="0" w:color="auto"/>
              <w:left w:val="single" w:sz="4" w:space="0" w:color="auto"/>
              <w:bottom w:val="single" w:sz="4" w:space="0" w:color="auto"/>
              <w:right w:val="single" w:sz="4" w:space="0" w:color="auto"/>
            </w:tcBorders>
          </w:tcPr>
          <w:p w:rsidR="00464BB3" w:rsidRDefault="00464BB3" w:rsidP="00525C4E">
            <w:pPr>
              <w:contextualSpacing/>
            </w:pPr>
            <w:r w:rsidRPr="003A21BA">
              <w:rPr>
                <w:rFonts w:ascii="Times New Roman" w:hAnsi="Times New Roman"/>
                <w:sz w:val="24"/>
                <w:szCs w:val="24"/>
              </w:rPr>
              <w:t>47067,00</w:t>
            </w:r>
          </w:p>
        </w:tc>
        <w:tc>
          <w:tcPr>
            <w:tcW w:w="1080" w:type="dxa"/>
            <w:tcBorders>
              <w:top w:val="single" w:sz="4" w:space="0" w:color="auto"/>
              <w:left w:val="single" w:sz="4" w:space="0" w:color="auto"/>
              <w:bottom w:val="single" w:sz="4" w:space="0" w:color="auto"/>
              <w:right w:val="single" w:sz="4" w:space="0" w:color="auto"/>
            </w:tcBorders>
          </w:tcPr>
          <w:p w:rsidR="00464BB3" w:rsidRDefault="00464BB3"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1.1</w:t>
            </w:r>
          </w:p>
          <w:p w:rsidR="00464BB3" w:rsidRDefault="00464BB3"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1.2</w:t>
            </w:r>
          </w:p>
          <w:p w:rsidR="00464BB3" w:rsidRPr="00653944" w:rsidRDefault="00464BB3"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1.3</w:t>
            </w:r>
          </w:p>
        </w:tc>
      </w:tr>
      <w:tr w:rsidR="00464BB3" w:rsidRPr="00C84F83" w:rsidTr="00464BB3">
        <w:tc>
          <w:tcPr>
            <w:tcW w:w="675" w:type="dxa"/>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sidRPr="00653944">
              <w:rPr>
                <w:rFonts w:ascii="Times New Roman" w:hAnsi="Times New Roman" w:cs="Times New Roman"/>
                <w:sz w:val="24"/>
                <w:szCs w:val="24"/>
              </w:rPr>
              <w:lastRenderedPageBreak/>
              <w:t>2</w:t>
            </w:r>
          </w:p>
        </w:tc>
        <w:tc>
          <w:tcPr>
            <w:tcW w:w="14913" w:type="dxa"/>
            <w:gridSpan w:val="33"/>
            <w:tcBorders>
              <w:top w:val="single" w:sz="4" w:space="0" w:color="auto"/>
              <w:left w:val="single" w:sz="4" w:space="0" w:color="auto"/>
              <w:bottom w:val="single" w:sz="4" w:space="0" w:color="auto"/>
              <w:right w:val="single" w:sz="4" w:space="0" w:color="auto"/>
            </w:tcBorders>
          </w:tcPr>
          <w:p w:rsidR="00464BB3" w:rsidRPr="00913488" w:rsidRDefault="00464BB3" w:rsidP="00525C4E">
            <w:pPr>
              <w:contextualSpacing/>
              <w:jc w:val="center"/>
              <w:rPr>
                <w:rFonts w:ascii="Times New Roman" w:hAnsi="Times New Roman"/>
              </w:rPr>
            </w:pPr>
            <w:r w:rsidRPr="00913488">
              <w:rPr>
                <w:rFonts w:ascii="Times New Roman" w:hAnsi="Times New Roman"/>
              </w:rPr>
              <w:t>Подпрограмма 2 «Развитие библиотечного дела</w:t>
            </w:r>
            <w:r w:rsidRPr="00913488">
              <w:rPr>
                <w:rFonts w:ascii="Times New Roman" w:hAnsi="Times New Roman"/>
                <w:sz w:val="24"/>
                <w:szCs w:val="24"/>
              </w:rPr>
              <w:t xml:space="preserve"> в муниципальном районе Стерлитамакский район Республики Башкортостан»</w:t>
            </w:r>
          </w:p>
        </w:tc>
      </w:tr>
      <w:tr w:rsidR="00464BB3" w:rsidRPr="00C84F83" w:rsidTr="00464BB3">
        <w:tc>
          <w:tcPr>
            <w:tcW w:w="675" w:type="dxa"/>
            <w:tcBorders>
              <w:top w:val="single" w:sz="4" w:space="0" w:color="auto"/>
              <w:left w:val="single" w:sz="4" w:space="0" w:color="auto"/>
              <w:bottom w:val="single" w:sz="4" w:space="0" w:color="auto"/>
              <w:right w:val="single" w:sz="4" w:space="0" w:color="auto"/>
            </w:tcBorders>
          </w:tcPr>
          <w:p w:rsidR="00464BB3" w:rsidRPr="00653944" w:rsidRDefault="00464BB3" w:rsidP="00525C4E">
            <w:pPr>
              <w:pStyle w:val="ConsPlusNonformat"/>
              <w:contextualSpacing/>
              <w:rPr>
                <w:rFonts w:ascii="Times New Roman" w:hAnsi="Times New Roman" w:cs="Times New Roman"/>
                <w:sz w:val="24"/>
                <w:szCs w:val="24"/>
              </w:rPr>
            </w:pPr>
            <w:r w:rsidRPr="00653944">
              <w:rPr>
                <w:rFonts w:ascii="Times New Roman" w:hAnsi="Times New Roman" w:cs="Times New Roman"/>
                <w:sz w:val="24"/>
                <w:szCs w:val="24"/>
              </w:rPr>
              <w:t>2.1</w:t>
            </w:r>
          </w:p>
        </w:tc>
        <w:tc>
          <w:tcPr>
            <w:tcW w:w="14913" w:type="dxa"/>
            <w:gridSpan w:val="33"/>
            <w:tcBorders>
              <w:top w:val="single" w:sz="4" w:space="0" w:color="auto"/>
              <w:left w:val="single" w:sz="4" w:space="0" w:color="auto"/>
              <w:bottom w:val="single" w:sz="4" w:space="0" w:color="auto"/>
              <w:right w:val="single" w:sz="4" w:space="0" w:color="auto"/>
            </w:tcBorders>
          </w:tcPr>
          <w:p w:rsidR="00464BB3" w:rsidRPr="00913488" w:rsidRDefault="00464BB3" w:rsidP="00525C4E">
            <w:pPr>
              <w:contextualSpacing/>
              <w:rPr>
                <w:rFonts w:ascii="Times New Roman" w:hAnsi="Times New Roman"/>
                <w:color w:val="auto"/>
                <w:sz w:val="20"/>
                <w:szCs w:val="20"/>
              </w:rPr>
            </w:pPr>
            <w:r w:rsidRPr="00913488">
              <w:rPr>
                <w:rFonts w:ascii="Times New Roman" w:hAnsi="Times New Roman"/>
              </w:rPr>
              <w:t>Основное мероприятие -Организация библиотечно-библиографической и научно-информационной деятельности, реализация прав человека на свободный доступ к информации</w:t>
            </w:r>
          </w:p>
        </w:tc>
      </w:tr>
      <w:tr w:rsidR="00405ADA" w:rsidRPr="00C84F83" w:rsidTr="00464BB3">
        <w:tc>
          <w:tcPr>
            <w:tcW w:w="675"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sidRPr="00653944">
              <w:rPr>
                <w:rFonts w:ascii="Times New Roman" w:hAnsi="Times New Roman" w:cs="Times New Roman"/>
                <w:sz w:val="24"/>
                <w:szCs w:val="24"/>
              </w:rPr>
              <w:t>2.1.1</w:t>
            </w:r>
          </w:p>
        </w:tc>
        <w:tc>
          <w:tcPr>
            <w:tcW w:w="1560"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sidRPr="00913488">
              <w:rPr>
                <w:rFonts w:ascii="Times New Roman" w:hAnsi="Times New Roman" w:cs="Times New Roman"/>
                <w:sz w:val="24"/>
                <w:szCs w:val="24"/>
              </w:rPr>
              <w:t>Услуга -Библиотечное , библио-графическое обслуживание пользо-вателей библиотеки</w:t>
            </w:r>
          </w:p>
        </w:tc>
        <w:tc>
          <w:tcPr>
            <w:tcW w:w="1701"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sz w:val="24"/>
                <w:szCs w:val="24"/>
              </w:rPr>
              <w:t xml:space="preserve">Количество потребителей-(юридические и физические лица) </w:t>
            </w:r>
          </w:p>
        </w:tc>
        <w:tc>
          <w:tcPr>
            <w:tcW w:w="1134"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руб.</w:t>
            </w:r>
          </w:p>
        </w:tc>
        <w:tc>
          <w:tcPr>
            <w:tcW w:w="1417"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494,78</w:t>
            </w:r>
          </w:p>
        </w:tc>
        <w:tc>
          <w:tcPr>
            <w:tcW w:w="567"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25000</w:t>
            </w:r>
          </w:p>
        </w:tc>
        <w:tc>
          <w:tcPr>
            <w:tcW w:w="567"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25000</w:t>
            </w:r>
          </w:p>
        </w:tc>
        <w:tc>
          <w:tcPr>
            <w:tcW w:w="567"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25010</w:t>
            </w:r>
          </w:p>
        </w:tc>
        <w:tc>
          <w:tcPr>
            <w:tcW w:w="567" w:type="dxa"/>
            <w:gridSpan w:val="4"/>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25012</w:t>
            </w:r>
          </w:p>
        </w:tc>
        <w:tc>
          <w:tcPr>
            <w:tcW w:w="533" w:type="dxa"/>
            <w:gridSpan w:val="3"/>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25015</w:t>
            </w:r>
          </w:p>
        </w:tc>
        <w:tc>
          <w:tcPr>
            <w:tcW w:w="540"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25016</w:t>
            </w:r>
          </w:p>
        </w:tc>
        <w:tc>
          <w:tcPr>
            <w:tcW w:w="739"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13369,6</w:t>
            </w:r>
          </w:p>
        </w:tc>
        <w:tc>
          <w:tcPr>
            <w:tcW w:w="740" w:type="dxa"/>
            <w:gridSpan w:val="3"/>
            <w:tcBorders>
              <w:top w:val="single" w:sz="4" w:space="0" w:color="auto"/>
              <w:left w:val="single" w:sz="4" w:space="0" w:color="auto"/>
              <w:bottom w:val="single" w:sz="4" w:space="0" w:color="auto"/>
              <w:right w:val="single" w:sz="4" w:space="0" w:color="auto"/>
            </w:tcBorders>
          </w:tcPr>
          <w:p w:rsidR="00405ADA" w:rsidRDefault="00405ADA" w:rsidP="00525C4E">
            <w:pPr>
              <w:contextualSpacing/>
            </w:pPr>
            <w:r w:rsidRPr="00386A4B">
              <w:rPr>
                <w:rFonts w:ascii="Times New Roman" w:hAnsi="Times New Roman"/>
                <w:sz w:val="24"/>
                <w:szCs w:val="24"/>
              </w:rPr>
              <w:t>13369,6</w:t>
            </w:r>
          </w:p>
        </w:tc>
        <w:tc>
          <w:tcPr>
            <w:tcW w:w="861" w:type="dxa"/>
            <w:gridSpan w:val="2"/>
            <w:tcBorders>
              <w:top w:val="single" w:sz="4" w:space="0" w:color="auto"/>
              <w:left w:val="single" w:sz="4" w:space="0" w:color="auto"/>
              <w:bottom w:val="single" w:sz="4" w:space="0" w:color="auto"/>
              <w:right w:val="single" w:sz="4" w:space="0" w:color="auto"/>
            </w:tcBorders>
          </w:tcPr>
          <w:p w:rsidR="00405ADA" w:rsidRDefault="00405ADA" w:rsidP="00525C4E">
            <w:pPr>
              <w:contextualSpacing/>
            </w:pPr>
            <w:r w:rsidRPr="00386A4B">
              <w:rPr>
                <w:rFonts w:ascii="Times New Roman" w:hAnsi="Times New Roman"/>
                <w:sz w:val="24"/>
                <w:szCs w:val="24"/>
              </w:rPr>
              <w:t>13369,6</w:t>
            </w:r>
          </w:p>
        </w:tc>
        <w:tc>
          <w:tcPr>
            <w:tcW w:w="900" w:type="dxa"/>
            <w:gridSpan w:val="2"/>
            <w:tcBorders>
              <w:top w:val="single" w:sz="4" w:space="0" w:color="auto"/>
              <w:left w:val="single" w:sz="4" w:space="0" w:color="auto"/>
              <w:bottom w:val="single" w:sz="4" w:space="0" w:color="auto"/>
              <w:right w:val="single" w:sz="4" w:space="0" w:color="auto"/>
            </w:tcBorders>
          </w:tcPr>
          <w:p w:rsidR="00405ADA" w:rsidRDefault="00405ADA" w:rsidP="00525C4E">
            <w:pPr>
              <w:contextualSpacing/>
            </w:pPr>
            <w:r w:rsidRPr="00386A4B">
              <w:rPr>
                <w:rFonts w:ascii="Times New Roman" w:hAnsi="Times New Roman"/>
                <w:sz w:val="24"/>
                <w:szCs w:val="24"/>
              </w:rPr>
              <w:t>13369,6</w:t>
            </w:r>
          </w:p>
        </w:tc>
        <w:tc>
          <w:tcPr>
            <w:tcW w:w="720" w:type="dxa"/>
            <w:gridSpan w:val="2"/>
            <w:tcBorders>
              <w:top w:val="single" w:sz="4" w:space="0" w:color="auto"/>
              <w:left w:val="single" w:sz="4" w:space="0" w:color="auto"/>
              <w:bottom w:val="single" w:sz="4" w:space="0" w:color="auto"/>
              <w:right w:val="single" w:sz="4" w:space="0" w:color="auto"/>
            </w:tcBorders>
          </w:tcPr>
          <w:p w:rsidR="00405ADA" w:rsidRDefault="00405ADA" w:rsidP="00525C4E">
            <w:pPr>
              <w:contextualSpacing/>
            </w:pPr>
            <w:r w:rsidRPr="00386A4B">
              <w:rPr>
                <w:rFonts w:ascii="Times New Roman" w:hAnsi="Times New Roman"/>
                <w:sz w:val="24"/>
                <w:szCs w:val="24"/>
              </w:rPr>
              <w:t>13369,6</w:t>
            </w:r>
          </w:p>
        </w:tc>
        <w:tc>
          <w:tcPr>
            <w:tcW w:w="720" w:type="dxa"/>
            <w:tcBorders>
              <w:top w:val="single" w:sz="4" w:space="0" w:color="auto"/>
              <w:left w:val="single" w:sz="4" w:space="0" w:color="auto"/>
              <w:bottom w:val="single" w:sz="4" w:space="0" w:color="auto"/>
              <w:right w:val="single" w:sz="4" w:space="0" w:color="auto"/>
            </w:tcBorders>
          </w:tcPr>
          <w:p w:rsidR="00405ADA" w:rsidRDefault="00405ADA" w:rsidP="00525C4E">
            <w:pPr>
              <w:contextualSpacing/>
            </w:pPr>
            <w:r w:rsidRPr="00386A4B">
              <w:rPr>
                <w:rFonts w:ascii="Times New Roman" w:hAnsi="Times New Roman"/>
                <w:sz w:val="24"/>
                <w:szCs w:val="24"/>
              </w:rPr>
              <w:t>13369,6</w:t>
            </w:r>
          </w:p>
        </w:tc>
        <w:tc>
          <w:tcPr>
            <w:tcW w:w="1080" w:type="dxa"/>
            <w:tcBorders>
              <w:top w:val="single" w:sz="4" w:space="0" w:color="auto"/>
              <w:left w:val="single" w:sz="4" w:space="0" w:color="auto"/>
              <w:bottom w:val="single" w:sz="4" w:space="0" w:color="auto"/>
              <w:right w:val="single" w:sz="4" w:space="0" w:color="auto"/>
            </w:tcBorders>
          </w:tcPr>
          <w:p w:rsidR="00405ADA"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2.1</w:t>
            </w:r>
          </w:p>
          <w:p w:rsidR="00405ADA"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2.2</w:t>
            </w:r>
          </w:p>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2.3</w:t>
            </w:r>
          </w:p>
        </w:tc>
      </w:tr>
      <w:tr w:rsidR="00405ADA" w:rsidRPr="00C84F83" w:rsidTr="00464BB3">
        <w:tc>
          <w:tcPr>
            <w:tcW w:w="675"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3</w:t>
            </w:r>
          </w:p>
        </w:tc>
        <w:tc>
          <w:tcPr>
            <w:tcW w:w="14913" w:type="dxa"/>
            <w:gridSpan w:val="33"/>
            <w:tcBorders>
              <w:top w:val="single" w:sz="4" w:space="0" w:color="auto"/>
              <w:left w:val="single" w:sz="4" w:space="0" w:color="auto"/>
              <w:bottom w:val="single" w:sz="4" w:space="0" w:color="auto"/>
              <w:right w:val="single" w:sz="4" w:space="0" w:color="auto"/>
            </w:tcBorders>
          </w:tcPr>
          <w:p w:rsidR="00405ADA" w:rsidRPr="00913488" w:rsidRDefault="00405ADA" w:rsidP="00525C4E">
            <w:pPr>
              <w:pStyle w:val="ConsPlusNonformat"/>
              <w:contextualSpacing/>
              <w:jc w:val="center"/>
              <w:rPr>
                <w:rFonts w:ascii="Times New Roman" w:hAnsi="Times New Roman" w:cs="Times New Roman"/>
                <w:sz w:val="24"/>
                <w:szCs w:val="24"/>
              </w:rPr>
            </w:pPr>
            <w:r w:rsidRPr="00913488">
              <w:rPr>
                <w:rFonts w:ascii="Times New Roman" w:hAnsi="Times New Roman" w:cs="Times New Roman"/>
                <w:sz w:val="24"/>
                <w:szCs w:val="24"/>
              </w:rPr>
              <w:t>Подпрограмма 3 «Развитие системы дополнительного образования  детских школ искусств в муниципальном районе Стерлитамакский район Республики Башкортостан»</w:t>
            </w:r>
          </w:p>
        </w:tc>
      </w:tr>
      <w:tr w:rsidR="00405ADA" w:rsidRPr="00C84F83" w:rsidTr="00464BB3">
        <w:tc>
          <w:tcPr>
            <w:tcW w:w="675"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3</w:t>
            </w:r>
            <w:r w:rsidRPr="00653944">
              <w:rPr>
                <w:rFonts w:ascii="Times New Roman" w:hAnsi="Times New Roman" w:cs="Times New Roman"/>
                <w:sz w:val="24"/>
                <w:szCs w:val="24"/>
              </w:rPr>
              <w:t>.1</w:t>
            </w:r>
          </w:p>
        </w:tc>
        <w:tc>
          <w:tcPr>
            <w:tcW w:w="14913" w:type="dxa"/>
            <w:gridSpan w:val="33"/>
            <w:tcBorders>
              <w:top w:val="single" w:sz="4" w:space="0" w:color="auto"/>
              <w:left w:val="single" w:sz="4" w:space="0" w:color="auto"/>
              <w:bottom w:val="single" w:sz="4" w:space="0" w:color="auto"/>
              <w:right w:val="single" w:sz="4" w:space="0" w:color="auto"/>
            </w:tcBorders>
          </w:tcPr>
          <w:p w:rsidR="00405ADA" w:rsidRPr="00913488" w:rsidRDefault="00405ADA" w:rsidP="00525C4E">
            <w:pPr>
              <w:contextualSpacing/>
              <w:rPr>
                <w:rFonts w:ascii="Times New Roman" w:hAnsi="Times New Roman"/>
                <w:color w:val="000000"/>
                <w:sz w:val="20"/>
                <w:szCs w:val="20"/>
              </w:rPr>
            </w:pPr>
            <w:r w:rsidRPr="00913488">
              <w:rPr>
                <w:rFonts w:ascii="Times New Roman" w:hAnsi="Times New Roman"/>
              </w:rPr>
              <w:t>Основное мероприятие-Создание условий для эффективной деятельности  учреждений дополнительного образования и развитие системы подготовки, привлечения детей к участию в творческих мероприятиях</w:t>
            </w:r>
          </w:p>
        </w:tc>
      </w:tr>
      <w:tr w:rsidR="00405ADA" w:rsidRPr="00653944" w:rsidTr="00464BB3">
        <w:tc>
          <w:tcPr>
            <w:tcW w:w="675"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3</w:t>
            </w:r>
            <w:r w:rsidRPr="00653944">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405ADA" w:rsidRPr="00C84F83"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Услуга -реализация дополнительных общера</w:t>
            </w:r>
            <w:r w:rsidR="00525C4E">
              <w:rPr>
                <w:rFonts w:ascii="Times New Roman" w:hAnsi="Times New Roman" w:cs="Times New Roman"/>
                <w:sz w:val="24"/>
                <w:szCs w:val="24"/>
              </w:rPr>
              <w:t>з</w:t>
            </w:r>
            <w:r>
              <w:rPr>
                <w:rFonts w:ascii="Times New Roman" w:hAnsi="Times New Roman" w:cs="Times New Roman"/>
                <w:sz w:val="24"/>
                <w:szCs w:val="24"/>
              </w:rPr>
              <w:t>вивающих программ</w:t>
            </w:r>
          </w:p>
        </w:tc>
        <w:tc>
          <w:tcPr>
            <w:tcW w:w="1701"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sidRPr="004C6D54">
              <w:rPr>
                <w:rFonts w:ascii="Times New Roman" w:hAnsi="Times New Roman"/>
                <w:sz w:val="24"/>
                <w:szCs w:val="24"/>
              </w:rPr>
              <w:t xml:space="preserve">Несовершеннолетние граждане в возрасте от </w:t>
            </w:r>
            <w:r>
              <w:rPr>
                <w:rFonts w:ascii="Times New Roman" w:hAnsi="Times New Roman"/>
                <w:sz w:val="24"/>
                <w:szCs w:val="24"/>
              </w:rPr>
              <w:t>6</w:t>
            </w:r>
            <w:r w:rsidRPr="004C6D54">
              <w:rPr>
                <w:rFonts w:ascii="Times New Roman" w:hAnsi="Times New Roman"/>
                <w:sz w:val="24"/>
                <w:szCs w:val="24"/>
              </w:rPr>
              <w:t xml:space="preserve"> до 18 лет</w:t>
            </w:r>
          </w:p>
        </w:tc>
        <w:tc>
          <w:tcPr>
            <w:tcW w:w="1134"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руб.</w:t>
            </w:r>
          </w:p>
        </w:tc>
        <w:tc>
          <w:tcPr>
            <w:tcW w:w="1338"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36551,91</w:t>
            </w:r>
          </w:p>
        </w:tc>
        <w:tc>
          <w:tcPr>
            <w:tcW w:w="606"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275</w:t>
            </w:r>
          </w:p>
        </w:tc>
        <w:tc>
          <w:tcPr>
            <w:tcW w:w="607" w:type="dxa"/>
            <w:gridSpan w:val="3"/>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277</w:t>
            </w:r>
          </w:p>
        </w:tc>
        <w:tc>
          <w:tcPr>
            <w:tcW w:w="567"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277</w:t>
            </w:r>
          </w:p>
        </w:tc>
        <w:tc>
          <w:tcPr>
            <w:tcW w:w="567" w:type="dxa"/>
            <w:gridSpan w:val="4"/>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278</w:t>
            </w:r>
          </w:p>
        </w:tc>
        <w:tc>
          <w:tcPr>
            <w:tcW w:w="533" w:type="dxa"/>
            <w:gridSpan w:val="3"/>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278</w:t>
            </w:r>
          </w:p>
        </w:tc>
        <w:tc>
          <w:tcPr>
            <w:tcW w:w="540"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279</w:t>
            </w:r>
          </w:p>
        </w:tc>
        <w:tc>
          <w:tcPr>
            <w:tcW w:w="739"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9791,1</w:t>
            </w:r>
          </w:p>
        </w:tc>
        <w:tc>
          <w:tcPr>
            <w:tcW w:w="740" w:type="dxa"/>
            <w:gridSpan w:val="3"/>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9791,1</w:t>
            </w:r>
          </w:p>
        </w:tc>
        <w:tc>
          <w:tcPr>
            <w:tcW w:w="861"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9791,1</w:t>
            </w:r>
          </w:p>
        </w:tc>
        <w:tc>
          <w:tcPr>
            <w:tcW w:w="900"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9791,1</w:t>
            </w:r>
          </w:p>
        </w:tc>
        <w:tc>
          <w:tcPr>
            <w:tcW w:w="720" w:type="dxa"/>
            <w:gridSpan w:val="2"/>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9791,1</w:t>
            </w:r>
          </w:p>
        </w:tc>
        <w:tc>
          <w:tcPr>
            <w:tcW w:w="720" w:type="dxa"/>
            <w:tcBorders>
              <w:top w:val="single" w:sz="4" w:space="0" w:color="auto"/>
              <w:left w:val="single" w:sz="4" w:space="0" w:color="auto"/>
              <w:bottom w:val="single" w:sz="4" w:space="0" w:color="auto"/>
              <w:right w:val="single" w:sz="4" w:space="0" w:color="auto"/>
            </w:tcBorders>
          </w:tcPr>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9791,1</w:t>
            </w:r>
          </w:p>
        </w:tc>
        <w:tc>
          <w:tcPr>
            <w:tcW w:w="1080" w:type="dxa"/>
            <w:tcBorders>
              <w:top w:val="single" w:sz="4" w:space="0" w:color="auto"/>
              <w:left w:val="single" w:sz="4" w:space="0" w:color="auto"/>
              <w:bottom w:val="single" w:sz="4" w:space="0" w:color="auto"/>
              <w:right w:val="single" w:sz="4" w:space="0" w:color="auto"/>
            </w:tcBorders>
          </w:tcPr>
          <w:p w:rsidR="00405ADA"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3.1</w:t>
            </w:r>
          </w:p>
          <w:p w:rsidR="00405ADA"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3.2</w:t>
            </w:r>
          </w:p>
          <w:p w:rsidR="00405ADA" w:rsidRPr="00653944" w:rsidRDefault="00405ADA" w:rsidP="00525C4E">
            <w:pPr>
              <w:pStyle w:val="ConsPlusNonformat"/>
              <w:contextualSpacing/>
              <w:rPr>
                <w:rFonts w:ascii="Times New Roman" w:hAnsi="Times New Roman" w:cs="Times New Roman"/>
                <w:sz w:val="24"/>
                <w:szCs w:val="24"/>
              </w:rPr>
            </w:pPr>
            <w:r>
              <w:rPr>
                <w:rFonts w:ascii="Times New Roman" w:hAnsi="Times New Roman" w:cs="Times New Roman"/>
                <w:sz w:val="24"/>
                <w:szCs w:val="24"/>
              </w:rPr>
              <w:t>3.3</w:t>
            </w:r>
          </w:p>
        </w:tc>
      </w:tr>
    </w:tbl>
    <w:p w:rsidR="00D853F1" w:rsidRDefault="00D853F1" w:rsidP="00525C4E">
      <w:pPr>
        <w:contextualSpacing/>
      </w:pPr>
    </w:p>
    <w:p w:rsidR="00B47C23" w:rsidRPr="00EF4985" w:rsidRDefault="00B47C23" w:rsidP="00525C4E">
      <w:pPr>
        <w:contextualSpacing/>
        <w:rPr>
          <w:rFonts w:ascii="Times New Roman" w:hAnsi="Times New Roman"/>
          <w:sz w:val="20"/>
          <w:szCs w:val="20"/>
        </w:rPr>
      </w:pPr>
    </w:p>
    <w:sectPr w:rsidR="00B47C23" w:rsidRPr="00EF4985" w:rsidSect="00070803">
      <w:footerReference w:type="default" r:id="rId17"/>
      <w:pgSz w:w="16838" w:h="11906" w:orient="landscape"/>
      <w:pgMar w:top="902" w:right="1134" w:bottom="568" w:left="1134" w:header="0"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E7E" w:rsidRDefault="00575E7E">
      <w:r>
        <w:separator/>
      </w:r>
    </w:p>
  </w:endnote>
  <w:endnote w:type="continuationSeparator" w:id="1">
    <w:p w:rsidR="00575E7E" w:rsidRDefault="00575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variable"/>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989812"/>
      <w:docPartObj>
        <w:docPartGallery w:val="Page Numbers (Bottom of Page)"/>
        <w:docPartUnique/>
      </w:docPartObj>
    </w:sdtPr>
    <w:sdtContent>
      <w:p w:rsidR="00770A88" w:rsidRDefault="00C42551">
        <w:pPr>
          <w:pStyle w:val="ae"/>
          <w:jc w:val="right"/>
        </w:pPr>
        <w:r>
          <w:fldChar w:fldCharType="begin"/>
        </w:r>
        <w:r w:rsidR="00770A88">
          <w:instrText>PAGE   \* MERGEFORMAT</w:instrText>
        </w:r>
        <w:r>
          <w:fldChar w:fldCharType="separate"/>
        </w:r>
        <w:r w:rsidR="00B5375F">
          <w:rPr>
            <w:noProof/>
          </w:rPr>
          <w:t>15</w:t>
        </w:r>
        <w:r>
          <w:rPr>
            <w:noProof/>
          </w:rPr>
          <w:fldChar w:fldCharType="end"/>
        </w:r>
      </w:p>
    </w:sdtContent>
  </w:sdt>
  <w:p w:rsidR="00770A88" w:rsidRDefault="00770A8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88" w:rsidRDefault="00770A88">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E7E" w:rsidRDefault="00575E7E">
      <w:r>
        <w:separator/>
      </w:r>
    </w:p>
  </w:footnote>
  <w:footnote w:type="continuationSeparator" w:id="1">
    <w:p w:rsidR="00575E7E" w:rsidRDefault="00575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94991A"/>
    <w:lvl w:ilvl="0">
      <w:numFmt w:val="bullet"/>
      <w:lvlText w:val="*"/>
      <w:lvlJc w:val="left"/>
    </w:lvl>
  </w:abstractNum>
  <w:abstractNum w:abstractNumId="1">
    <w:nsid w:val="0000000C"/>
    <w:multiLevelType w:val="multilevel"/>
    <w:tmpl w:val="0000000C"/>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D"/>
    <w:multiLevelType w:val="multilevel"/>
    <w:tmpl w:val="0000000D"/>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D17486"/>
    <w:multiLevelType w:val="hybridMultilevel"/>
    <w:tmpl w:val="E08E4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042447"/>
    <w:multiLevelType w:val="multilevel"/>
    <w:tmpl w:val="002E4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3AA4D59"/>
    <w:multiLevelType w:val="hybridMultilevel"/>
    <w:tmpl w:val="F8161B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0155D"/>
    <w:multiLevelType w:val="hybridMultilevel"/>
    <w:tmpl w:val="E168FEE6"/>
    <w:lvl w:ilvl="0" w:tplc="EA1AAED6">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
    <w:nsid w:val="086E17BC"/>
    <w:multiLevelType w:val="multilevel"/>
    <w:tmpl w:val="8124DC30"/>
    <w:lvl w:ilvl="0">
      <w:start w:val="3"/>
      <w:numFmt w:val="decimal"/>
      <w:lvlText w:val="%1"/>
      <w:lvlJc w:val="left"/>
      <w:pPr>
        <w:ind w:left="375" w:hanging="375"/>
      </w:pPr>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8">
    <w:nsid w:val="0A981786"/>
    <w:multiLevelType w:val="multilevel"/>
    <w:tmpl w:val="0100B116"/>
    <w:lvl w:ilvl="0">
      <w:start w:val="1"/>
      <w:numFmt w:val="decimal"/>
      <w:lvlText w:val="%1."/>
      <w:lvlJc w:val="left"/>
      <w:pPr>
        <w:ind w:left="720" w:hanging="360"/>
      </w:pPr>
      <w:rPr>
        <w:rFonts w:cs="Times New Roman" w:hint="default"/>
      </w:rPr>
    </w:lvl>
    <w:lvl w:ilvl="1">
      <w:start w:val="1"/>
      <w:numFmt w:val="decimal"/>
      <w:isLgl/>
      <w:lvlText w:val="%1.%2"/>
      <w:lvlJc w:val="left"/>
      <w:pPr>
        <w:ind w:left="1093" w:hanging="525"/>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0B835EB4"/>
    <w:multiLevelType w:val="hybridMultilevel"/>
    <w:tmpl w:val="193A4D92"/>
    <w:lvl w:ilvl="0" w:tplc="F8F0CFA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C3DCC"/>
    <w:multiLevelType w:val="multilevel"/>
    <w:tmpl w:val="B1D861A0"/>
    <w:lvl w:ilvl="0">
      <w:start w:val="1"/>
      <w:numFmt w:val="decimal"/>
      <w:lvlText w:val="%1."/>
      <w:lvlJc w:val="left"/>
      <w:pPr>
        <w:ind w:left="720" w:hanging="360"/>
      </w:pPr>
      <w:rPr>
        <w:rFonts w:cs="Times New Roman" w:hint="default"/>
      </w:rPr>
    </w:lvl>
    <w:lvl w:ilvl="1">
      <w:start w:val="1"/>
      <w:numFmt w:val="decimal"/>
      <w:isLgl/>
      <w:lvlText w:val="%1.%2"/>
      <w:lvlJc w:val="left"/>
      <w:pPr>
        <w:ind w:left="988"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109E295B"/>
    <w:multiLevelType w:val="hybridMultilevel"/>
    <w:tmpl w:val="58F408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C65B4C"/>
    <w:multiLevelType w:val="hybridMultilevel"/>
    <w:tmpl w:val="8EF86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87E74"/>
    <w:multiLevelType w:val="hybridMultilevel"/>
    <w:tmpl w:val="0E4CBAF8"/>
    <w:lvl w:ilvl="0" w:tplc="1298A896">
      <w:start w:val="1"/>
      <w:numFmt w:val="decimal"/>
      <w:lvlText w:val="%1."/>
      <w:lvlJc w:val="left"/>
      <w:pPr>
        <w:ind w:left="135" w:hanging="49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1A1C52BF"/>
    <w:multiLevelType w:val="hybridMultilevel"/>
    <w:tmpl w:val="3F8C3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147FF6"/>
    <w:multiLevelType w:val="hybridMultilevel"/>
    <w:tmpl w:val="560EAA28"/>
    <w:lvl w:ilvl="0" w:tplc="54384FB0">
      <w:start w:val="1"/>
      <w:numFmt w:val="decimal"/>
      <w:lvlText w:val="%1."/>
      <w:lvlJc w:val="left"/>
      <w:pPr>
        <w:tabs>
          <w:tab w:val="num" w:pos="1968"/>
        </w:tabs>
        <w:ind w:left="1968" w:hanging="1260"/>
      </w:pPr>
    </w:lvl>
    <w:lvl w:ilvl="1" w:tplc="9A24C406">
      <w:numFmt w:val="none"/>
      <w:lvlText w:val=""/>
      <w:lvlJc w:val="left"/>
      <w:pPr>
        <w:tabs>
          <w:tab w:val="num" w:pos="360"/>
        </w:tabs>
        <w:ind w:left="0" w:firstLine="0"/>
      </w:pPr>
    </w:lvl>
    <w:lvl w:ilvl="2" w:tplc="8F508C68">
      <w:numFmt w:val="none"/>
      <w:lvlText w:val=""/>
      <w:lvlJc w:val="left"/>
      <w:pPr>
        <w:tabs>
          <w:tab w:val="num" w:pos="360"/>
        </w:tabs>
        <w:ind w:left="0" w:firstLine="0"/>
      </w:pPr>
    </w:lvl>
    <w:lvl w:ilvl="3" w:tplc="E01411E0">
      <w:numFmt w:val="none"/>
      <w:lvlText w:val=""/>
      <w:lvlJc w:val="left"/>
      <w:pPr>
        <w:tabs>
          <w:tab w:val="num" w:pos="360"/>
        </w:tabs>
        <w:ind w:left="0" w:firstLine="0"/>
      </w:pPr>
    </w:lvl>
    <w:lvl w:ilvl="4" w:tplc="05F25724">
      <w:numFmt w:val="none"/>
      <w:lvlText w:val=""/>
      <w:lvlJc w:val="left"/>
      <w:pPr>
        <w:tabs>
          <w:tab w:val="num" w:pos="360"/>
        </w:tabs>
        <w:ind w:left="0" w:firstLine="0"/>
      </w:pPr>
    </w:lvl>
    <w:lvl w:ilvl="5" w:tplc="8402AFC6">
      <w:numFmt w:val="none"/>
      <w:lvlText w:val=""/>
      <w:lvlJc w:val="left"/>
      <w:pPr>
        <w:tabs>
          <w:tab w:val="num" w:pos="360"/>
        </w:tabs>
        <w:ind w:left="0" w:firstLine="0"/>
      </w:pPr>
    </w:lvl>
    <w:lvl w:ilvl="6" w:tplc="B2E22CCA">
      <w:numFmt w:val="none"/>
      <w:lvlText w:val=""/>
      <w:lvlJc w:val="left"/>
      <w:pPr>
        <w:tabs>
          <w:tab w:val="num" w:pos="360"/>
        </w:tabs>
        <w:ind w:left="0" w:firstLine="0"/>
      </w:pPr>
    </w:lvl>
    <w:lvl w:ilvl="7" w:tplc="C7AA4EE4">
      <w:numFmt w:val="none"/>
      <w:lvlText w:val=""/>
      <w:lvlJc w:val="left"/>
      <w:pPr>
        <w:tabs>
          <w:tab w:val="num" w:pos="360"/>
        </w:tabs>
        <w:ind w:left="0" w:firstLine="0"/>
      </w:pPr>
    </w:lvl>
    <w:lvl w:ilvl="8" w:tplc="13920F44">
      <w:numFmt w:val="none"/>
      <w:lvlText w:val=""/>
      <w:lvlJc w:val="left"/>
      <w:pPr>
        <w:tabs>
          <w:tab w:val="num" w:pos="360"/>
        </w:tabs>
        <w:ind w:left="0" w:firstLine="0"/>
      </w:pPr>
    </w:lvl>
  </w:abstractNum>
  <w:abstractNum w:abstractNumId="16">
    <w:nsid w:val="25AD243A"/>
    <w:multiLevelType w:val="hybridMultilevel"/>
    <w:tmpl w:val="710A1E54"/>
    <w:lvl w:ilvl="0" w:tplc="18445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826D4A"/>
    <w:multiLevelType w:val="multilevel"/>
    <w:tmpl w:val="319CAB22"/>
    <w:lvl w:ilvl="0">
      <w:start w:val="5"/>
      <w:numFmt w:val="decimal"/>
      <w:lvlText w:val="%1."/>
      <w:lvlJc w:val="left"/>
      <w:pPr>
        <w:ind w:left="1637" w:hanging="360"/>
      </w:pPr>
      <w:rPr>
        <w:rFonts w:hint="default"/>
        <w:b w:val="0"/>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2E774BDF"/>
    <w:multiLevelType w:val="hybridMultilevel"/>
    <w:tmpl w:val="A34E69CC"/>
    <w:lvl w:ilvl="0" w:tplc="454E461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64C47AA"/>
    <w:multiLevelType w:val="hybridMultilevel"/>
    <w:tmpl w:val="C9CA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54F2"/>
    <w:multiLevelType w:val="multilevel"/>
    <w:tmpl w:val="B6D48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1544FC"/>
    <w:multiLevelType w:val="hybridMultilevel"/>
    <w:tmpl w:val="F21CA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6E505CB"/>
    <w:multiLevelType w:val="hybridMultilevel"/>
    <w:tmpl w:val="50043E24"/>
    <w:lvl w:ilvl="0" w:tplc="CE46F2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D614AE0"/>
    <w:multiLevelType w:val="multilevel"/>
    <w:tmpl w:val="49E8CF2C"/>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60A154C"/>
    <w:multiLevelType w:val="hybridMultilevel"/>
    <w:tmpl w:val="96CEF2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7313A18"/>
    <w:multiLevelType w:val="multilevel"/>
    <w:tmpl w:val="B6D48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98A3F2D"/>
    <w:multiLevelType w:val="hybridMultilevel"/>
    <w:tmpl w:val="B24EE2D8"/>
    <w:lvl w:ilvl="0" w:tplc="198EC5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91269D"/>
    <w:multiLevelType w:val="hybridMultilevel"/>
    <w:tmpl w:val="B5F8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553FC4"/>
    <w:multiLevelType w:val="multilevel"/>
    <w:tmpl w:val="25408794"/>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5E536AD2"/>
    <w:multiLevelType w:val="hybridMultilevel"/>
    <w:tmpl w:val="705AA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AF0B81"/>
    <w:multiLevelType w:val="hybridMultilevel"/>
    <w:tmpl w:val="8BA4A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CC5001"/>
    <w:multiLevelType w:val="hybridMultilevel"/>
    <w:tmpl w:val="C49AE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B1D7B"/>
    <w:multiLevelType w:val="hybridMultilevel"/>
    <w:tmpl w:val="04823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D6704C"/>
    <w:multiLevelType w:val="hybridMultilevel"/>
    <w:tmpl w:val="6F6E39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A6726E"/>
    <w:multiLevelType w:val="hybridMultilevel"/>
    <w:tmpl w:val="3C90D7F2"/>
    <w:lvl w:ilvl="0" w:tplc="998E534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5">
    <w:nsid w:val="6E592836"/>
    <w:multiLevelType w:val="multilevel"/>
    <w:tmpl w:val="A2F87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B70178"/>
    <w:multiLevelType w:val="multilevel"/>
    <w:tmpl w:val="12D60E36"/>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0071D5D"/>
    <w:multiLevelType w:val="hybridMultilevel"/>
    <w:tmpl w:val="E830F9FA"/>
    <w:lvl w:ilvl="0" w:tplc="9138B4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71D6658A"/>
    <w:multiLevelType w:val="hybridMultilevel"/>
    <w:tmpl w:val="7CEE2F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032BD9"/>
    <w:multiLevelType w:val="hybridMultilevel"/>
    <w:tmpl w:val="3E62B904"/>
    <w:lvl w:ilvl="0" w:tplc="9138B43E">
      <w:start w:val="1"/>
      <w:numFmt w:val="bullet"/>
      <w:lvlText w:val=""/>
      <w:lvlJc w:val="left"/>
      <w:pPr>
        <w:ind w:left="644" w:hanging="360"/>
      </w:pPr>
      <w:rPr>
        <w:rFonts w:ascii="Symbol" w:hAnsi="Symbol" w:hint="default"/>
      </w:rPr>
    </w:lvl>
    <w:lvl w:ilvl="1" w:tplc="04190003">
      <w:start w:val="1"/>
      <w:numFmt w:val="bullet"/>
      <w:lvlText w:val="o"/>
      <w:lvlJc w:val="left"/>
      <w:pPr>
        <w:ind w:left="2924" w:hanging="360"/>
      </w:pPr>
      <w:rPr>
        <w:rFonts w:ascii="Courier New" w:hAnsi="Courier New" w:cs="Courier New" w:hint="default"/>
      </w:rPr>
    </w:lvl>
    <w:lvl w:ilvl="2" w:tplc="04190005">
      <w:start w:val="1"/>
      <w:numFmt w:val="bullet"/>
      <w:lvlText w:val=""/>
      <w:lvlJc w:val="left"/>
      <w:pPr>
        <w:ind w:left="3644" w:hanging="360"/>
      </w:pPr>
      <w:rPr>
        <w:rFonts w:ascii="Wingdings" w:hAnsi="Wingdings" w:hint="default"/>
      </w:rPr>
    </w:lvl>
    <w:lvl w:ilvl="3" w:tplc="04190001">
      <w:start w:val="1"/>
      <w:numFmt w:val="bullet"/>
      <w:lvlText w:val=""/>
      <w:lvlJc w:val="left"/>
      <w:pPr>
        <w:ind w:left="4364" w:hanging="360"/>
      </w:pPr>
      <w:rPr>
        <w:rFonts w:ascii="Symbol" w:hAnsi="Symbol" w:hint="default"/>
      </w:rPr>
    </w:lvl>
    <w:lvl w:ilvl="4" w:tplc="04190003">
      <w:start w:val="1"/>
      <w:numFmt w:val="bullet"/>
      <w:lvlText w:val="o"/>
      <w:lvlJc w:val="left"/>
      <w:pPr>
        <w:ind w:left="5084" w:hanging="360"/>
      </w:pPr>
      <w:rPr>
        <w:rFonts w:ascii="Courier New" w:hAnsi="Courier New" w:cs="Courier New" w:hint="default"/>
      </w:rPr>
    </w:lvl>
    <w:lvl w:ilvl="5" w:tplc="04190005">
      <w:start w:val="1"/>
      <w:numFmt w:val="bullet"/>
      <w:lvlText w:val=""/>
      <w:lvlJc w:val="left"/>
      <w:pPr>
        <w:ind w:left="5804" w:hanging="360"/>
      </w:pPr>
      <w:rPr>
        <w:rFonts w:ascii="Wingdings" w:hAnsi="Wingdings" w:hint="default"/>
      </w:rPr>
    </w:lvl>
    <w:lvl w:ilvl="6" w:tplc="04190001">
      <w:start w:val="1"/>
      <w:numFmt w:val="bullet"/>
      <w:lvlText w:val=""/>
      <w:lvlJc w:val="left"/>
      <w:pPr>
        <w:ind w:left="6524" w:hanging="360"/>
      </w:pPr>
      <w:rPr>
        <w:rFonts w:ascii="Symbol" w:hAnsi="Symbol" w:hint="default"/>
      </w:rPr>
    </w:lvl>
    <w:lvl w:ilvl="7" w:tplc="04190003">
      <w:start w:val="1"/>
      <w:numFmt w:val="bullet"/>
      <w:lvlText w:val="o"/>
      <w:lvlJc w:val="left"/>
      <w:pPr>
        <w:ind w:left="7244" w:hanging="360"/>
      </w:pPr>
      <w:rPr>
        <w:rFonts w:ascii="Courier New" w:hAnsi="Courier New" w:cs="Courier New" w:hint="default"/>
      </w:rPr>
    </w:lvl>
    <w:lvl w:ilvl="8" w:tplc="04190005">
      <w:start w:val="1"/>
      <w:numFmt w:val="bullet"/>
      <w:lvlText w:val=""/>
      <w:lvlJc w:val="left"/>
      <w:pPr>
        <w:ind w:left="7964" w:hanging="360"/>
      </w:pPr>
      <w:rPr>
        <w:rFonts w:ascii="Wingdings" w:hAnsi="Wingdings" w:hint="default"/>
      </w:rPr>
    </w:lvl>
  </w:abstractNum>
  <w:abstractNum w:abstractNumId="40">
    <w:nsid w:val="7DDA7228"/>
    <w:multiLevelType w:val="hybridMultilevel"/>
    <w:tmpl w:val="CFF0E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2107F8"/>
    <w:multiLevelType w:val="multilevel"/>
    <w:tmpl w:val="AFEEDE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5"/>
  </w:num>
  <w:num w:numId="2">
    <w:abstractNumId w:val="35"/>
  </w:num>
  <w:num w:numId="3">
    <w:abstractNumId w:val="41"/>
  </w:num>
  <w:num w:numId="4">
    <w:abstractNumId w:val="26"/>
  </w:num>
  <w:num w:numId="5">
    <w:abstractNumId w:val="6"/>
  </w:num>
  <w:num w:numId="6">
    <w:abstractNumId w:val="0"/>
    <w:lvlOverride w:ilvl="0">
      <w:lvl w:ilvl="0">
        <w:numFmt w:val="bullet"/>
        <w:lvlText w:val="-"/>
        <w:legacy w:legacy="1" w:legacySpace="0" w:legacyIndent="917"/>
        <w:lvlJc w:val="left"/>
        <w:rPr>
          <w:rFonts w:ascii="Times New Roman" w:hAnsi="Times New Roman" w:hint="default"/>
        </w:rPr>
      </w:lvl>
    </w:lvlOverride>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1"/>
  </w:num>
  <w:num w:numId="10">
    <w:abstractNumId w:val="2"/>
  </w:num>
  <w:num w:numId="11">
    <w:abstractNumId w:val="2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22"/>
  </w:num>
  <w:num w:numId="16">
    <w:abstractNumId w:val="8"/>
  </w:num>
  <w:num w:numId="17">
    <w:abstractNumId w:val="10"/>
  </w:num>
  <w:num w:numId="18">
    <w:abstractNumId w:val="38"/>
  </w:num>
  <w:num w:numId="19">
    <w:abstractNumId w:val="7"/>
  </w:num>
  <w:num w:numId="20">
    <w:abstractNumId w:val="28"/>
  </w:num>
  <w:num w:numId="21">
    <w:abstractNumId w:val="36"/>
  </w:num>
  <w:num w:numId="22">
    <w:abstractNumId w:val="12"/>
  </w:num>
  <w:num w:numId="23">
    <w:abstractNumId w:val="4"/>
  </w:num>
  <w:num w:numId="24">
    <w:abstractNumId w:val="14"/>
  </w:num>
  <w:num w:numId="25">
    <w:abstractNumId w:val="9"/>
  </w:num>
  <w:num w:numId="26">
    <w:abstractNumId w:val="40"/>
  </w:num>
  <w:num w:numId="27">
    <w:abstractNumId w:val="32"/>
  </w:num>
  <w:num w:numId="28">
    <w:abstractNumId w:val="19"/>
  </w:num>
  <w:num w:numId="29">
    <w:abstractNumId w:val="3"/>
  </w:num>
  <w:num w:numId="30">
    <w:abstractNumId w:val="13"/>
  </w:num>
  <w:num w:numId="31">
    <w:abstractNumId w:val="16"/>
  </w:num>
  <w:num w:numId="32">
    <w:abstractNumId w:val="34"/>
  </w:num>
  <w:num w:numId="33">
    <w:abstractNumId w:val="5"/>
  </w:num>
  <w:num w:numId="34">
    <w:abstractNumId w:val="31"/>
  </w:num>
  <w:num w:numId="35">
    <w:abstractNumId w:val="39"/>
  </w:num>
  <w:num w:numId="36">
    <w:abstractNumId w:val="39"/>
  </w:num>
  <w:num w:numId="37">
    <w:abstractNumId w:val="37"/>
  </w:num>
  <w:num w:numId="38">
    <w:abstractNumId w:val="24"/>
  </w:num>
  <w:num w:numId="39">
    <w:abstractNumId w:val="30"/>
  </w:num>
  <w:num w:numId="40">
    <w:abstractNumId w:val="29"/>
  </w:num>
  <w:num w:numId="41">
    <w:abstractNumId w:val="33"/>
  </w:num>
  <w:num w:numId="42">
    <w:abstractNumId w:val="23"/>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7C23"/>
    <w:rsid w:val="0000026C"/>
    <w:rsid w:val="00001C18"/>
    <w:rsid w:val="00011D27"/>
    <w:rsid w:val="000126E0"/>
    <w:rsid w:val="000179BF"/>
    <w:rsid w:val="00022CD9"/>
    <w:rsid w:val="000236E4"/>
    <w:rsid w:val="00025374"/>
    <w:rsid w:val="00026D37"/>
    <w:rsid w:val="0003193F"/>
    <w:rsid w:val="0003672E"/>
    <w:rsid w:val="00040EA9"/>
    <w:rsid w:val="0004181E"/>
    <w:rsid w:val="000433FC"/>
    <w:rsid w:val="000451A3"/>
    <w:rsid w:val="00046032"/>
    <w:rsid w:val="000462B1"/>
    <w:rsid w:val="000466BB"/>
    <w:rsid w:val="0005019A"/>
    <w:rsid w:val="00054C78"/>
    <w:rsid w:val="00056CEB"/>
    <w:rsid w:val="000626EA"/>
    <w:rsid w:val="00070492"/>
    <w:rsid w:val="00070803"/>
    <w:rsid w:val="000709FB"/>
    <w:rsid w:val="00072CA1"/>
    <w:rsid w:val="00076BF6"/>
    <w:rsid w:val="00077229"/>
    <w:rsid w:val="0008110C"/>
    <w:rsid w:val="00081499"/>
    <w:rsid w:val="000869F4"/>
    <w:rsid w:val="00087982"/>
    <w:rsid w:val="0009515B"/>
    <w:rsid w:val="00097E33"/>
    <w:rsid w:val="000A0C99"/>
    <w:rsid w:val="000A204D"/>
    <w:rsid w:val="000A36B3"/>
    <w:rsid w:val="000A3882"/>
    <w:rsid w:val="000A4A38"/>
    <w:rsid w:val="000A7556"/>
    <w:rsid w:val="000A7EDC"/>
    <w:rsid w:val="000B0076"/>
    <w:rsid w:val="000B1786"/>
    <w:rsid w:val="000B756F"/>
    <w:rsid w:val="000C288C"/>
    <w:rsid w:val="000C431C"/>
    <w:rsid w:val="000C5CC0"/>
    <w:rsid w:val="000C722F"/>
    <w:rsid w:val="000C7736"/>
    <w:rsid w:val="000C7ADF"/>
    <w:rsid w:val="000C7D3D"/>
    <w:rsid w:val="000D2F5B"/>
    <w:rsid w:val="000D42AB"/>
    <w:rsid w:val="000D50E0"/>
    <w:rsid w:val="000D6B1A"/>
    <w:rsid w:val="000E24E8"/>
    <w:rsid w:val="000E4540"/>
    <w:rsid w:val="000E4A6B"/>
    <w:rsid w:val="000E6A03"/>
    <w:rsid w:val="000F125E"/>
    <w:rsid w:val="00104B10"/>
    <w:rsid w:val="00105102"/>
    <w:rsid w:val="00107F8D"/>
    <w:rsid w:val="00110072"/>
    <w:rsid w:val="0011652E"/>
    <w:rsid w:val="00117BF0"/>
    <w:rsid w:val="001205C1"/>
    <w:rsid w:val="00120D87"/>
    <w:rsid w:val="001220C3"/>
    <w:rsid w:val="0012602C"/>
    <w:rsid w:val="00134470"/>
    <w:rsid w:val="001351F4"/>
    <w:rsid w:val="00136D87"/>
    <w:rsid w:val="0013792C"/>
    <w:rsid w:val="00140545"/>
    <w:rsid w:val="00141307"/>
    <w:rsid w:val="0014210F"/>
    <w:rsid w:val="00143AC6"/>
    <w:rsid w:val="00145AF1"/>
    <w:rsid w:val="00147459"/>
    <w:rsid w:val="0015128D"/>
    <w:rsid w:val="00155387"/>
    <w:rsid w:val="00156948"/>
    <w:rsid w:val="0015776B"/>
    <w:rsid w:val="0016047D"/>
    <w:rsid w:val="00164927"/>
    <w:rsid w:val="0016550F"/>
    <w:rsid w:val="001670D8"/>
    <w:rsid w:val="00173F29"/>
    <w:rsid w:val="00175EC4"/>
    <w:rsid w:val="0017613A"/>
    <w:rsid w:val="00184B16"/>
    <w:rsid w:val="001870C6"/>
    <w:rsid w:val="00187246"/>
    <w:rsid w:val="001900C3"/>
    <w:rsid w:val="001919BD"/>
    <w:rsid w:val="001930A4"/>
    <w:rsid w:val="001945B6"/>
    <w:rsid w:val="0019614A"/>
    <w:rsid w:val="001A0F28"/>
    <w:rsid w:val="001A1665"/>
    <w:rsid w:val="001A32F3"/>
    <w:rsid w:val="001A568C"/>
    <w:rsid w:val="001A7CE9"/>
    <w:rsid w:val="001B137B"/>
    <w:rsid w:val="001B2594"/>
    <w:rsid w:val="001B3963"/>
    <w:rsid w:val="001B3AC4"/>
    <w:rsid w:val="001B45D9"/>
    <w:rsid w:val="001B52A7"/>
    <w:rsid w:val="001B6624"/>
    <w:rsid w:val="001C44F4"/>
    <w:rsid w:val="001D34E9"/>
    <w:rsid w:val="001D3B40"/>
    <w:rsid w:val="001E0715"/>
    <w:rsid w:val="001E1AB7"/>
    <w:rsid w:val="001E4655"/>
    <w:rsid w:val="001E6147"/>
    <w:rsid w:val="001E6803"/>
    <w:rsid w:val="001F2499"/>
    <w:rsid w:val="002007E7"/>
    <w:rsid w:val="0020122A"/>
    <w:rsid w:val="002018EA"/>
    <w:rsid w:val="00203F40"/>
    <w:rsid w:val="002046AD"/>
    <w:rsid w:val="00213FD8"/>
    <w:rsid w:val="00214A5B"/>
    <w:rsid w:val="00214E24"/>
    <w:rsid w:val="00215B2C"/>
    <w:rsid w:val="00215E17"/>
    <w:rsid w:val="00216BC9"/>
    <w:rsid w:val="002172A6"/>
    <w:rsid w:val="00220516"/>
    <w:rsid w:val="00220FA0"/>
    <w:rsid w:val="0022118E"/>
    <w:rsid w:val="002216AB"/>
    <w:rsid w:val="002217B1"/>
    <w:rsid w:val="002226B2"/>
    <w:rsid w:val="0022376C"/>
    <w:rsid w:val="00231CD4"/>
    <w:rsid w:val="00231CF2"/>
    <w:rsid w:val="0023496F"/>
    <w:rsid w:val="00236CD6"/>
    <w:rsid w:val="00245206"/>
    <w:rsid w:val="002462D2"/>
    <w:rsid w:val="002479C2"/>
    <w:rsid w:val="00253814"/>
    <w:rsid w:val="00253DED"/>
    <w:rsid w:val="0025439C"/>
    <w:rsid w:val="002601FB"/>
    <w:rsid w:val="00266EE2"/>
    <w:rsid w:val="00285E34"/>
    <w:rsid w:val="00286312"/>
    <w:rsid w:val="00286B84"/>
    <w:rsid w:val="002908A0"/>
    <w:rsid w:val="00294CCC"/>
    <w:rsid w:val="00296E9A"/>
    <w:rsid w:val="002A6202"/>
    <w:rsid w:val="002A7F4E"/>
    <w:rsid w:val="002B0BF1"/>
    <w:rsid w:val="002B1FBE"/>
    <w:rsid w:val="002B4DB9"/>
    <w:rsid w:val="002B60FD"/>
    <w:rsid w:val="002B7E1A"/>
    <w:rsid w:val="002C667D"/>
    <w:rsid w:val="002C6A2E"/>
    <w:rsid w:val="002D0BE4"/>
    <w:rsid w:val="002D2DA4"/>
    <w:rsid w:val="002D300D"/>
    <w:rsid w:val="002D46A2"/>
    <w:rsid w:val="002E2B27"/>
    <w:rsid w:val="002E3CDB"/>
    <w:rsid w:val="002E5BA6"/>
    <w:rsid w:val="002E61A4"/>
    <w:rsid w:val="002E629D"/>
    <w:rsid w:val="002E7B62"/>
    <w:rsid w:val="002E7FF5"/>
    <w:rsid w:val="002F4DCA"/>
    <w:rsid w:val="00300FD5"/>
    <w:rsid w:val="0030410C"/>
    <w:rsid w:val="0030464D"/>
    <w:rsid w:val="003048AB"/>
    <w:rsid w:val="003056DE"/>
    <w:rsid w:val="00310B9B"/>
    <w:rsid w:val="00311012"/>
    <w:rsid w:val="0031144B"/>
    <w:rsid w:val="00312EA1"/>
    <w:rsid w:val="00314D7D"/>
    <w:rsid w:val="00322F0E"/>
    <w:rsid w:val="003243AE"/>
    <w:rsid w:val="00324705"/>
    <w:rsid w:val="00330A9D"/>
    <w:rsid w:val="0033353A"/>
    <w:rsid w:val="0033517E"/>
    <w:rsid w:val="00341986"/>
    <w:rsid w:val="00341FE3"/>
    <w:rsid w:val="003425C2"/>
    <w:rsid w:val="00342885"/>
    <w:rsid w:val="003472E9"/>
    <w:rsid w:val="00354607"/>
    <w:rsid w:val="0036290F"/>
    <w:rsid w:val="00364165"/>
    <w:rsid w:val="0037616B"/>
    <w:rsid w:val="003766F2"/>
    <w:rsid w:val="00377927"/>
    <w:rsid w:val="00382C1C"/>
    <w:rsid w:val="00387435"/>
    <w:rsid w:val="0039066A"/>
    <w:rsid w:val="00390D80"/>
    <w:rsid w:val="00391308"/>
    <w:rsid w:val="0039161A"/>
    <w:rsid w:val="00396394"/>
    <w:rsid w:val="003A1E35"/>
    <w:rsid w:val="003A4A22"/>
    <w:rsid w:val="003A5B93"/>
    <w:rsid w:val="003B071B"/>
    <w:rsid w:val="003B0E9A"/>
    <w:rsid w:val="003B27BE"/>
    <w:rsid w:val="003B3A50"/>
    <w:rsid w:val="003B6F73"/>
    <w:rsid w:val="003C033C"/>
    <w:rsid w:val="003C45AB"/>
    <w:rsid w:val="003D286A"/>
    <w:rsid w:val="003D574B"/>
    <w:rsid w:val="003D5C50"/>
    <w:rsid w:val="003D71C6"/>
    <w:rsid w:val="003E5AFD"/>
    <w:rsid w:val="003F0FA9"/>
    <w:rsid w:val="003F305F"/>
    <w:rsid w:val="003F6066"/>
    <w:rsid w:val="00400119"/>
    <w:rsid w:val="00400E79"/>
    <w:rsid w:val="00405ADA"/>
    <w:rsid w:val="0042169D"/>
    <w:rsid w:val="004224DB"/>
    <w:rsid w:val="00430F8A"/>
    <w:rsid w:val="00432080"/>
    <w:rsid w:val="004343D7"/>
    <w:rsid w:val="004349CB"/>
    <w:rsid w:val="00434FE9"/>
    <w:rsid w:val="004353BA"/>
    <w:rsid w:val="00435EC9"/>
    <w:rsid w:val="00436A7D"/>
    <w:rsid w:val="00436D11"/>
    <w:rsid w:val="004435C0"/>
    <w:rsid w:val="00445C77"/>
    <w:rsid w:val="0045367B"/>
    <w:rsid w:val="00457FBC"/>
    <w:rsid w:val="00464BB3"/>
    <w:rsid w:val="004653ED"/>
    <w:rsid w:val="00467C62"/>
    <w:rsid w:val="0047339C"/>
    <w:rsid w:val="00473884"/>
    <w:rsid w:val="004746FA"/>
    <w:rsid w:val="00476639"/>
    <w:rsid w:val="00481461"/>
    <w:rsid w:val="0048157B"/>
    <w:rsid w:val="00482CF7"/>
    <w:rsid w:val="004900A5"/>
    <w:rsid w:val="00491477"/>
    <w:rsid w:val="004A54C1"/>
    <w:rsid w:val="004B02B2"/>
    <w:rsid w:val="004B5E81"/>
    <w:rsid w:val="004C2643"/>
    <w:rsid w:val="004C2724"/>
    <w:rsid w:val="004C34F4"/>
    <w:rsid w:val="004C3B7C"/>
    <w:rsid w:val="004D26C6"/>
    <w:rsid w:val="004D281F"/>
    <w:rsid w:val="004D306E"/>
    <w:rsid w:val="004E13BF"/>
    <w:rsid w:val="004E1D19"/>
    <w:rsid w:val="004F6FE6"/>
    <w:rsid w:val="005055A4"/>
    <w:rsid w:val="0050611C"/>
    <w:rsid w:val="00516250"/>
    <w:rsid w:val="005249D6"/>
    <w:rsid w:val="00525037"/>
    <w:rsid w:val="0052589B"/>
    <w:rsid w:val="00525C4E"/>
    <w:rsid w:val="00531CBF"/>
    <w:rsid w:val="00532277"/>
    <w:rsid w:val="005342EE"/>
    <w:rsid w:val="0053515B"/>
    <w:rsid w:val="0053646A"/>
    <w:rsid w:val="00536628"/>
    <w:rsid w:val="00543264"/>
    <w:rsid w:val="00547147"/>
    <w:rsid w:val="005477CE"/>
    <w:rsid w:val="0055146B"/>
    <w:rsid w:val="00553F0D"/>
    <w:rsid w:val="00565C70"/>
    <w:rsid w:val="00566E45"/>
    <w:rsid w:val="00570259"/>
    <w:rsid w:val="0057473D"/>
    <w:rsid w:val="00574831"/>
    <w:rsid w:val="00574878"/>
    <w:rsid w:val="00574B1D"/>
    <w:rsid w:val="00575E7E"/>
    <w:rsid w:val="005870D8"/>
    <w:rsid w:val="00590515"/>
    <w:rsid w:val="00592E96"/>
    <w:rsid w:val="005934B8"/>
    <w:rsid w:val="00595B66"/>
    <w:rsid w:val="00597B24"/>
    <w:rsid w:val="005A242D"/>
    <w:rsid w:val="005A2F06"/>
    <w:rsid w:val="005A6476"/>
    <w:rsid w:val="005B2864"/>
    <w:rsid w:val="005C5789"/>
    <w:rsid w:val="005C5AF9"/>
    <w:rsid w:val="005C66DB"/>
    <w:rsid w:val="005D03A9"/>
    <w:rsid w:val="005D65A5"/>
    <w:rsid w:val="005D7F5B"/>
    <w:rsid w:val="005E2DD9"/>
    <w:rsid w:val="005E692C"/>
    <w:rsid w:val="005F3241"/>
    <w:rsid w:val="005F42A6"/>
    <w:rsid w:val="005F51BB"/>
    <w:rsid w:val="005F7562"/>
    <w:rsid w:val="00607829"/>
    <w:rsid w:val="00612026"/>
    <w:rsid w:val="00613077"/>
    <w:rsid w:val="00616940"/>
    <w:rsid w:val="00622DE7"/>
    <w:rsid w:val="00623EEC"/>
    <w:rsid w:val="00632E5A"/>
    <w:rsid w:val="00635900"/>
    <w:rsid w:val="00636A79"/>
    <w:rsid w:val="00644E53"/>
    <w:rsid w:val="00646B13"/>
    <w:rsid w:val="00657C52"/>
    <w:rsid w:val="00661492"/>
    <w:rsid w:val="0067180A"/>
    <w:rsid w:val="0067353F"/>
    <w:rsid w:val="00676C25"/>
    <w:rsid w:val="006775F6"/>
    <w:rsid w:val="0068116A"/>
    <w:rsid w:val="00682F5E"/>
    <w:rsid w:val="006833D1"/>
    <w:rsid w:val="00683921"/>
    <w:rsid w:val="0068681D"/>
    <w:rsid w:val="00686C78"/>
    <w:rsid w:val="00687373"/>
    <w:rsid w:val="006929AF"/>
    <w:rsid w:val="006A3D56"/>
    <w:rsid w:val="006A5112"/>
    <w:rsid w:val="006A74C2"/>
    <w:rsid w:val="006B2327"/>
    <w:rsid w:val="006C2BDE"/>
    <w:rsid w:val="006C3362"/>
    <w:rsid w:val="006C5090"/>
    <w:rsid w:val="006D184A"/>
    <w:rsid w:val="006D776C"/>
    <w:rsid w:val="006E6120"/>
    <w:rsid w:val="006F307A"/>
    <w:rsid w:val="006F42BF"/>
    <w:rsid w:val="006F54CB"/>
    <w:rsid w:val="00700C6F"/>
    <w:rsid w:val="007034CE"/>
    <w:rsid w:val="0070797C"/>
    <w:rsid w:val="00714A80"/>
    <w:rsid w:val="00714CE2"/>
    <w:rsid w:val="00715854"/>
    <w:rsid w:val="00721EEA"/>
    <w:rsid w:val="00722456"/>
    <w:rsid w:val="0072253E"/>
    <w:rsid w:val="007260ED"/>
    <w:rsid w:val="00726440"/>
    <w:rsid w:val="00726B1B"/>
    <w:rsid w:val="00731621"/>
    <w:rsid w:val="00736632"/>
    <w:rsid w:val="00736F2C"/>
    <w:rsid w:val="0073756B"/>
    <w:rsid w:val="00741126"/>
    <w:rsid w:val="00742734"/>
    <w:rsid w:val="00742FB5"/>
    <w:rsid w:val="007430EA"/>
    <w:rsid w:val="00745694"/>
    <w:rsid w:val="00746B85"/>
    <w:rsid w:val="00750394"/>
    <w:rsid w:val="00760EF2"/>
    <w:rsid w:val="00760F91"/>
    <w:rsid w:val="007632A3"/>
    <w:rsid w:val="007636B0"/>
    <w:rsid w:val="00764D79"/>
    <w:rsid w:val="00765BFF"/>
    <w:rsid w:val="00766E74"/>
    <w:rsid w:val="00766FA8"/>
    <w:rsid w:val="007670B4"/>
    <w:rsid w:val="00770A88"/>
    <w:rsid w:val="00770D46"/>
    <w:rsid w:val="00772B24"/>
    <w:rsid w:val="007733CF"/>
    <w:rsid w:val="007747D0"/>
    <w:rsid w:val="0078214A"/>
    <w:rsid w:val="0078714A"/>
    <w:rsid w:val="00787E55"/>
    <w:rsid w:val="007922D1"/>
    <w:rsid w:val="007934C6"/>
    <w:rsid w:val="0079473D"/>
    <w:rsid w:val="007A238F"/>
    <w:rsid w:val="007A4FD0"/>
    <w:rsid w:val="007A50AF"/>
    <w:rsid w:val="007B030F"/>
    <w:rsid w:val="007B1502"/>
    <w:rsid w:val="007B596C"/>
    <w:rsid w:val="007C205A"/>
    <w:rsid w:val="007C2347"/>
    <w:rsid w:val="007C24B9"/>
    <w:rsid w:val="007C7133"/>
    <w:rsid w:val="007D0029"/>
    <w:rsid w:val="007D042E"/>
    <w:rsid w:val="007D118B"/>
    <w:rsid w:val="007D1B07"/>
    <w:rsid w:val="007E053E"/>
    <w:rsid w:val="007E12FA"/>
    <w:rsid w:val="007E2BD2"/>
    <w:rsid w:val="007E2F9F"/>
    <w:rsid w:val="007E3B89"/>
    <w:rsid w:val="007E4AED"/>
    <w:rsid w:val="007F4458"/>
    <w:rsid w:val="008005EF"/>
    <w:rsid w:val="00801E1E"/>
    <w:rsid w:val="0080255A"/>
    <w:rsid w:val="00803638"/>
    <w:rsid w:val="00804259"/>
    <w:rsid w:val="00814E33"/>
    <w:rsid w:val="008166F2"/>
    <w:rsid w:val="00820796"/>
    <w:rsid w:val="00822DB2"/>
    <w:rsid w:val="008265C3"/>
    <w:rsid w:val="00832232"/>
    <w:rsid w:val="00840C65"/>
    <w:rsid w:val="00843EEE"/>
    <w:rsid w:val="00844060"/>
    <w:rsid w:val="00847711"/>
    <w:rsid w:val="008504A8"/>
    <w:rsid w:val="00851579"/>
    <w:rsid w:val="008556F6"/>
    <w:rsid w:val="00855FBF"/>
    <w:rsid w:val="0085602E"/>
    <w:rsid w:val="00861A71"/>
    <w:rsid w:val="008634C1"/>
    <w:rsid w:val="008636B4"/>
    <w:rsid w:val="0086477E"/>
    <w:rsid w:val="0087251F"/>
    <w:rsid w:val="00875B6A"/>
    <w:rsid w:val="00875C21"/>
    <w:rsid w:val="0087629A"/>
    <w:rsid w:val="008774A4"/>
    <w:rsid w:val="00880C26"/>
    <w:rsid w:val="008817AD"/>
    <w:rsid w:val="0088312B"/>
    <w:rsid w:val="008863BB"/>
    <w:rsid w:val="008A474D"/>
    <w:rsid w:val="008A4FB2"/>
    <w:rsid w:val="008B0466"/>
    <w:rsid w:val="008B1D7D"/>
    <w:rsid w:val="008B1FBC"/>
    <w:rsid w:val="008B72EB"/>
    <w:rsid w:val="008B7533"/>
    <w:rsid w:val="008B7877"/>
    <w:rsid w:val="008C02C5"/>
    <w:rsid w:val="008D3A23"/>
    <w:rsid w:val="008D3D6D"/>
    <w:rsid w:val="008E2264"/>
    <w:rsid w:val="008E5C2E"/>
    <w:rsid w:val="008E66AE"/>
    <w:rsid w:val="008E7942"/>
    <w:rsid w:val="008F07C5"/>
    <w:rsid w:val="008F47D0"/>
    <w:rsid w:val="00906DC8"/>
    <w:rsid w:val="009120C3"/>
    <w:rsid w:val="00913488"/>
    <w:rsid w:val="0091516A"/>
    <w:rsid w:val="00917B91"/>
    <w:rsid w:val="00922B50"/>
    <w:rsid w:val="00924512"/>
    <w:rsid w:val="00931DB4"/>
    <w:rsid w:val="00932EF7"/>
    <w:rsid w:val="009373BA"/>
    <w:rsid w:val="009376F7"/>
    <w:rsid w:val="0094150E"/>
    <w:rsid w:val="0094268D"/>
    <w:rsid w:val="00944AD3"/>
    <w:rsid w:val="00945538"/>
    <w:rsid w:val="00945A99"/>
    <w:rsid w:val="00955BD1"/>
    <w:rsid w:val="00956A61"/>
    <w:rsid w:val="0096496E"/>
    <w:rsid w:val="0096499D"/>
    <w:rsid w:val="00965DDE"/>
    <w:rsid w:val="00965EC8"/>
    <w:rsid w:val="00972685"/>
    <w:rsid w:val="009729BA"/>
    <w:rsid w:val="00973EC7"/>
    <w:rsid w:val="009759CF"/>
    <w:rsid w:val="00975C53"/>
    <w:rsid w:val="009778D3"/>
    <w:rsid w:val="00980857"/>
    <w:rsid w:val="00980AC7"/>
    <w:rsid w:val="00984038"/>
    <w:rsid w:val="009902F8"/>
    <w:rsid w:val="00992B5E"/>
    <w:rsid w:val="00993599"/>
    <w:rsid w:val="009A01AB"/>
    <w:rsid w:val="009A3C4C"/>
    <w:rsid w:val="009B1924"/>
    <w:rsid w:val="009B42E5"/>
    <w:rsid w:val="009C003E"/>
    <w:rsid w:val="009C3502"/>
    <w:rsid w:val="009C3BC9"/>
    <w:rsid w:val="009C60B7"/>
    <w:rsid w:val="009C62E9"/>
    <w:rsid w:val="009C6BF3"/>
    <w:rsid w:val="009C6C83"/>
    <w:rsid w:val="009C72D0"/>
    <w:rsid w:val="009D2B5C"/>
    <w:rsid w:val="009D533D"/>
    <w:rsid w:val="009D554C"/>
    <w:rsid w:val="009D67AD"/>
    <w:rsid w:val="009E0AF5"/>
    <w:rsid w:val="009E1F77"/>
    <w:rsid w:val="009E332E"/>
    <w:rsid w:val="009E55E4"/>
    <w:rsid w:val="009E7AC9"/>
    <w:rsid w:val="009F0178"/>
    <w:rsid w:val="009F1728"/>
    <w:rsid w:val="009F1D66"/>
    <w:rsid w:val="009F4615"/>
    <w:rsid w:val="009F609C"/>
    <w:rsid w:val="00A00201"/>
    <w:rsid w:val="00A02AE9"/>
    <w:rsid w:val="00A0653E"/>
    <w:rsid w:val="00A07C58"/>
    <w:rsid w:val="00A10287"/>
    <w:rsid w:val="00A122DB"/>
    <w:rsid w:val="00A135D3"/>
    <w:rsid w:val="00A1701E"/>
    <w:rsid w:val="00A17211"/>
    <w:rsid w:val="00A17DE6"/>
    <w:rsid w:val="00A21F1A"/>
    <w:rsid w:val="00A2357C"/>
    <w:rsid w:val="00A2628A"/>
    <w:rsid w:val="00A34C7D"/>
    <w:rsid w:val="00A41472"/>
    <w:rsid w:val="00A4634C"/>
    <w:rsid w:val="00A46851"/>
    <w:rsid w:val="00A4694F"/>
    <w:rsid w:val="00A50358"/>
    <w:rsid w:val="00A540AF"/>
    <w:rsid w:val="00A54341"/>
    <w:rsid w:val="00A544EC"/>
    <w:rsid w:val="00A56B7B"/>
    <w:rsid w:val="00A638E1"/>
    <w:rsid w:val="00A642E0"/>
    <w:rsid w:val="00A65028"/>
    <w:rsid w:val="00A671ED"/>
    <w:rsid w:val="00A72439"/>
    <w:rsid w:val="00A73089"/>
    <w:rsid w:val="00A73D16"/>
    <w:rsid w:val="00A741CC"/>
    <w:rsid w:val="00A74E4F"/>
    <w:rsid w:val="00A768AD"/>
    <w:rsid w:val="00A76F98"/>
    <w:rsid w:val="00A81F4D"/>
    <w:rsid w:val="00A83622"/>
    <w:rsid w:val="00A83B89"/>
    <w:rsid w:val="00A9056C"/>
    <w:rsid w:val="00A91851"/>
    <w:rsid w:val="00A92950"/>
    <w:rsid w:val="00AA4507"/>
    <w:rsid w:val="00AA5A02"/>
    <w:rsid w:val="00AA6A70"/>
    <w:rsid w:val="00AA7D48"/>
    <w:rsid w:val="00AB459E"/>
    <w:rsid w:val="00AB49F5"/>
    <w:rsid w:val="00AB79FE"/>
    <w:rsid w:val="00AC10FB"/>
    <w:rsid w:val="00AC2BEA"/>
    <w:rsid w:val="00AD60F9"/>
    <w:rsid w:val="00AD6F6E"/>
    <w:rsid w:val="00AD73B9"/>
    <w:rsid w:val="00AE0068"/>
    <w:rsid w:val="00AE0937"/>
    <w:rsid w:val="00AE205B"/>
    <w:rsid w:val="00AE25B9"/>
    <w:rsid w:val="00AE31DF"/>
    <w:rsid w:val="00AE43CA"/>
    <w:rsid w:val="00AE5B2C"/>
    <w:rsid w:val="00AF2FC5"/>
    <w:rsid w:val="00AF79E4"/>
    <w:rsid w:val="00B01BD3"/>
    <w:rsid w:val="00B104EF"/>
    <w:rsid w:val="00B13675"/>
    <w:rsid w:val="00B20597"/>
    <w:rsid w:val="00B257C3"/>
    <w:rsid w:val="00B272B6"/>
    <w:rsid w:val="00B34805"/>
    <w:rsid w:val="00B40F79"/>
    <w:rsid w:val="00B413B4"/>
    <w:rsid w:val="00B42734"/>
    <w:rsid w:val="00B446BB"/>
    <w:rsid w:val="00B4600F"/>
    <w:rsid w:val="00B47C23"/>
    <w:rsid w:val="00B50FFF"/>
    <w:rsid w:val="00B5375F"/>
    <w:rsid w:val="00B55F3B"/>
    <w:rsid w:val="00B63858"/>
    <w:rsid w:val="00B64DD8"/>
    <w:rsid w:val="00B737BC"/>
    <w:rsid w:val="00B7603D"/>
    <w:rsid w:val="00B765C8"/>
    <w:rsid w:val="00B769D7"/>
    <w:rsid w:val="00B80D84"/>
    <w:rsid w:val="00B810DC"/>
    <w:rsid w:val="00B8383F"/>
    <w:rsid w:val="00B85CF2"/>
    <w:rsid w:val="00B86CAB"/>
    <w:rsid w:val="00B92228"/>
    <w:rsid w:val="00B97EB9"/>
    <w:rsid w:val="00BA3332"/>
    <w:rsid w:val="00BA62B4"/>
    <w:rsid w:val="00BB7A5F"/>
    <w:rsid w:val="00BC11B2"/>
    <w:rsid w:val="00BC1223"/>
    <w:rsid w:val="00BC16A4"/>
    <w:rsid w:val="00BC1974"/>
    <w:rsid w:val="00BC3AD1"/>
    <w:rsid w:val="00BC4313"/>
    <w:rsid w:val="00BC74B7"/>
    <w:rsid w:val="00BD57C0"/>
    <w:rsid w:val="00BD7CB8"/>
    <w:rsid w:val="00BE55E8"/>
    <w:rsid w:val="00BF0936"/>
    <w:rsid w:val="00BF093C"/>
    <w:rsid w:val="00BF0F5F"/>
    <w:rsid w:val="00BF2819"/>
    <w:rsid w:val="00BF6DAE"/>
    <w:rsid w:val="00C039CC"/>
    <w:rsid w:val="00C03DC0"/>
    <w:rsid w:val="00C060AA"/>
    <w:rsid w:val="00C07743"/>
    <w:rsid w:val="00C11762"/>
    <w:rsid w:val="00C17216"/>
    <w:rsid w:val="00C215E4"/>
    <w:rsid w:val="00C25251"/>
    <w:rsid w:val="00C30891"/>
    <w:rsid w:val="00C30BC4"/>
    <w:rsid w:val="00C326B8"/>
    <w:rsid w:val="00C33CF6"/>
    <w:rsid w:val="00C36BA9"/>
    <w:rsid w:val="00C421C8"/>
    <w:rsid w:val="00C42551"/>
    <w:rsid w:val="00C45105"/>
    <w:rsid w:val="00C51384"/>
    <w:rsid w:val="00C52B06"/>
    <w:rsid w:val="00C56345"/>
    <w:rsid w:val="00C71EE3"/>
    <w:rsid w:val="00C74528"/>
    <w:rsid w:val="00C749E8"/>
    <w:rsid w:val="00C760CC"/>
    <w:rsid w:val="00C8041D"/>
    <w:rsid w:val="00C82C67"/>
    <w:rsid w:val="00C82D5B"/>
    <w:rsid w:val="00C85B32"/>
    <w:rsid w:val="00C86521"/>
    <w:rsid w:val="00C90398"/>
    <w:rsid w:val="00C90B1E"/>
    <w:rsid w:val="00C92253"/>
    <w:rsid w:val="00C94C91"/>
    <w:rsid w:val="00CA01A3"/>
    <w:rsid w:val="00CA0590"/>
    <w:rsid w:val="00CA3610"/>
    <w:rsid w:val="00CA3F06"/>
    <w:rsid w:val="00CA51F5"/>
    <w:rsid w:val="00CB4D61"/>
    <w:rsid w:val="00CB7E97"/>
    <w:rsid w:val="00CC38EA"/>
    <w:rsid w:val="00CE1421"/>
    <w:rsid w:val="00CE1BA9"/>
    <w:rsid w:val="00CE366B"/>
    <w:rsid w:val="00CE4953"/>
    <w:rsid w:val="00CE7571"/>
    <w:rsid w:val="00CF27E3"/>
    <w:rsid w:val="00CF29C4"/>
    <w:rsid w:val="00D050DF"/>
    <w:rsid w:val="00D13A3B"/>
    <w:rsid w:val="00D169BF"/>
    <w:rsid w:val="00D1787E"/>
    <w:rsid w:val="00D17A9F"/>
    <w:rsid w:val="00D235B4"/>
    <w:rsid w:val="00D24E8C"/>
    <w:rsid w:val="00D272E4"/>
    <w:rsid w:val="00D35EB5"/>
    <w:rsid w:val="00D4002A"/>
    <w:rsid w:val="00D43522"/>
    <w:rsid w:val="00D43A76"/>
    <w:rsid w:val="00D458E3"/>
    <w:rsid w:val="00D4660B"/>
    <w:rsid w:val="00D5074E"/>
    <w:rsid w:val="00D52B22"/>
    <w:rsid w:val="00D53BF8"/>
    <w:rsid w:val="00D53F30"/>
    <w:rsid w:val="00D54BAF"/>
    <w:rsid w:val="00D56A1A"/>
    <w:rsid w:val="00D61417"/>
    <w:rsid w:val="00D61D11"/>
    <w:rsid w:val="00D61E2B"/>
    <w:rsid w:val="00D711E4"/>
    <w:rsid w:val="00D712A0"/>
    <w:rsid w:val="00D71BB5"/>
    <w:rsid w:val="00D7286C"/>
    <w:rsid w:val="00D76372"/>
    <w:rsid w:val="00D76F8A"/>
    <w:rsid w:val="00D7763E"/>
    <w:rsid w:val="00D82D8E"/>
    <w:rsid w:val="00D83CD4"/>
    <w:rsid w:val="00D844EB"/>
    <w:rsid w:val="00D853F1"/>
    <w:rsid w:val="00D85873"/>
    <w:rsid w:val="00D86E6D"/>
    <w:rsid w:val="00D90DD1"/>
    <w:rsid w:val="00D921D8"/>
    <w:rsid w:val="00DA0918"/>
    <w:rsid w:val="00DA401A"/>
    <w:rsid w:val="00DA460F"/>
    <w:rsid w:val="00DB34C5"/>
    <w:rsid w:val="00DB4B11"/>
    <w:rsid w:val="00DB4C4E"/>
    <w:rsid w:val="00DB5DA9"/>
    <w:rsid w:val="00DB6A04"/>
    <w:rsid w:val="00DB7D22"/>
    <w:rsid w:val="00DC247D"/>
    <w:rsid w:val="00DC5AA8"/>
    <w:rsid w:val="00DC674A"/>
    <w:rsid w:val="00DE2B8F"/>
    <w:rsid w:val="00DE673A"/>
    <w:rsid w:val="00E005E4"/>
    <w:rsid w:val="00E032BC"/>
    <w:rsid w:val="00E037F7"/>
    <w:rsid w:val="00E04403"/>
    <w:rsid w:val="00E0506D"/>
    <w:rsid w:val="00E11A40"/>
    <w:rsid w:val="00E1513E"/>
    <w:rsid w:val="00E16369"/>
    <w:rsid w:val="00E20C0E"/>
    <w:rsid w:val="00E2464D"/>
    <w:rsid w:val="00E24D48"/>
    <w:rsid w:val="00E2726E"/>
    <w:rsid w:val="00E303C0"/>
    <w:rsid w:val="00E31C9C"/>
    <w:rsid w:val="00E415DB"/>
    <w:rsid w:val="00E42BB7"/>
    <w:rsid w:val="00E42D7F"/>
    <w:rsid w:val="00E451A0"/>
    <w:rsid w:val="00E47754"/>
    <w:rsid w:val="00E47CF3"/>
    <w:rsid w:val="00E50486"/>
    <w:rsid w:val="00E508E9"/>
    <w:rsid w:val="00E530A7"/>
    <w:rsid w:val="00E53599"/>
    <w:rsid w:val="00E62B4B"/>
    <w:rsid w:val="00E641F9"/>
    <w:rsid w:val="00E711EB"/>
    <w:rsid w:val="00E719F6"/>
    <w:rsid w:val="00E71DEA"/>
    <w:rsid w:val="00E76FBD"/>
    <w:rsid w:val="00E817E4"/>
    <w:rsid w:val="00E81818"/>
    <w:rsid w:val="00E83B13"/>
    <w:rsid w:val="00E84EE9"/>
    <w:rsid w:val="00E87FB8"/>
    <w:rsid w:val="00E96078"/>
    <w:rsid w:val="00E97499"/>
    <w:rsid w:val="00E97E12"/>
    <w:rsid w:val="00EA0BB9"/>
    <w:rsid w:val="00EA33C1"/>
    <w:rsid w:val="00EA48F7"/>
    <w:rsid w:val="00EA5662"/>
    <w:rsid w:val="00EB122A"/>
    <w:rsid w:val="00EB50B5"/>
    <w:rsid w:val="00EC6954"/>
    <w:rsid w:val="00EC732C"/>
    <w:rsid w:val="00ED16B9"/>
    <w:rsid w:val="00ED661B"/>
    <w:rsid w:val="00EE2486"/>
    <w:rsid w:val="00EF0AB6"/>
    <w:rsid w:val="00EF1FBD"/>
    <w:rsid w:val="00EF470B"/>
    <w:rsid w:val="00EF4985"/>
    <w:rsid w:val="00F00CEB"/>
    <w:rsid w:val="00F01CC5"/>
    <w:rsid w:val="00F0588D"/>
    <w:rsid w:val="00F05E95"/>
    <w:rsid w:val="00F1016E"/>
    <w:rsid w:val="00F1065F"/>
    <w:rsid w:val="00F1455D"/>
    <w:rsid w:val="00F15292"/>
    <w:rsid w:val="00F217C4"/>
    <w:rsid w:val="00F22ECA"/>
    <w:rsid w:val="00F2442D"/>
    <w:rsid w:val="00F261CA"/>
    <w:rsid w:val="00F2746F"/>
    <w:rsid w:val="00F27AE2"/>
    <w:rsid w:val="00F31BAB"/>
    <w:rsid w:val="00F3267E"/>
    <w:rsid w:val="00F40F05"/>
    <w:rsid w:val="00F52AE1"/>
    <w:rsid w:val="00F57007"/>
    <w:rsid w:val="00F57BE2"/>
    <w:rsid w:val="00F62620"/>
    <w:rsid w:val="00F62CAF"/>
    <w:rsid w:val="00F637DA"/>
    <w:rsid w:val="00F64341"/>
    <w:rsid w:val="00F727A8"/>
    <w:rsid w:val="00F72E1E"/>
    <w:rsid w:val="00F7395C"/>
    <w:rsid w:val="00F752BA"/>
    <w:rsid w:val="00F77711"/>
    <w:rsid w:val="00F77F0D"/>
    <w:rsid w:val="00F8502C"/>
    <w:rsid w:val="00F86470"/>
    <w:rsid w:val="00F90C77"/>
    <w:rsid w:val="00F90E4F"/>
    <w:rsid w:val="00F91CC3"/>
    <w:rsid w:val="00F9230F"/>
    <w:rsid w:val="00F9326A"/>
    <w:rsid w:val="00F970B2"/>
    <w:rsid w:val="00F97D0B"/>
    <w:rsid w:val="00FA0B75"/>
    <w:rsid w:val="00FA0F9D"/>
    <w:rsid w:val="00FA35B3"/>
    <w:rsid w:val="00FA6D91"/>
    <w:rsid w:val="00FB2D85"/>
    <w:rsid w:val="00FB45A9"/>
    <w:rsid w:val="00FB49BF"/>
    <w:rsid w:val="00FC20D8"/>
    <w:rsid w:val="00FC3986"/>
    <w:rsid w:val="00FC4A4E"/>
    <w:rsid w:val="00FD0731"/>
    <w:rsid w:val="00FD1793"/>
    <w:rsid w:val="00FD2523"/>
    <w:rsid w:val="00FE7C7A"/>
    <w:rsid w:val="00FF13D5"/>
    <w:rsid w:val="00FF3000"/>
    <w:rsid w:val="00FF46A1"/>
    <w:rsid w:val="00FF47FD"/>
    <w:rsid w:val="00FF5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5037"/>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rsid w:val="00525037"/>
    <w:rPr>
      <w:rFonts w:ascii="Times New Roman" w:hAnsi="Times New Roman" w:cs="Times New Roman"/>
      <w:b/>
      <w:bCs/>
      <w:sz w:val="24"/>
      <w:szCs w:val="24"/>
    </w:rPr>
  </w:style>
  <w:style w:type="character" w:customStyle="1" w:styleId="a4">
    <w:name w:val="Текст выноски Знак"/>
    <w:basedOn w:val="a0"/>
    <w:uiPriority w:val="99"/>
    <w:rsid w:val="00525037"/>
    <w:rPr>
      <w:rFonts w:ascii="Tahoma" w:hAnsi="Tahoma" w:cs="Tahoma"/>
      <w:sz w:val="16"/>
      <w:szCs w:val="16"/>
      <w:lang w:eastAsia="ar-SA" w:bidi="ar-SA"/>
    </w:rPr>
  </w:style>
  <w:style w:type="character" w:customStyle="1" w:styleId="a5">
    <w:name w:val="Основной текст Знак"/>
    <w:basedOn w:val="a0"/>
    <w:rsid w:val="00525037"/>
    <w:rPr>
      <w:rFonts w:ascii="Times New Roman" w:hAnsi="Times New Roman" w:cs="Times New Roman"/>
      <w:color w:val="000000"/>
      <w:sz w:val="20"/>
      <w:szCs w:val="20"/>
      <w:shd w:val="clear" w:color="auto" w:fill="FFFFFF"/>
    </w:rPr>
  </w:style>
  <w:style w:type="character" w:customStyle="1" w:styleId="2">
    <w:name w:val="Основной текст 2 Знак"/>
    <w:basedOn w:val="a0"/>
    <w:rsid w:val="00525037"/>
    <w:rPr>
      <w:rFonts w:ascii="Times New Roman" w:hAnsi="Times New Roman" w:cs="Times New Roman"/>
      <w:sz w:val="24"/>
      <w:szCs w:val="24"/>
    </w:rPr>
  </w:style>
  <w:style w:type="character" w:customStyle="1" w:styleId="1">
    <w:name w:val="Стиль1 Знак"/>
    <w:rsid w:val="00525037"/>
    <w:rPr>
      <w:rFonts w:ascii="Times New Roman" w:hAnsi="Times New Roman"/>
      <w:sz w:val="24"/>
      <w:lang w:eastAsia="ar-SA" w:bidi="ar-SA"/>
    </w:rPr>
  </w:style>
  <w:style w:type="character" w:customStyle="1" w:styleId="-">
    <w:name w:val="Интернет-ссылка"/>
    <w:basedOn w:val="a0"/>
    <w:rsid w:val="00525037"/>
    <w:rPr>
      <w:color w:val="0000FF"/>
      <w:u w:val="single"/>
    </w:rPr>
  </w:style>
  <w:style w:type="character" w:customStyle="1" w:styleId="ListLabel1">
    <w:name w:val="ListLabel 1"/>
    <w:rsid w:val="00525037"/>
    <w:rPr>
      <w:rFonts w:cs="Times New Roman"/>
    </w:rPr>
  </w:style>
  <w:style w:type="paragraph" w:customStyle="1" w:styleId="10">
    <w:name w:val="Заголовок1"/>
    <w:basedOn w:val="a"/>
    <w:next w:val="a6"/>
    <w:rsid w:val="00525037"/>
    <w:pPr>
      <w:keepNext/>
      <w:spacing w:before="240" w:after="120"/>
    </w:pPr>
    <w:rPr>
      <w:rFonts w:ascii="Liberation Sans" w:eastAsia="Microsoft YaHei" w:hAnsi="Liberation Sans" w:cs="Mangal"/>
      <w:sz w:val="28"/>
      <w:szCs w:val="28"/>
    </w:rPr>
  </w:style>
  <w:style w:type="paragraph" w:styleId="a6">
    <w:name w:val="Body Text"/>
    <w:basedOn w:val="a"/>
    <w:rsid w:val="00525037"/>
    <w:pPr>
      <w:widowControl w:val="0"/>
      <w:shd w:val="clear" w:color="auto" w:fill="FFFFFF"/>
    </w:pPr>
    <w:rPr>
      <w:color w:val="000000"/>
      <w:sz w:val="28"/>
      <w:szCs w:val="20"/>
    </w:rPr>
  </w:style>
  <w:style w:type="paragraph" w:styleId="a7">
    <w:name w:val="List"/>
    <w:basedOn w:val="a6"/>
    <w:rsid w:val="00525037"/>
    <w:rPr>
      <w:rFonts w:cs="Mangal"/>
    </w:rPr>
  </w:style>
  <w:style w:type="paragraph" w:styleId="a8">
    <w:name w:val="Title"/>
    <w:basedOn w:val="a"/>
    <w:rsid w:val="00525037"/>
    <w:pPr>
      <w:suppressLineNumbers/>
      <w:spacing w:before="120" w:after="120"/>
    </w:pPr>
    <w:rPr>
      <w:rFonts w:cs="Mangal"/>
      <w:i/>
      <w:iCs/>
      <w:sz w:val="24"/>
      <w:szCs w:val="24"/>
    </w:rPr>
  </w:style>
  <w:style w:type="paragraph" w:styleId="a9">
    <w:name w:val="index heading"/>
    <w:basedOn w:val="a"/>
    <w:rsid w:val="00525037"/>
    <w:pPr>
      <w:suppressLineNumbers/>
    </w:pPr>
    <w:rPr>
      <w:rFonts w:cs="Mangal"/>
    </w:rPr>
  </w:style>
  <w:style w:type="paragraph" w:customStyle="1" w:styleId="aa">
    <w:name w:val="Заглавие"/>
    <w:basedOn w:val="a"/>
    <w:rsid w:val="00525037"/>
    <w:pPr>
      <w:jc w:val="center"/>
    </w:pPr>
    <w:rPr>
      <w:b/>
      <w:bCs/>
      <w:sz w:val="28"/>
      <w:szCs w:val="24"/>
    </w:rPr>
  </w:style>
  <w:style w:type="paragraph" w:styleId="ab">
    <w:name w:val="List Paragraph"/>
    <w:basedOn w:val="a"/>
    <w:uiPriority w:val="34"/>
    <w:qFormat/>
    <w:rsid w:val="00525037"/>
    <w:pPr>
      <w:ind w:left="720"/>
      <w:contextualSpacing/>
    </w:pPr>
    <w:rPr>
      <w:sz w:val="20"/>
      <w:szCs w:val="20"/>
    </w:rPr>
  </w:style>
  <w:style w:type="paragraph" w:customStyle="1" w:styleId="ConsPlusTitle">
    <w:name w:val="ConsPlusTitle"/>
    <w:rsid w:val="00525037"/>
    <w:pPr>
      <w:widowControl w:val="0"/>
      <w:suppressAutoHyphens/>
    </w:pPr>
    <w:rPr>
      <w:rFonts w:cs="Calibri"/>
      <w:b/>
      <w:bCs/>
      <w:color w:val="00000A"/>
      <w:sz w:val="22"/>
    </w:rPr>
  </w:style>
  <w:style w:type="paragraph" w:styleId="ac">
    <w:name w:val="Balloon Text"/>
    <w:basedOn w:val="a"/>
    <w:uiPriority w:val="99"/>
    <w:rsid w:val="00525037"/>
    <w:rPr>
      <w:rFonts w:ascii="Tahoma" w:hAnsi="Tahoma" w:cs="Tahoma"/>
      <w:sz w:val="16"/>
      <w:szCs w:val="16"/>
      <w:lang w:eastAsia="ar-SA"/>
    </w:rPr>
  </w:style>
  <w:style w:type="paragraph" w:styleId="20">
    <w:name w:val="Body Text 2"/>
    <w:basedOn w:val="a"/>
    <w:rsid w:val="00525037"/>
    <w:pPr>
      <w:spacing w:after="120" w:line="480" w:lineRule="auto"/>
    </w:pPr>
    <w:rPr>
      <w:sz w:val="24"/>
      <w:szCs w:val="24"/>
    </w:rPr>
  </w:style>
  <w:style w:type="paragraph" w:customStyle="1" w:styleId="ConsPlusNormal">
    <w:name w:val="ConsPlusNormal"/>
    <w:uiPriority w:val="99"/>
    <w:rsid w:val="00525037"/>
    <w:pPr>
      <w:widowControl w:val="0"/>
      <w:suppressAutoHyphens/>
    </w:pPr>
    <w:rPr>
      <w:rFonts w:cs="Calibri"/>
      <w:color w:val="00000A"/>
      <w:sz w:val="22"/>
    </w:rPr>
  </w:style>
  <w:style w:type="paragraph" w:customStyle="1" w:styleId="11">
    <w:name w:val="Стиль1"/>
    <w:basedOn w:val="a"/>
    <w:rsid w:val="00525037"/>
    <w:pPr>
      <w:ind w:firstLine="748"/>
      <w:jc w:val="both"/>
    </w:pPr>
    <w:rPr>
      <w:sz w:val="24"/>
      <w:szCs w:val="20"/>
      <w:lang w:eastAsia="ar-SA"/>
    </w:rPr>
  </w:style>
  <w:style w:type="paragraph" w:styleId="ad">
    <w:name w:val="Normal (Web)"/>
    <w:basedOn w:val="a"/>
    <w:uiPriority w:val="99"/>
    <w:rsid w:val="00525037"/>
    <w:rPr>
      <w:rFonts w:ascii="Times New Roman" w:hAnsi="Times New Roman"/>
      <w:sz w:val="24"/>
      <w:szCs w:val="24"/>
    </w:rPr>
  </w:style>
  <w:style w:type="paragraph" w:styleId="ae">
    <w:name w:val="footer"/>
    <w:basedOn w:val="a"/>
    <w:link w:val="af"/>
    <w:uiPriority w:val="99"/>
    <w:rsid w:val="00525037"/>
  </w:style>
  <w:style w:type="character" w:customStyle="1" w:styleId="af">
    <w:name w:val="Нижний колонтитул Знак"/>
    <w:basedOn w:val="a0"/>
    <w:link w:val="ae"/>
    <w:uiPriority w:val="99"/>
    <w:rsid w:val="00FB2D85"/>
    <w:rPr>
      <w:color w:val="00000A"/>
      <w:sz w:val="22"/>
    </w:rPr>
  </w:style>
  <w:style w:type="paragraph" w:customStyle="1" w:styleId="af0">
    <w:name w:val="Содержимое таблицы"/>
    <w:basedOn w:val="a"/>
    <w:rsid w:val="00525037"/>
  </w:style>
  <w:style w:type="paragraph" w:customStyle="1" w:styleId="af1">
    <w:name w:val="Заголовок таблицы"/>
    <w:basedOn w:val="af0"/>
    <w:rsid w:val="00525037"/>
  </w:style>
  <w:style w:type="paragraph" w:styleId="af2">
    <w:name w:val="Body Text Indent"/>
    <w:basedOn w:val="a"/>
    <w:link w:val="af3"/>
    <w:rsid w:val="00525037"/>
    <w:pPr>
      <w:spacing w:after="120"/>
      <w:ind w:left="283"/>
    </w:pPr>
  </w:style>
  <w:style w:type="paragraph" w:customStyle="1" w:styleId="ConsPlusCell">
    <w:name w:val="ConsPlusCell"/>
    <w:uiPriority w:val="99"/>
    <w:rsid w:val="00B810DC"/>
    <w:pPr>
      <w:widowControl w:val="0"/>
      <w:autoSpaceDE w:val="0"/>
      <w:autoSpaceDN w:val="0"/>
      <w:adjustRightInd w:val="0"/>
    </w:pPr>
    <w:rPr>
      <w:rFonts w:cs="Calibri"/>
      <w:sz w:val="22"/>
    </w:rPr>
  </w:style>
  <w:style w:type="paragraph" w:customStyle="1" w:styleId="Style6">
    <w:name w:val="Style6"/>
    <w:basedOn w:val="a"/>
    <w:uiPriority w:val="99"/>
    <w:rsid w:val="00B810DC"/>
    <w:pPr>
      <w:widowControl w:val="0"/>
      <w:autoSpaceDE w:val="0"/>
      <w:autoSpaceDN w:val="0"/>
      <w:adjustRightInd w:val="0"/>
      <w:spacing w:line="485" w:lineRule="exact"/>
      <w:jc w:val="center"/>
    </w:pPr>
    <w:rPr>
      <w:rFonts w:ascii="Times New Roman" w:hAnsi="Times New Roman"/>
      <w:color w:val="auto"/>
      <w:sz w:val="24"/>
      <w:szCs w:val="24"/>
    </w:rPr>
  </w:style>
  <w:style w:type="paragraph" w:customStyle="1" w:styleId="Style9">
    <w:name w:val="Style9"/>
    <w:basedOn w:val="a"/>
    <w:uiPriority w:val="99"/>
    <w:rsid w:val="00B810DC"/>
    <w:pPr>
      <w:widowControl w:val="0"/>
      <w:autoSpaceDE w:val="0"/>
      <w:autoSpaceDN w:val="0"/>
      <w:adjustRightInd w:val="0"/>
      <w:spacing w:line="278" w:lineRule="exact"/>
      <w:jc w:val="both"/>
    </w:pPr>
    <w:rPr>
      <w:rFonts w:ascii="Times New Roman" w:hAnsi="Times New Roman"/>
      <w:color w:val="auto"/>
      <w:sz w:val="24"/>
      <w:szCs w:val="24"/>
    </w:rPr>
  </w:style>
  <w:style w:type="paragraph" w:customStyle="1" w:styleId="Style12">
    <w:name w:val="Style12"/>
    <w:basedOn w:val="a"/>
    <w:uiPriority w:val="99"/>
    <w:rsid w:val="00B810DC"/>
    <w:pPr>
      <w:widowControl w:val="0"/>
      <w:autoSpaceDE w:val="0"/>
      <w:autoSpaceDN w:val="0"/>
      <w:adjustRightInd w:val="0"/>
      <w:spacing w:line="278" w:lineRule="exact"/>
    </w:pPr>
    <w:rPr>
      <w:rFonts w:ascii="Times New Roman" w:hAnsi="Times New Roman"/>
      <w:color w:val="auto"/>
      <w:sz w:val="24"/>
      <w:szCs w:val="24"/>
    </w:rPr>
  </w:style>
  <w:style w:type="character" w:customStyle="1" w:styleId="FontStyle23">
    <w:name w:val="Font Style23"/>
    <w:basedOn w:val="a0"/>
    <w:uiPriority w:val="99"/>
    <w:rsid w:val="00B810DC"/>
    <w:rPr>
      <w:rFonts w:ascii="Times New Roman" w:hAnsi="Times New Roman" w:cs="Times New Roman"/>
      <w:b/>
      <w:bCs/>
      <w:sz w:val="26"/>
      <w:szCs w:val="26"/>
    </w:rPr>
  </w:style>
  <w:style w:type="character" w:customStyle="1" w:styleId="FontStyle26">
    <w:name w:val="Font Style26"/>
    <w:basedOn w:val="a0"/>
    <w:uiPriority w:val="99"/>
    <w:rsid w:val="00B810DC"/>
    <w:rPr>
      <w:rFonts w:ascii="Times New Roman" w:hAnsi="Times New Roman" w:cs="Times New Roman"/>
      <w:sz w:val="22"/>
      <w:szCs w:val="22"/>
    </w:rPr>
  </w:style>
  <w:style w:type="paragraph" w:customStyle="1" w:styleId="Style10">
    <w:name w:val="Style10"/>
    <w:basedOn w:val="a"/>
    <w:uiPriority w:val="99"/>
    <w:rsid w:val="004900A5"/>
    <w:pPr>
      <w:widowControl w:val="0"/>
      <w:autoSpaceDE w:val="0"/>
      <w:autoSpaceDN w:val="0"/>
      <w:adjustRightInd w:val="0"/>
      <w:spacing w:line="276" w:lineRule="exact"/>
      <w:ind w:hanging="917"/>
    </w:pPr>
    <w:rPr>
      <w:rFonts w:ascii="Times New Roman" w:hAnsi="Times New Roman"/>
      <w:color w:val="auto"/>
      <w:sz w:val="24"/>
      <w:szCs w:val="24"/>
    </w:rPr>
  </w:style>
  <w:style w:type="paragraph" w:customStyle="1" w:styleId="21">
    <w:name w:val="Обычный2"/>
    <w:uiPriority w:val="99"/>
    <w:rsid w:val="001B3AC4"/>
    <w:pPr>
      <w:spacing w:line="276" w:lineRule="auto"/>
    </w:pPr>
    <w:rPr>
      <w:rFonts w:ascii="Arial" w:hAnsi="Arial" w:cs="Arial"/>
      <w:color w:val="000000"/>
      <w:sz w:val="22"/>
    </w:rPr>
  </w:style>
  <w:style w:type="paragraph" w:customStyle="1" w:styleId="Default">
    <w:name w:val="Default"/>
    <w:uiPriority w:val="99"/>
    <w:rsid w:val="001B3AC4"/>
    <w:pPr>
      <w:autoSpaceDE w:val="0"/>
      <w:autoSpaceDN w:val="0"/>
      <w:adjustRightInd w:val="0"/>
    </w:pPr>
    <w:rPr>
      <w:rFonts w:ascii="Times New Roman" w:eastAsia="Calibri" w:hAnsi="Times New Roman"/>
      <w:color w:val="000000"/>
      <w:sz w:val="24"/>
      <w:szCs w:val="24"/>
      <w:lang w:eastAsia="en-US"/>
    </w:rPr>
  </w:style>
  <w:style w:type="paragraph" w:customStyle="1" w:styleId="Style7">
    <w:name w:val="Style7"/>
    <w:basedOn w:val="a"/>
    <w:uiPriority w:val="99"/>
    <w:rsid w:val="001B3AC4"/>
    <w:pPr>
      <w:widowControl w:val="0"/>
      <w:autoSpaceDE w:val="0"/>
      <w:autoSpaceDN w:val="0"/>
      <w:adjustRightInd w:val="0"/>
    </w:pPr>
    <w:rPr>
      <w:rFonts w:ascii="Times New Roman" w:hAnsi="Times New Roman"/>
      <w:color w:val="auto"/>
      <w:sz w:val="24"/>
      <w:szCs w:val="24"/>
    </w:rPr>
  </w:style>
  <w:style w:type="paragraph" w:customStyle="1" w:styleId="Style8">
    <w:name w:val="Style8"/>
    <w:basedOn w:val="a"/>
    <w:uiPriority w:val="99"/>
    <w:rsid w:val="001B3AC4"/>
    <w:pPr>
      <w:widowControl w:val="0"/>
      <w:autoSpaceDE w:val="0"/>
      <w:autoSpaceDN w:val="0"/>
      <w:adjustRightInd w:val="0"/>
      <w:spacing w:line="276" w:lineRule="exact"/>
      <w:ind w:firstLine="475"/>
      <w:jc w:val="both"/>
    </w:pPr>
    <w:rPr>
      <w:rFonts w:ascii="Times New Roman" w:hAnsi="Times New Roman"/>
      <w:color w:val="auto"/>
      <w:sz w:val="24"/>
      <w:szCs w:val="24"/>
    </w:rPr>
  </w:style>
  <w:style w:type="paragraph" w:customStyle="1" w:styleId="Style16">
    <w:name w:val="Style16"/>
    <w:basedOn w:val="a"/>
    <w:uiPriority w:val="99"/>
    <w:rsid w:val="001B3AC4"/>
    <w:pPr>
      <w:widowControl w:val="0"/>
      <w:autoSpaceDE w:val="0"/>
      <w:autoSpaceDN w:val="0"/>
      <w:adjustRightInd w:val="0"/>
      <w:spacing w:line="278" w:lineRule="exact"/>
      <w:ind w:firstLine="706"/>
      <w:jc w:val="both"/>
    </w:pPr>
    <w:rPr>
      <w:rFonts w:ascii="Times New Roman" w:hAnsi="Times New Roman"/>
      <w:color w:val="auto"/>
      <w:sz w:val="24"/>
      <w:szCs w:val="24"/>
    </w:rPr>
  </w:style>
  <w:style w:type="character" w:customStyle="1" w:styleId="FontStyle27">
    <w:name w:val="Font Style27"/>
    <w:basedOn w:val="a0"/>
    <w:uiPriority w:val="99"/>
    <w:rsid w:val="001B3AC4"/>
    <w:rPr>
      <w:rFonts w:ascii="Times New Roman" w:hAnsi="Times New Roman" w:cs="Times New Roman"/>
      <w:b/>
      <w:bCs/>
      <w:sz w:val="30"/>
      <w:szCs w:val="30"/>
    </w:rPr>
  </w:style>
  <w:style w:type="character" w:styleId="af4">
    <w:name w:val="Strong"/>
    <w:basedOn w:val="a0"/>
    <w:qFormat/>
    <w:rsid w:val="000A7556"/>
    <w:rPr>
      <w:b/>
      <w:bCs/>
    </w:rPr>
  </w:style>
  <w:style w:type="paragraph" w:styleId="af5">
    <w:name w:val="header"/>
    <w:basedOn w:val="a"/>
    <w:link w:val="af6"/>
    <w:uiPriority w:val="99"/>
    <w:rsid w:val="00FB2D85"/>
    <w:pPr>
      <w:tabs>
        <w:tab w:val="center" w:pos="4677"/>
        <w:tab w:val="right" w:pos="9355"/>
      </w:tabs>
    </w:pPr>
    <w:rPr>
      <w:rFonts w:ascii="Times New Roman" w:hAnsi="Times New Roman"/>
      <w:color w:val="auto"/>
      <w:sz w:val="24"/>
      <w:szCs w:val="24"/>
    </w:rPr>
  </w:style>
  <w:style w:type="character" w:customStyle="1" w:styleId="af6">
    <w:name w:val="Верхний колонтитул Знак"/>
    <w:basedOn w:val="a0"/>
    <w:link w:val="af5"/>
    <w:uiPriority w:val="99"/>
    <w:rsid w:val="00FB2D85"/>
    <w:rPr>
      <w:rFonts w:ascii="Times New Roman" w:hAnsi="Times New Roman"/>
      <w:sz w:val="24"/>
      <w:szCs w:val="24"/>
    </w:rPr>
  </w:style>
  <w:style w:type="paragraph" w:customStyle="1" w:styleId="af7">
    <w:name w:val="Знак"/>
    <w:basedOn w:val="a"/>
    <w:uiPriority w:val="99"/>
    <w:rsid w:val="00FB2D85"/>
    <w:rPr>
      <w:rFonts w:ascii="Times New Roman" w:hAnsi="Times New Roman"/>
      <w:color w:val="auto"/>
      <w:sz w:val="20"/>
      <w:szCs w:val="20"/>
      <w:lang w:val="en-US" w:eastAsia="en-US"/>
    </w:rPr>
  </w:style>
  <w:style w:type="paragraph" w:customStyle="1" w:styleId="ConsPlusNonformat">
    <w:name w:val="ConsPlusNonformat"/>
    <w:rsid w:val="00FB2D85"/>
    <w:pPr>
      <w:autoSpaceDE w:val="0"/>
      <w:autoSpaceDN w:val="0"/>
      <w:adjustRightInd w:val="0"/>
    </w:pPr>
    <w:rPr>
      <w:rFonts w:ascii="Courier New" w:eastAsia="Calibri" w:hAnsi="Courier New" w:cs="Courier New"/>
      <w:szCs w:val="20"/>
    </w:rPr>
  </w:style>
  <w:style w:type="paragraph" w:styleId="af8">
    <w:name w:val="No Spacing"/>
    <w:uiPriority w:val="1"/>
    <w:qFormat/>
    <w:rsid w:val="00FB2D85"/>
    <w:rPr>
      <w:rFonts w:asciiTheme="minorHAnsi" w:eastAsiaTheme="minorEastAsia" w:hAnsiTheme="minorHAnsi" w:cstheme="minorBidi"/>
      <w:sz w:val="22"/>
    </w:rPr>
  </w:style>
  <w:style w:type="character" w:customStyle="1" w:styleId="af3">
    <w:name w:val="Основной текст с отступом Знак"/>
    <w:basedOn w:val="a0"/>
    <w:link w:val="af2"/>
    <w:rsid w:val="00CE366B"/>
    <w:rPr>
      <w:color w:val="00000A"/>
      <w:sz w:val="22"/>
    </w:rPr>
  </w:style>
  <w:style w:type="character" w:customStyle="1" w:styleId="apple-style-span">
    <w:name w:val="apple-style-span"/>
    <w:basedOn w:val="a0"/>
    <w:rsid w:val="00215E17"/>
  </w:style>
  <w:style w:type="table" w:styleId="af9">
    <w:name w:val="Table Grid"/>
    <w:basedOn w:val="a1"/>
    <w:rsid w:val="00BA3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661492"/>
    <w:pPr>
      <w:spacing w:after="120"/>
      <w:ind w:left="283"/>
    </w:pPr>
    <w:rPr>
      <w:sz w:val="16"/>
      <w:szCs w:val="16"/>
    </w:rPr>
  </w:style>
  <w:style w:type="character" w:customStyle="1" w:styleId="30">
    <w:name w:val="Основной текст с отступом 3 Знак"/>
    <w:basedOn w:val="a0"/>
    <w:link w:val="3"/>
    <w:uiPriority w:val="99"/>
    <w:semiHidden/>
    <w:rsid w:val="00661492"/>
    <w:rPr>
      <w:color w:val="00000A"/>
      <w:sz w:val="16"/>
      <w:szCs w:val="16"/>
    </w:rPr>
  </w:style>
  <w:style w:type="paragraph" w:customStyle="1" w:styleId="afa">
    <w:name w:val="Нормальный (таблица)"/>
    <w:basedOn w:val="a"/>
    <w:next w:val="a"/>
    <w:uiPriority w:val="99"/>
    <w:rsid w:val="00136D87"/>
    <w:pPr>
      <w:widowControl w:val="0"/>
      <w:autoSpaceDE w:val="0"/>
      <w:autoSpaceDN w:val="0"/>
      <w:adjustRightInd w:val="0"/>
      <w:jc w:val="both"/>
    </w:pPr>
    <w:rPr>
      <w:rFonts w:ascii="Arial" w:eastAsiaTheme="minorEastAsia" w:hAnsi="Arial" w:cs="Arial"/>
      <w:color w:val="auto"/>
      <w:sz w:val="24"/>
      <w:szCs w:val="24"/>
    </w:rPr>
  </w:style>
  <w:style w:type="paragraph" w:customStyle="1" w:styleId="afb">
    <w:name w:val="Прижатый влево"/>
    <w:basedOn w:val="a"/>
    <w:next w:val="a"/>
    <w:uiPriority w:val="99"/>
    <w:rsid w:val="00136D87"/>
    <w:pPr>
      <w:widowControl w:val="0"/>
      <w:autoSpaceDE w:val="0"/>
      <w:autoSpaceDN w:val="0"/>
      <w:adjustRightInd w:val="0"/>
    </w:pPr>
    <w:rPr>
      <w:rFonts w:ascii="Arial" w:eastAsiaTheme="minorEastAsia" w:hAnsi="Arial" w:cs="Arial"/>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5037"/>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rsid w:val="00525037"/>
    <w:rPr>
      <w:rFonts w:ascii="Times New Roman" w:hAnsi="Times New Roman" w:cs="Times New Roman"/>
      <w:b/>
      <w:bCs/>
      <w:sz w:val="24"/>
      <w:szCs w:val="24"/>
    </w:rPr>
  </w:style>
  <w:style w:type="character" w:customStyle="1" w:styleId="a4">
    <w:name w:val="Текст выноски Знак"/>
    <w:basedOn w:val="a0"/>
    <w:uiPriority w:val="99"/>
    <w:rsid w:val="00525037"/>
    <w:rPr>
      <w:rFonts w:ascii="Tahoma" w:hAnsi="Tahoma" w:cs="Tahoma"/>
      <w:sz w:val="16"/>
      <w:szCs w:val="16"/>
      <w:lang w:eastAsia="ar-SA" w:bidi="ar-SA"/>
    </w:rPr>
  </w:style>
  <w:style w:type="character" w:customStyle="1" w:styleId="a5">
    <w:name w:val="Основной текст Знак"/>
    <w:basedOn w:val="a0"/>
    <w:rsid w:val="00525037"/>
    <w:rPr>
      <w:rFonts w:ascii="Times New Roman" w:hAnsi="Times New Roman" w:cs="Times New Roman"/>
      <w:color w:val="000000"/>
      <w:sz w:val="20"/>
      <w:szCs w:val="20"/>
      <w:shd w:val="clear" w:color="auto" w:fill="FFFFFF"/>
    </w:rPr>
  </w:style>
  <w:style w:type="character" w:customStyle="1" w:styleId="2">
    <w:name w:val="Основной текст 2 Знак"/>
    <w:basedOn w:val="a0"/>
    <w:rsid w:val="00525037"/>
    <w:rPr>
      <w:rFonts w:ascii="Times New Roman" w:hAnsi="Times New Roman" w:cs="Times New Roman"/>
      <w:sz w:val="24"/>
      <w:szCs w:val="24"/>
    </w:rPr>
  </w:style>
  <w:style w:type="character" w:customStyle="1" w:styleId="1">
    <w:name w:val="Стиль1 Знак"/>
    <w:rsid w:val="00525037"/>
    <w:rPr>
      <w:rFonts w:ascii="Times New Roman" w:hAnsi="Times New Roman"/>
      <w:sz w:val="24"/>
      <w:lang w:eastAsia="ar-SA" w:bidi="ar-SA"/>
    </w:rPr>
  </w:style>
  <w:style w:type="character" w:customStyle="1" w:styleId="-">
    <w:name w:val="Интернет-ссылка"/>
    <w:basedOn w:val="a0"/>
    <w:rsid w:val="00525037"/>
    <w:rPr>
      <w:color w:val="0000FF"/>
      <w:u w:val="single"/>
    </w:rPr>
  </w:style>
  <w:style w:type="character" w:customStyle="1" w:styleId="ListLabel1">
    <w:name w:val="ListLabel 1"/>
    <w:rsid w:val="00525037"/>
    <w:rPr>
      <w:rFonts w:cs="Times New Roman"/>
    </w:rPr>
  </w:style>
  <w:style w:type="paragraph" w:customStyle="1" w:styleId="10">
    <w:name w:val="Заголовок1"/>
    <w:basedOn w:val="a"/>
    <w:next w:val="a6"/>
    <w:rsid w:val="00525037"/>
    <w:pPr>
      <w:keepNext/>
      <w:spacing w:before="240" w:after="120"/>
    </w:pPr>
    <w:rPr>
      <w:rFonts w:ascii="Liberation Sans" w:eastAsia="Microsoft YaHei" w:hAnsi="Liberation Sans" w:cs="Mangal"/>
      <w:sz w:val="28"/>
      <w:szCs w:val="28"/>
    </w:rPr>
  </w:style>
  <w:style w:type="paragraph" w:styleId="a6">
    <w:name w:val="Body Text"/>
    <w:basedOn w:val="a"/>
    <w:rsid w:val="00525037"/>
    <w:pPr>
      <w:widowControl w:val="0"/>
      <w:shd w:val="clear" w:color="auto" w:fill="FFFFFF"/>
    </w:pPr>
    <w:rPr>
      <w:color w:val="000000"/>
      <w:sz w:val="28"/>
      <w:szCs w:val="20"/>
    </w:rPr>
  </w:style>
  <w:style w:type="paragraph" w:styleId="a7">
    <w:name w:val="List"/>
    <w:basedOn w:val="a6"/>
    <w:rsid w:val="00525037"/>
    <w:rPr>
      <w:rFonts w:cs="Mangal"/>
    </w:rPr>
  </w:style>
  <w:style w:type="paragraph" w:styleId="a8">
    <w:name w:val="Title"/>
    <w:basedOn w:val="a"/>
    <w:rsid w:val="00525037"/>
    <w:pPr>
      <w:suppressLineNumbers/>
      <w:spacing w:before="120" w:after="120"/>
    </w:pPr>
    <w:rPr>
      <w:rFonts w:cs="Mangal"/>
      <w:i/>
      <w:iCs/>
      <w:sz w:val="24"/>
      <w:szCs w:val="24"/>
    </w:rPr>
  </w:style>
  <w:style w:type="paragraph" w:styleId="a9">
    <w:name w:val="index heading"/>
    <w:basedOn w:val="a"/>
    <w:rsid w:val="00525037"/>
    <w:pPr>
      <w:suppressLineNumbers/>
    </w:pPr>
    <w:rPr>
      <w:rFonts w:cs="Mangal"/>
    </w:rPr>
  </w:style>
  <w:style w:type="paragraph" w:customStyle="1" w:styleId="aa">
    <w:name w:val="Заглавие"/>
    <w:basedOn w:val="a"/>
    <w:rsid w:val="00525037"/>
    <w:pPr>
      <w:jc w:val="center"/>
    </w:pPr>
    <w:rPr>
      <w:b/>
      <w:bCs/>
      <w:sz w:val="28"/>
      <w:szCs w:val="24"/>
    </w:rPr>
  </w:style>
  <w:style w:type="paragraph" w:styleId="ab">
    <w:name w:val="List Paragraph"/>
    <w:basedOn w:val="a"/>
    <w:uiPriority w:val="34"/>
    <w:qFormat/>
    <w:rsid w:val="00525037"/>
    <w:pPr>
      <w:ind w:left="720"/>
      <w:contextualSpacing/>
    </w:pPr>
    <w:rPr>
      <w:sz w:val="20"/>
      <w:szCs w:val="20"/>
    </w:rPr>
  </w:style>
  <w:style w:type="paragraph" w:customStyle="1" w:styleId="ConsPlusTitle">
    <w:name w:val="ConsPlusTitle"/>
    <w:rsid w:val="00525037"/>
    <w:pPr>
      <w:widowControl w:val="0"/>
      <w:suppressAutoHyphens/>
    </w:pPr>
    <w:rPr>
      <w:rFonts w:cs="Calibri"/>
      <w:b/>
      <w:bCs/>
      <w:color w:val="00000A"/>
      <w:sz w:val="22"/>
    </w:rPr>
  </w:style>
  <w:style w:type="paragraph" w:styleId="ac">
    <w:name w:val="Balloon Text"/>
    <w:basedOn w:val="a"/>
    <w:uiPriority w:val="99"/>
    <w:rsid w:val="00525037"/>
    <w:rPr>
      <w:rFonts w:ascii="Tahoma" w:hAnsi="Tahoma" w:cs="Tahoma"/>
      <w:sz w:val="16"/>
      <w:szCs w:val="16"/>
      <w:lang w:eastAsia="ar-SA"/>
    </w:rPr>
  </w:style>
  <w:style w:type="paragraph" w:styleId="20">
    <w:name w:val="Body Text 2"/>
    <w:basedOn w:val="a"/>
    <w:rsid w:val="00525037"/>
    <w:pPr>
      <w:spacing w:after="120" w:line="480" w:lineRule="auto"/>
    </w:pPr>
    <w:rPr>
      <w:sz w:val="24"/>
      <w:szCs w:val="24"/>
    </w:rPr>
  </w:style>
  <w:style w:type="paragraph" w:customStyle="1" w:styleId="ConsPlusNormal">
    <w:name w:val="ConsPlusNormal"/>
    <w:uiPriority w:val="99"/>
    <w:rsid w:val="00525037"/>
    <w:pPr>
      <w:widowControl w:val="0"/>
      <w:suppressAutoHyphens/>
    </w:pPr>
    <w:rPr>
      <w:rFonts w:cs="Calibri"/>
      <w:color w:val="00000A"/>
      <w:sz w:val="22"/>
    </w:rPr>
  </w:style>
  <w:style w:type="paragraph" w:customStyle="1" w:styleId="11">
    <w:name w:val="Стиль1"/>
    <w:basedOn w:val="a"/>
    <w:rsid w:val="00525037"/>
    <w:pPr>
      <w:ind w:firstLine="748"/>
      <w:jc w:val="both"/>
    </w:pPr>
    <w:rPr>
      <w:sz w:val="24"/>
      <w:szCs w:val="20"/>
      <w:lang w:eastAsia="ar-SA"/>
    </w:rPr>
  </w:style>
  <w:style w:type="paragraph" w:styleId="ad">
    <w:name w:val="Normal (Web)"/>
    <w:basedOn w:val="a"/>
    <w:uiPriority w:val="99"/>
    <w:rsid w:val="00525037"/>
    <w:rPr>
      <w:rFonts w:ascii="Times New Roman" w:hAnsi="Times New Roman"/>
      <w:sz w:val="24"/>
      <w:szCs w:val="24"/>
    </w:rPr>
  </w:style>
  <w:style w:type="paragraph" w:styleId="ae">
    <w:name w:val="footer"/>
    <w:basedOn w:val="a"/>
    <w:link w:val="af"/>
    <w:uiPriority w:val="99"/>
    <w:rsid w:val="00525037"/>
  </w:style>
  <w:style w:type="character" w:customStyle="1" w:styleId="af">
    <w:name w:val="Нижний колонтитул Знак"/>
    <w:basedOn w:val="a0"/>
    <w:link w:val="ae"/>
    <w:uiPriority w:val="99"/>
    <w:rsid w:val="00FB2D85"/>
    <w:rPr>
      <w:color w:val="00000A"/>
      <w:sz w:val="22"/>
    </w:rPr>
  </w:style>
  <w:style w:type="paragraph" w:customStyle="1" w:styleId="af0">
    <w:name w:val="Содержимое таблицы"/>
    <w:basedOn w:val="a"/>
    <w:rsid w:val="00525037"/>
  </w:style>
  <w:style w:type="paragraph" w:customStyle="1" w:styleId="af1">
    <w:name w:val="Заголовок таблицы"/>
    <w:basedOn w:val="af0"/>
    <w:rsid w:val="00525037"/>
  </w:style>
  <w:style w:type="paragraph" w:styleId="af2">
    <w:name w:val="Body Text Indent"/>
    <w:basedOn w:val="a"/>
    <w:link w:val="af3"/>
    <w:rsid w:val="00525037"/>
    <w:pPr>
      <w:spacing w:after="120"/>
      <w:ind w:left="283"/>
    </w:pPr>
  </w:style>
  <w:style w:type="paragraph" w:customStyle="1" w:styleId="ConsPlusCell">
    <w:name w:val="ConsPlusCell"/>
    <w:uiPriority w:val="99"/>
    <w:rsid w:val="00B810DC"/>
    <w:pPr>
      <w:widowControl w:val="0"/>
      <w:autoSpaceDE w:val="0"/>
      <w:autoSpaceDN w:val="0"/>
      <w:adjustRightInd w:val="0"/>
    </w:pPr>
    <w:rPr>
      <w:rFonts w:cs="Calibri"/>
      <w:sz w:val="22"/>
    </w:rPr>
  </w:style>
  <w:style w:type="paragraph" w:customStyle="1" w:styleId="Style6">
    <w:name w:val="Style6"/>
    <w:basedOn w:val="a"/>
    <w:uiPriority w:val="99"/>
    <w:rsid w:val="00B810DC"/>
    <w:pPr>
      <w:widowControl w:val="0"/>
      <w:autoSpaceDE w:val="0"/>
      <w:autoSpaceDN w:val="0"/>
      <w:adjustRightInd w:val="0"/>
      <w:spacing w:line="485" w:lineRule="exact"/>
      <w:jc w:val="center"/>
    </w:pPr>
    <w:rPr>
      <w:rFonts w:ascii="Times New Roman" w:hAnsi="Times New Roman"/>
      <w:color w:val="auto"/>
      <w:sz w:val="24"/>
      <w:szCs w:val="24"/>
    </w:rPr>
  </w:style>
  <w:style w:type="paragraph" w:customStyle="1" w:styleId="Style9">
    <w:name w:val="Style9"/>
    <w:basedOn w:val="a"/>
    <w:uiPriority w:val="99"/>
    <w:rsid w:val="00B810DC"/>
    <w:pPr>
      <w:widowControl w:val="0"/>
      <w:autoSpaceDE w:val="0"/>
      <w:autoSpaceDN w:val="0"/>
      <w:adjustRightInd w:val="0"/>
      <w:spacing w:line="278" w:lineRule="exact"/>
      <w:jc w:val="both"/>
    </w:pPr>
    <w:rPr>
      <w:rFonts w:ascii="Times New Roman" w:hAnsi="Times New Roman"/>
      <w:color w:val="auto"/>
      <w:sz w:val="24"/>
      <w:szCs w:val="24"/>
    </w:rPr>
  </w:style>
  <w:style w:type="paragraph" w:customStyle="1" w:styleId="Style12">
    <w:name w:val="Style12"/>
    <w:basedOn w:val="a"/>
    <w:uiPriority w:val="99"/>
    <w:rsid w:val="00B810DC"/>
    <w:pPr>
      <w:widowControl w:val="0"/>
      <w:autoSpaceDE w:val="0"/>
      <w:autoSpaceDN w:val="0"/>
      <w:adjustRightInd w:val="0"/>
      <w:spacing w:line="278" w:lineRule="exact"/>
    </w:pPr>
    <w:rPr>
      <w:rFonts w:ascii="Times New Roman" w:hAnsi="Times New Roman"/>
      <w:color w:val="auto"/>
      <w:sz w:val="24"/>
      <w:szCs w:val="24"/>
    </w:rPr>
  </w:style>
  <w:style w:type="character" w:customStyle="1" w:styleId="FontStyle23">
    <w:name w:val="Font Style23"/>
    <w:basedOn w:val="a0"/>
    <w:uiPriority w:val="99"/>
    <w:rsid w:val="00B810DC"/>
    <w:rPr>
      <w:rFonts w:ascii="Times New Roman" w:hAnsi="Times New Roman" w:cs="Times New Roman"/>
      <w:b/>
      <w:bCs/>
      <w:sz w:val="26"/>
      <w:szCs w:val="26"/>
    </w:rPr>
  </w:style>
  <w:style w:type="character" w:customStyle="1" w:styleId="FontStyle26">
    <w:name w:val="Font Style26"/>
    <w:basedOn w:val="a0"/>
    <w:uiPriority w:val="99"/>
    <w:rsid w:val="00B810DC"/>
    <w:rPr>
      <w:rFonts w:ascii="Times New Roman" w:hAnsi="Times New Roman" w:cs="Times New Roman"/>
      <w:sz w:val="22"/>
      <w:szCs w:val="22"/>
    </w:rPr>
  </w:style>
  <w:style w:type="paragraph" w:customStyle="1" w:styleId="Style10">
    <w:name w:val="Style10"/>
    <w:basedOn w:val="a"/>
    <w:uiPriority w:val="99"/>
    <w:rsid w:val="004900A5"/>
    <w:pPr>
      <w:widowControl w:val="0"/>
      <w:autoSpaceDE w:val="0"/>
      <w:autoSpaceDN w:val="0"/>
      <w:adjustRightInd w:val="0"/>
      <w:spacing w:line="276" w:lineRule="exact"/>
      <w:ind w:hanging="917"/>
    </w:pPr>
    <w:rPr>
      <w:rFonts w:ascii="Times New Roman" w:hAnsi="Times New Roman"/>
      <w:color w:val="auto"/>
      <w:sz w:val="24"/>
      <w:szCs w:val="24"/>
    </w:rPr>
  </w:style>
  <w:style w:type="paragraph" w:customStyle="1" w:styleId="21">
    <w:name w:val="Обычный2"/>
    <w:uiPriority w:val="99"/>
    <w:rsid w:val="001B3AC4"/>
    <w:pPr>
      <w:spacing w:line="276" w:lineRule="auto"/>
    </w:pPr>
    <w:rPr>
      <w:rFonts w:ascii="Arial" w:hAnsi="Arial" w:cs="Arial"/>
      <w:color w:val="000000"/>
      <w:sz w:val="22"/>
    </w:rPr>
  </w:style>
  <w:style w:type="paragraph" w:customStyle="1" w:styleId="Default">
    <w:name w:val="Default"/>
    <w:uiPriority w:val="99"/>
    <w:rsid w:val="001B3AC4"/>
    <w:pPr>
      <w:autoSpaceDE w:val="0"/>
      <w:autoSpaceDN w:val="0"/>
      <w:adjustRightInd w:val="0"/>
    </w:pPr>
    <w:rPr>
      <w:rFonts w:ascii="Times New Roman" w:eastAsia="Calibri" w:hAnsi="Times New Roman"/>
      <w:color w:val="000000"/>
      <w:sz w:val="24"/>
      <w:szCs w:val="24"/>
      <w:lang w:eastAsia="en-US"/>
    </w:rPr>
  </w:style>
  <w:style w:type="paragraph" w:customStyle="1" w:styleId="Style7">
    <w:name w:val="Style7"/>
    <w:basedOn w:val="a"/>
    <w:uiPriority w:val="99"/>
    <w:rsid w:val="001B3AC4"/>
    <w:pPr>
      <w:widowControl w:val="0"/>
      <w:autoSpaceDE w:val="0"/>
      <w:autoSpaceDN w:val="0"/>
      <w:adjustRightInd w:val="0"/>
    </w:pPr>
    <w:rPr>
      <w:rFonts w:ascii="Times New Roman" w:hAnsi="Times New Roman"/>
      <w:color w:val="auto"/>
      <w:sz w:val="24"/>
      <w:szCs w:val="24"/>
    </w:rPr>
  </w:style>
  <w:style w:type="paragraph" w:customStyle="1" w:styleId="Style8">
    <w:name w:val="Style8"/>
    <w:basedOn w:val="a"/>
    <w:uiPriority w:val="99"/>
    <w:rsid w:val="001B3AC4"/>
    <w:pPr>
      <w:widowControl w:val="0"/>
      <w:autoSpaceDE w:val="0"/>
      <w:autoSpaceDN w:val="0"/>
      <w:adjustRightInd w:val="0"/>
      <w:spacing w:line="276" w:lineRule="exact"/>
      <w:ind w:firstLine="475"/>
      <w:jc w:val="both"/>
    </w:pPr>
    <w:rPr>
      <w:rFonts w:ascii="Times New Roman" w:hAnsi="Times New Roman"/>
      <w:color w:val="auto"/>
      <w:sz w:val="24"/>
      <w:szCs w:val="24"/>
    </w:rPr>
  </w:style>
  <w:style w:type="paragraph" w:customStyle="1" w:styleId="Style16">
    <w:name w:val="Style16"/>
    <w:basedOn w:val="a"/>
    <w:uiPriority w:val="99"/>
    <w:rsid w:val="001B3AC4"/>
    <w:pPr>
      <w:widowControl w:val="0"/>
      <w:autoSpaceDE w:val="0"/>
      <w:autoSpaceDN w:val="0"/>
      <w:adjustRightInd w:val="0"/>
      <w:spacing w:line="278" w:lineRule="exact"/>
      <w:ind w:firstLine="706"/>
      <w:jc w:val="both"/>
    </w:pPr>
    <w:rPr>
      <w:rFonts w:ascii="Times New Roman" w:hAnsi="Times New Roman"/>
      <w:color w:val="auto"/>
      <w:sz w:val="24"/>
      <w:szCs w:val="24"/>
    </w:rPr>
  </w:style>
  <w:style w:type="character" w:customStyle="1" w:styleId="FontStyle27">
    <w:name w:val="Font Style27"/>
    <w:basedOn w:val="a0"/>
    <w:uiPriority w:val="99"/>
    <w:rsid w:val="001B3AC4"/>
    <w:rPr>
      <w:rFonts w:ascii="Times New Roman" w:hAnsi="Times New Roman" w:cs="Times New Roman"/>
      <w:b/>
      <w:bCs/>
      <w:sz w:val="30"/>
      <w:szCs w:val="30"/>
    </w:rPr>
  </w:style>
  <w:style w:type="character" w:styleId="af4">
    <w:name w:val="Strong"/>
    <w:basedOn w:val="a0"/>
    <w:qFormat/>
    <w:rsid w:val="000A7556"/>
    <w:rPr>
      <w:b/>
      <w:bCs/>
    </w:rPr>
  </w:style>
  <w:style w:type="paragraph" w:styleId="af5">
    <w:name w:val="header"/>
    <w:basedOn w:val="a"/>
    <w:link w:val="af6"/>
    <w:uiPriority w:val="99"/>
    <w:rsid w:val="00FB2D85"/>
    <w:pPr>
      <w:tabs>
        <w:tab w:val="center" w:pos="4677"/>
        <w:tab w:val="right" w:pos="9355"/>
      </w:tabs>
    </w:pPr>
    <w:rPr>
      <w:rFonts w:ascii="Times New Roman" w:hAnsi="Times New Roman"/>
      <w:color w:val="auto"/>
      <w:sz w:val="24"/>
      <w:szCs w:val="24"/>
    </w:rPr>
  </w:style>
  <w:style w:type="character" w:customStyle="1" w:styleId="af6">
    <w:name w:val="Верхний колонтитул Знак"/>
    <w:basedOn w:val="a0"/>
    <w:link w:val="af5"/>
    <w:uiPriority w:val="99"/>
    <w:rsid w:val="00FB2D85"/>
    <w:rPr>
      <w:rFonts w:ascii="Times New Roman" w:hAnsi="Times New Roman"/>
      <w:sz w:val="24"/>
      <w:szCs w:val="24"/>
    </w:rPr>
  </w:style>
  <w:style w:type="paragraph" w:customStyle="1" w:styleId="af7">
    <w:name w:val="Знак"/>
    <w:basedOn w:val="a"/>
    <w:uiPriority w:val="99"/>
    <w:rsid w:val="00FB2D85"/>
    <w:rPr>
      <w:rFonts w:ascii="Times New Roman" w:hAnsi="Times New Roman"/>
      <w:color w:val="auto"/>
      <w:sz w:val="20"/>
      <w:szCs w:val="20"/>
      <w:lang w:val="en-US" w:eastAsia="en-US"/>
    </w:rPr>
  </w:style>
  <w:style w:type="paragraph" w:customStyle="1" w:styleId="ConsPlusNonformat">
    <w:name w:val="ConsPlusNonformat"/>
    <w:rsid w:val="00FB2D85"/>
    <w:pPr>
      <w:autoSpaceDE w:val="0"/>
      <w:autoSpaceDN w:val="0"/>
      <w:adjustRightInd w:val="0"/>
    </w:pPr>
    <w:rPr>
      <w:rFonts w:ascii="Courier New" w:eastAsia="Calibri" w:hAnsi="Courier New" w:cs="Courier New"/>
      <w:szCs w:val="20"/>
    </w:rPr>
  </w:style>
  <w:style w:type="paragraph" w:styleId="af8">
    <w:name w:val="No Spacing"/>
    <w:uiPriority w:val="1"/>
    <w:qFormat/>
    <w:rsid w:val="00FB2D85"/>
    <w:rPr>
      <w:rFonts w:asciiTheme="minorHAnsi" w:eastAsiaTheme="minorEastAsia" w:hAnsiTheme="minorHAnsi" w:cstheme="minorBidi"/>
      <w:sz w:val="22"/>
    </w:rPr>
  </w:style>
  <w:style w:type="character" w:customStyle="1" w:styleId="af3">
    <w:name w:val="Основной текст с отступом Знак"/>
    <w:basedOn w:val="a0"/>
    <w:link w:val="af2"/>
    <w:rsid w:val="00CE366B"/>
    <w:rPr>
      <w:color w:val="00000A"/>
      <w:sz w:val="22"/>
    </w:rPr>
  </w:style>
  <w:style w:type="character" w:customStyle="1" w:styleId="apple-style-span">
    <w:name w:val="apple-style-span"/>
    <w:basedOn w:val="a0"/>
    <w:rsid w:val="00215E17"/>
  </w:style>
  <w:style w:type="table" w:styleId="af9">
    <w:name w:val="Table Grid"/>
    <w:basedOn w:val="a1"/>
    <w:rsid w:val="00BA3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661492"/>
    <w:pPr>
      <w:spacing w:after="120"/>
      <w:ind w:left="283"/>
    </w:pPr>
    <w:rPr>
      <w:sz w:val="16"/>
      <w:szCs w:val="16"/>
    </w:rPr>
  </w:style>
  <w:style w:type="character" w:customStyle="1" w:styleId="30">
    <w:name w:val="Основной текст с отступом 3 Знак"/>
    <w:basedOn w:val="a0"/>
    <w:link w:val="3"/>
    <w:uiPriority w:val="99"/>
    <w:semiHidden/>
    <w:rsid w:val="00661492"/>
    <w:rPr>
      <w:color w:val="00000A"/>
      <w:sz w:val="16"/>
      <w:szCs w:val="16"/>
    </w:rPr>
  </w:style>
  <w:style w:type="paragraph" w:customStyle="1" w:styleId="afa">
    <w:name w:val="Нормальный (таблица)"/>
    <w:basedOn w:val="a"/>
    <w:next w:val="a"/>
    <w:uiPriority w:val="99"/>
    <w:rsid w:val="00136D87"/>
    <w:pPr>
      <w:widowControl w:val="0"/>
      <w:autoSpaceDE w:val="0"/>
      <w:autoSpaceDN w:val="0"/>
      <w:adjustRightInd w:val="0"/>
      <w:jc w:val="both"/>
    </w:pPr>
    <w:rPr>
      <w:rFonts w:ascii="Arial" w:eastAsiaTheme="minorEastAsia" w:hAnsi="Arial" w:cs="Arial"/>
      <w:color w:val="auto"/>
      <w:sz w:val="24"/>
      <w:szCs w:val="24"/>
    </w:rPr>
  </w:style>
  <w:style w:type="paragraph" w:customStyle="1" w:styleId="afb">
    <w:name w:val="Прижатый влево"/>
    <w:basedOn w:val="a"/>
    <w:next w:val="a"/>
    <w:uiPriority w:val="99"/>
    <w:rsid w:val="00136D87"/>
    <w:pPr>
      <w:widowControl w:val="0"/>
      <w:autoSpaceDE w:val="0"/>
      <w:autoSpaceDN w:val="0"/>
      <w:adjustRightInd w:val="0"/>
    </w:pPr>
    <w:rPr>
      <w:rFonts w:ascii="Arial" w:eastAsiaTheme="minorEastAsia" w:hAnsi="Arial" w:cs="Arial"/>
      <w:color w:val="auto"/>
      <w:sz w:val="24"/>
      <w:szCs w:val="24"/>
    </w:rPr>
  </w:style>
</w:styles>
</file>

<file path=word/webSettings.xml><?xml version="1.0" encoding="utf-8"?>
<w:webSettings xmlns:r="http://schemas.openxmlformats.org/officeDocument/2006/relationships" xmlns:w="http://schemas.openxmlformats.org/wordprocessingml/2006/main">
  <w:divs>
    <w:div w:id="48237306">
      <w:bodyDiv w:val="1"/>
      <w:marLeft w:val="0"/>
      <w:marRight w:val="0"/>
      <w:marTop w:val="0"/>
      <w:marBottom w:val="0"/>
      <w:divBdr>
        <w:top w:val="none" w:sz="0" w:space="0" w:color="auto"/>
        <w:left w:val="none" w:sz="0" w:space="0" w:color="auto"/>
        <w:bottom w:val="none" w:sz="0" w:space="0" w:color="auto"/>
        <w:right w:val="none" w:sz="0" w:space="0" w:color="auto"/>
      </w:divBdr>
    </w:div>
    <w:div w:id="363870372">
      <w:bodyDiv w:val="1"/>
      <w:marLeft w:val="0"/>
      <w:marRight w:val="0"/>
      <w:marTop w:val="0"/>
      <w:marBottom w:val="0"/>
      <w:divBdr>
        <w:top w:val="none" w:sz="0" w:space="0" w:color="auto"/>
        <w:left w:val="none" w:sz="0" w:space="0" w:color="auto"/>
        <w:bottom w:val="none" w:sz="0" w:space="0" w:color="auto"/>
        <w:right w:val="none" w:sz="0" w:space="0" w:color="auto"/>
      </w:divBdr>
    </w:div>
    <w:div w:id="443883319">
      <w:bodyDiv w:val="1"/>
      <w:marLeft w:val="0"/>
      <w:marRight w:val="0"/>
      <w:marTop w:val="0"/>
      <w:marBottom w:val="0"/>
      <w:divBdr>
        <w:top w:val="none" w:sz="0" w:space="0" w:color="auto"/>
        <w:left w:val="none" w:sz="0" w:space="0" w:color="auto"/>
        <w:bottom w:val="none" w:sz="0" w:space="0" w:color="auto"/>
        <w:right w:val="none" w:sz="0" w:space="0" w:color="auto"/>
      </w:divBdr>
    </w:div>
    <w:div w:id="445737637">
      <w:bodyDiv w:val="1"/>
      <w:marLeft w:val="0"/>
      <w:marRight w:val="0"/>
      <w:marTop w:val="0"/>
      <w:marBottom w:val="0"/>
      <w:divBdr>
        <w:top w:val="none" w:sz="0" w:space="0" w:color="auto"/>
        <w:left w:val="none" w:sz="0" w:space="0" w:color="auto"/>
        <w:bottom w:val="none" w:sz="0" w:space="0" w:color="auto"/>
        <w:right w:val="none" w:sz="0" w:space="0" w:color="auto"/>
      </w:divBdr>
    </w:div>
    <w:div w:id="479736255">
      <w:bodyDiv w:val="1"/>
      <w:marLeft w:val="0"/>
      <w:marRight w:val="0"/>
      <w:marTop w:val="0"/>
      <w:marBottom w:val="0"/>
      <w:divBdr>
        <w:top w:val="none" w:sz="0" w:space="0" w:color="auto"/>
        <w:left w:val="none" w:sz="0" w:space="0" w:color="auto"/>
        <w:bottom w:val="none" w:sz="0" w:space="0" w:color="auto"/>
        <w:right w:val="none" w:sz="0" w:space="0" w:color="auto"/>
      </w:divBdr>
    </w:div>
    <w:div w:id="479931906">
      <w:bodyDiv w:val="1"/>
      <w:marLeft w:val="0"/>
      <w:marRight w:val="0"/>
      <w:marTop w:val="0"/>
      <w:marBottom w:val="0"/>
      <w:divBdr>
        <w:top w:val="none" w:sz="0" w:space="0" w:color="auto"/>
        <w:left w:val="none" w:sz="0" w:space="0" w:color="auto"/>
        <w:bottom w:val="none" w:sz="0" w:space="0" w:color="auto"/>
        <w:right w:val="none" w:sz="0" w:space="0" w:color="auto"/>
      </w:divBdr>
    </w:div>
    <w:div w:id="494299239">
      <w:bodyDiv w:val="1"/>
      <w:marLeft w:val="0"/>
      <w:marRight w:val="0"/>
      <w:marTop w:val="0"/>
      <w:marBottom w:val="0"/>
      <w:divBdr>
        <w:top w:val="none" w:sz="0" w:space="0" w:color="auto"/>
        <w:left w:val="none" w:sz="0" w:space="0" w:color="auto"/>
        <w:bottom w:val="none" w:sz="0" w:space="0" w:color="auto"/>
        <w:right w:val="none" w:sz="0" w:space="0" w:color="auto"/>
      </w:divBdr>
    </w:div>
    <w:div w:id="597300246">
      <w:bodyDiv w:val="1"/>
      <w:marLeft w:val="0"/>
      <w:marRight w:val="0"/>
      <w:marTop w:val="0"/>
      <w:marBottom w:val="0"/>
      <w:divBdr>
        <w:top w:val="none" w:sz="0" w:space="0" w:color="auto"/>
        <w:left w:val="none" w:sz="0" w:space="0" w:color="auto"/>
        <w:bottom w:val="none" w:sz="0" w:space="0" w:color="auto"/>
        <w:right w:val="none" w:sz="0" w:space="0" w:color="auto"/>
      </w:divBdr>
    </w:div>
    <w:div w:id="612520317">
      <w:bodyDiv w:val="1"/>
      <w:marLeft w:val="0"/>
      <w:marRight w:val="0"/>
      <w:marTop w:val="0"/>
      <w:marBottom w:val="0"/>
      <w:divBdr>
        <w:top w:val="none" w:sz="0" w:space="0" w:color="auto"/>
        <w:left w:val="none" w:sz="0" w:space="0" w:color="auto"/>
        <w:bottom w:val="none" w:sz="0" w:space="0" w:color="auto"/>
        <w:right w:val="none" w:sz="0" w:space="0" w:color="auto"/>
      </w:divBdr>
    </w:div>
    <w:div w:id="684751032">
      <w:bodyDiv w:val="1"/>
      <w:marLeft w:val="0"/>
      <w:marRight w:val="0"/>
      <w:marTop w:val="0"/>
      <w:marBottom w:val="0"/>
      <w:divBdr>
        <w:top w:val="none" w:sz="0" w:space="0" w:color="auto"/>
        <w:left w:val="none" w:sz="0" w:space="0" w:color="auto"/>
        <w:bottom w:val="none" w:sz="0" w:space="0" w:color="auto"/>
        <w:right w:val="none" w:sz="0" w:space="0" w:color="auto"/>
      </w:divBdr>
    </w:div>
    <w:div w:id="757601168">
      <w:bodyDiv w:val="1"/>
      <w:marLeft w:val="0"/>
      <w:marRight w:val="0"/>
      <w:marTop w:val="0"/>
      <w:marBottom w:val="0"/>
      <w:divBdr>
        <w:top w:val="none" w:sz="0" w:space="0" w:color="auto"/>
        <w:left w:val="none" w:sz="0" w:space="0" w:color="auto"/>
        <w:bottom w:val="none" w:sz="0" w:space="0" w:color="auto"/>
        <w:right w:val="none" w:sz="0" w:space="0" w:color="auto"/>
      </w:divBdr>
    </w:div>
    <w:div w:id="817456779">
      <w:bodyDiv w:val="1"/>
      <w:marLeft w:val="0"/>
      <w:marRight w:val="0"/>
      <w:marTop w:val="0"/>
      <w:marBottom w:val="0"/>
      <w:divBdr>
        <w:top w:val="none" w:sz="0" w:space="0" w:color="auto"/>
        <w:left w:val="none" w:sz="0" w:space="0" w:color="auto"/>
        <w:bottom w:val="none" w:sz="0" w:space="0" w:color="auto"/>
        <w:right w:val="none" w:sz="0" w:space="0" w:color="auto"/>
      </w:divBdr>
    </w:div>
    <w:div w:id="909389616">
      <w:bodyDiv w:val="1"/>
      <w:marLeft w:val="0"/>
      <w:marRight w:val="0"/>
      <w:marTop w:val="0"/>
      <w:marBottom w:val="0"/>
      <w:divBdr>
        <w:top w:val="none" w:sz="0" w:space="0" w:color="auto"/>
        <w:left w:val="none" w:sz="0" w:space="0" w:color="auto"/>
        <w:bottom w:val="none" w:sz="0" w:space="0" w:color="auto"/>
        <w:right w:val="none" w:sz="0" w:space="0" w:color="auto"/>
      </w:divBdr>
    </w:div>
    <w:div w:id="988703416">
      <w:bodyDiv w:val="1"/>
      <w:marLeft w:val="0"/>
      <w:marRight w:val="0"/>
      <w:marTop w:val="0"/>
      <w:marBottom w:val="0"/>
      <w:divBdr>
        <w:top w:val="none" w:sz="0" w:space="0" w:color="auto"/>
        <w:left w:val="none" w:sz="0" w:space="0" w:color="auto"/>
        <w:bottom w:val="none" w:sz="0" w:space="0" w:color="auto"/>
        <w:right w:val="none" w:sz="0" w:space="0" w:color="auto"/>
      </w:divBdr>
    </w:div>
    <w:div w:id="1030642301">
      <w:bodyDiv w:val="1"/>
      <w:marLeft w:val="0"/>
      <w:marRight w:val="0"/>
      <w:marTop w:val="0"/>
      <w:marBottom w:val="0"/>
      <w:divBdr>
        <w:top w:val="none" w:sz="0" w:space="0" w:color="auto"/>
        <w:left w:val="none" w:sz="0" w:space="0" w:color="auto"/>
        <w:bottom w:val="none" w:sz="0" w:space="0" w:color="auto"/>
        <w:right w:val="none" w:sz="0" w:space="0" w:color="auto"/>
      </w:divBdr>
    </w:div>
    <w:div w:id="1048843993">
      <w:bodyDiv w:val="1"/>
      <w:marLeft w:val="0"/>
      <w:marRight w:val="0"/>
      <w:marTop w:val="0"/>
      <w:marBottom w:val="0"/>
      <w:divBdr>
        <w:top w:val="none" w:sz="0" w:space="0" w:color="auto"/>
        <w:left w:val="none" w:sz="0" w:space="0" w:color="auto"/>
        <w:bottom w:val="none" w:sz="0" w:space="0" w:color="auto"/>
        <w:right w:val="none" w:sz="0" w:space="0" w:color="auto"/>
      </w:divBdr>
    </w:div>
    <w:div w:id="1243300212">
      <w:bodyDiv w:val="1"/>
      <w:marLeft w:val="0"/>
      <w:marRight w:val="0"/>
      <w:marTop w:val="0"/>
      <w:marBottom w:val="0"/>
      <w:divBdr>
        <w:top w:val="none" w:sz="0" w:space="0" w:color="auto"/>
        <w:left w:val="none" w:sz="0" w:space="0" w:color="auto"/>
        <w:bottom w:val="none" w:sz="0" w:space="0" w:color="auto"/>
        <w:right w:val="none" w:sz="0" w:space="0" w:color="auto"/>
      </w:divBdr>
    </w:div>
    <w:div w:id="1255360779">
      <w:bodyDiv w:val="1"/>
      <w:marLeft w:val="0"/>
      <w:marRight w:val="0"/>
      <w:marTop w:val="0"/>
      <w:marBottom w:val="0"/>
      <w:divBdr>
        <w:top w:val="none" w:sz="0" w:space="0" w:color="auto"/>
        <w:left w:val="none" w:sz="0" w:space="0" w:color="auto"/>
        <w:bottom w:val="none" w:sz="0" w:space="0" w:color="auto"/>
        <w:right w:val="none" w:sz="0" w:space="0" w:color="auto"/>
      </w:divBdr>
    </w:div>
    <w:div w:id="1296450637">
      <w:bodyDiv w:val="1"/>
      <w:marLeft w:val="0"/>
      <w:marRight w:val="0"/>
      <w:marTop w:val="0"/>
      <w:marBottom w:val="0"/>
      <w:divBdr>
        <w:top w:val="none" w:sz="0" w:space="0" w:color="auto"/>
        <w:left w:val="none" w:sz="0" w:space="0" w:color="auto"/>
        <w:bottom w:val="none" w:sz="0" w:space="0" w:color="auto"/>
        <w:right w:val="none" w:sz="0" w:space="0" w:color="auto"/>
      </w:divBdr>
    </w:div>
    <w:div w:id="1349136636">
      <w:bodyDiv w:val="1"/>
      <w:marLeft w:val="0"/>
      <w:marRight w:val="0"/>
      <w:marTop w:val="0"/>
      <w:marBottom w:val="0"/>
      <w:divBdr>
        <w:top w:val="none" w:sz="0" w:space="0" w:color="auto"/>
        <w:left w:val="none" w:sz="0" w:space="0" w:color="auto"/>
        <w:bottom w:val="none" w:sz="0" w:space="0" w:color="auto"/>
        <w:right w:val="none" w:sz="0" w:space="0" w:color="auto"/>
      </w:divBdr>
    </w:div>
    <w:div w:id="1486774393">
      <w:bodyDiv w:val="1"/>
      <w:marLeft w:val="0"/>
      <w:marRight w:val="0"/>
      <w:marTop w:val="0"/>
      <w:marBottom w:val="0"/>
      <w:divBdr>
        <w:top w:val="none" w:sz="0" w:space="0" w:color="auto"/>
        <w:left w:val="none" w:sz="0" w:space="0" w:color="auto"/>
        <w:bottom w:val="none" w:sz="0" w:space="0" w:color="auto"/>
        <w:right w:val="none" w:sz="0" w:space="0" w:color="auto"/>
      </w:divBdr>
    </w:div>
    <w:div w:id="1719238602">
      <w:bodyDiv w:val="1"/>
      <w:marLeft w:val="0"/>
      <w:marRight w:val="0"/>
      <w:marTop w:val="0"/>
      <w:marBottom w:val="0"/>
      <w:divBdr>
        <w:top w:val="none" w:sz="0" w:space="0" w:color="auto"/>
        <w:left w:val="none" w:sz="0" w:space="0" w:color="auto"/>
        <w:bottom w:val="none" w:sz="0" w:space="0" w:color="auto"/>
        <w:right w:val="none" w:sz="0" w:space="0" w:color="auto"/>
      </w:divBdr>
    </w:div>
    <w:div w:id="1769812171">
      <w:bodyDiv w:val="1"/>
      <w:marLeft w:val="0"/>
      <w:marRight w:val="0"/>
      <w:marTop w:val="0"/>
      <w:marBottom w:val="0"/>
      <w:divBdr>
        <w:top w:val="none" w:sz="0" w:space="0" w:color="auto"/>
        <w:left w:val="none" w:sz="0" w:space="0" w:color="auto"/>
        <w:bottom w:val="none" w:sz="0" w:space="0" w:color="auto"/>
        <w:right w:val="none" w:sz="0" w:space="0" w:color="auto"/>
      </w:divBdr>
    </w:div>
    <w:div w:id="1808086487">
      <w:bodyDiv w:val="1"/>
      <w:marLeft w:val="0"/>
      <w:marRight w:val="0"/>
      <w:marTop w:val="0"/>
      <w:marBottom w:val="0"/>
      <w:divBdr>
        <w:top w:val="none" w:sz="0" w:space="0" w:color="auto"/>
        <w:left w:val="none" w:sz="0" w:space="0" w:color="auto"/>
        <w:bottom w:val="none" w:sz="0" w:space="0" w:color="auto"/>
        <w:right w:val="none" w:sz="0" w:space="0" w:color="auto"/>
      </w:divBdr>
    </w:div>
    <w:div w:id="1832258856">
      <w:bodyDiv w:val="1"/>
      <w:marLeft w:val="0"/>
      <w:marRight w:val="0"/>
      <w:marTop w:val="0"/>
      <w:marBottom w:val="0"/>
      <w:divBdr>
        <w:top w:val="none" w:sz="0" w:space="0" w:color="auto"/>
        <w:left w:val="none" w:sz="0" w:space="0" w:color="auto"/>
        <w:bottom w:val="none" w:sz="0" w:space="0" w:color="auto"/>
        <w:right w:val="none" w:sz="0" w:space="0" w:color="auto"/>
      </w:divBdr>
    </w:div>
    <w:div w:id="1839881162">
      <w:bodyDiv w:val="1"/>
      <w:marLeft w:val="0"/>
      <w:marRight w:val="0"/>
      <w:marTop w:val="0"/>
      <w:marBottom w:val="0"/>
      <w:divBdr>
        <w:top w:val="none" w:sz="0" w:space="0" w:color="auto"/>
        <w:left w:val="none" w:sz="0" w:space="0" w:color="auto"/>
        <w:bottom w:val="none" w:sz="0" w:space="0" w:color="auto"/>
        <w:right w:val="none" w:sz="0" w:space="0" w:color="auto"/>
      </w:divBdr>
    </w:div>
    <w:div w:id="1895923198">
      <w:bodyDiv w:val="1"/>
      <w:marLeft w:val="0"/>
      <w:marRight w:val="0"/>
      <w:marTop w:val="0"/>
      <w:marBottom w:val="0"/>
      <w:divBdr>
        <w:top w:val="none" w:sz="0" w:space="0" w:color="auto"/>
        <w:left w:val="none" w:sz="0" w:space="0" w:color="auto"/>
        <w:bottom w:val="none" w:sz="0" w:space="0" w:color="auto"/>
        <w:right w:val="none" w:sz="0" w:space="0" w:color="auto"/>
      </w:divBdr>
    </w:div>
    <w:div w:id="1901473164">
      <w:bodyDiv w:val="1"/>
      <w:marLeft w:val="0"/>
      <w:marRight w:val="0"/>
      <w:marTop w:val="0"/>
      <w:marBottom w:val="0"/>
      <w:divBdr>
        <w:top w:val="none" w:sz="0" w:space="0" w:color="auto"/>
        <w:left w:val="none" w:sz="0" w:space="0" w:color="auto"/>
        <w:bottom w:val="none" w:sz="0" w:space="0" w:color="auto"/>
        <w:right w:val="none" w:sz="0" w:space="0" w:color="auto"/>
      </w:divBdr>
    </w:div>
    <w:div w:id="1950356325">
      <w:bodyDiv w:val="1"/>
      <w:marLeft w:val="0"/>
      <w:marRight w:val="0"/>
      <w:marTop w:val="0"/>
      <w:marBottom w:val="0"/>
      <w:divBdr>
        <w:top w:val="none" w:sz="0" w:space="0" w:color="auto"/>
        <w:left w:val="none" w:sz="0" w:space="0" w:color="auto"/>
        <w:bottom w:val="none" w:sz="0" w:space="0" w:color="auto"/>
        <w:right w:val="none" w:sz="0" w:space="0" w:color="auto"/>
      </w:divBdr>
    </w:div>
    <w:div w:id="2055615943">
      <w:bodyDiv w:val="1"/>
      <w:marLeft w:val="0"/>
      <w:marRight w:val="0"/>
      <w:marTop w:val="0"/>
      <w:marBottom w:val="0"/>
      <w:divBdr>
        <w:top w:val="none" w:sz="0" w:space="0" w:color="auto"/>
        <w:left w:val="none" w:sz="0" w:space="0" w:color="auto"/>
        <w:bottom w:val="none" w:sz="0" w:space="0" w:color="auto"/>
        <w:right w:val="none" w:sz="0" w:space="0" w:color="auto"/>
      </w:divBdr>
    </w:div>
    <w:div w:id="206780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DB815-8F00-4A64-ABC3-2B74812E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9233</Words>
  <Characters>52631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K-111</dc:creator>
  <cp:lastModifiedBy>Гузель</cp:lastModifiedBy>
  <cp:revision>2</cp:revision>
  <cp:lastPrinted>2016-11-09T08:32:00Z</cp:lastPrinted>
  <dcterms:created xsi:type="dcterms:W3CDTF">2017-06-29T11:22:00Z</dcterms:created>
  <dcterms:modified xsi:type="dcterms:W3CDTF">2017-06-29T11:22:00Z</dcterms:modified>
  <dc:language>ru-RU</dc:language>
</cp:coreProperties>
</file>