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День России. Историческая справка</w:t>
      </w:r>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 xml:space="preserve">12 июня Россия отмечает один из своих главных государственных праздников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День России. Эта дата дважды знаменательна: 12 июня 1990 года, еще во времена СССР, первый Съезд народных депутатов РСФСР принял Декларацию о государственном суверенитете России, а ровно год спустя, 12 июня 1991 года, состоялись первые в истории России всенародные прямые открытые выборы президента, на которых победил демократ Борис Ельцин.</w:t>
      </w:r>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 xml:space="preserve">12 июня Россия отмечает один из своих главных государственных праздников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День России. </w:t>
      </w:r>
      <w:proofErr w:type="gramStart"/>
      <w:r w:rsidRPr="000C4283">
        <w:rPr>
          <w:rFonts w:ascii="Times New Roman" w:hAnsi="Times New Roman" w:cs="Times New Roman"/>
          <w:sz w:val="28"/>
          <w:szCs w:val="28"/>
        </w:rPr>
        <w:t>Эта дата дважды знаменательна: 12 июня 1990 года, еще во времена СССР, первый Съезд народных депутатов РСФСР принял Декларацию о государственном суверенитете России, а ровно год спустя, 12 июня 1991 года, состоялись первые в истории России всенародные прямые открытые выборы президента, на которых победил демократ Борис Ельцин (за него тогда проголосовали более 57% избирателей).</w:t>
      </w:r>
      <w:proofErr w:type="gramEnd"/>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Основная идея Декларации о государственном суверенитете состояла в том, что при решении всех вопросов государственной и общественной жизни РСФСР пользуется всей полнотой власти. Было провозглашено главенство Конституции Росс</w:t>
      </w:r>
      <w:proofErr w:type="gramStart"/>
      <w:r w:rsidRPr="000C4283">
        <w:rPr>
          <w:rFonts w:ascii="Times New Roman" w:hAnsi="Times New Roman" w:cs="Times New Roman"/>
          <w:sz w:val="28"/>
          <w:szCs w:val="28"/>
        </w:rPr>
        <w:t>ии и ее</w:t>
      </w:r>
      <w:proofErr w:type="gramEnd"/>
      <w:r w:rsidRPr="000C4283">
        <w:rPr>
          <w:rFonts w:ascii="Times New Roman" w:hAnsi="Times New Roman" w:cs="Times New Roman"/>
          <w:sz w:val="28"/>
          <w:szCs w:val="28"/>
        </w:rPr>
        <w:t xml:space="preserve"> законов. В качестве основного документа, регулирующего сферы ведения России и СССР, предлагался Союзный договор. В Декларации также утверждались равные правовые возможности для всех граждан, политических партий и общественных организаций; принцип разделения законодательной, исполнительной и судебной властей; необходимость существенного расширения прав автономных республик, областей, округов, краев РСФСР.</w:t>
      </w:r>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 xml:space="preserve">Важными вехами в укреплении российской государственности стало принятие нового названия государства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Российская Федерация (Россия), новой Конституции РФ, отражающей новые политические реалии, государственного флага, гимна и герба России. Указом Президента РФ от 2 июня 1994 года день принятия Декларации о государственном суверенитете Российской Федерации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12 июня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был объявлен государственным праздником России.</w:t>
      </w:r>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 xml:space="preserve">Декларация была подписана в условиях, когда бывшие республики Советского Союза одна за другой становились независимыми, поэтому и в России день принятия Декларации о государственном суверенитете стали называть Днем независимости. Однако немногие россияне восприняли такое </w:t>
      </w:r>
      <w:r w:rsidRPr="000C4283">
        <w:rPr>
          <w:rFonts w:ascii="Times New Roman" w:hAnsi="Times New Roman" w:cs="Times New Roman"/>
          <w:sz w:val="28"/>
          <w:szCs w:val="28"/>
        </w:rPr>
        <w:lastRenderedPageBreak/>
        <w:t xml:space="preserve">название. С 1998 года, после обращения Президента России Бориса Ельцина по центральному телевидению  к соотечественникам 12 июня 1997 года, День принятия Декларации о государственном суверенитете называется День России. В обращении Борис Ельцин, в частности, сказал: "День 12 июня по праву является государственным праздником. Но я, как президент, хотел бы, чтобы он воспринимался каждым россиянином как особый день. Не как день принятия важного, но далекого от жизни отдельного человека документа, а именно как наш общий день. Как день нашей страны </w:t>
      </w:r>
      <w:r w:rsidRPr="000C4283">
        <w:rPr>
          <w:rFonts w:ascii="MS Mincho" w:eastAsia="MS Mincho" w:hAnsi="MS Mincho" w:cs="MS Mincho" w:hint="eastAsia"/>
          <w:sz w:val="28"/>
          <w:szCs w:val="28"/>
        </w:rPr>
        <w:t>‑</w:t>
      </w:r>
      <w:r w:rsidRPr="000C4283">
        <w:rPr>
          <w:rFonts w:ascii="Times New Roman" w:hAnsi="Times New Roman" w:cs="Times New Roman"/>
          <w:sz w:val="28"/>
          <w:szCs w:val="28"/>
        </w:rPr>
        <w:t xml:space="preserve"> России... Предлагаю назвать наш главный праздник, государственный праздник Днем России".</w:t>
      </w:r>
    </w:p>
    <w:p w:rsidR="000C4283" w:rsidRPr="000C4283" w:rsidRDefault="000C4283" w:rsidP="000C4283">
      <w:pPr>
        <w:jc w:val="both"/>
        <w:rPr>
          <w:rFonts w:ascii="Times New Roman" w:hAnsi="Times New Roman" w:cs="Times New Roman"/>
          <w:sz w:val="28"/>
          <w:szCs w:val="28"/>
        </w:rPr>
      </w:pPr>
      <w:r w:rsidRPr="000C4283">
        <w:rPr>
          <w:rFonts w:ascii="Times New Roman" w:hAnsi="Times New Roman" w:cs="Times New Roman"/>
          <w:sz w:val="28"/>
          <w:szCs w:val="28"/>
        </w:rPr>
        <w:t>В 2002 году, когда вступил в силу новый Трудовой кодекс РФ, праздник 12 июня получил официальное название "День России" и стал торжественно отмечаться во всех регионах страны</w:t>
      </w:r>
    </w:p>
    <w:p w:rsidR="004B543B" w:rsidRPr="000C4283" w:rsidRDefault="000C4283" w:rsidP="000C4283">
      <w:pPr>
        <w:jc w:val="both"/>
        <w:rPr>
          <w:rFonts w:ascii="Times New Roman" w:hAnsi="Times New Roman" w:cs="Times New Roman"/>
          <w:sz w:val="28"/>
          <w:szCs w:val="28"/>
        </w:rPr>
      </w:pPr>
      <w:bookmarkStart w:id="0" w:name="_GoBack"/>
      <w:bookmarkEnd w:id="0"/>
      <w:r w:rsidRPr="000C4283">
        <w:rPr>
          <w:rFonts w:ascii="Times New Roman" w:hAnsi="Times New Roman" w:cs="Times New Roman"/>
          <w:sz w:val="28"/>
          <w:szCs w:val="28"/>
        </w:rPr>
        <w:t>Материал подготовлен на основе информации РИА Новости и открытых источников</w:t>
      </w:r>
    </w:p>
    <w:sectPr w:rsidR="004B543B" w:rsidRPr="000C4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6"/>
    <w:rsid w:val="000C4283"/>
    <w:rsid w:val="001551E0"/>
    <w:rsid w:val="004B543B"/>
    <w:rsid w:val="009D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Company>AlexSoft</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2017-06-06T11:35:00Z</dcterms:created>
  <dcterms:modified xsi:type="dcterms:W3CDTF">2017-06-06T11:36:00Z</dcterms:modified>
</cp:coreProperties>
</file>