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D5" w:rsidRPr="00D147D5" w:rsidRDefault="00D147D5" w:rsidP="00D147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D147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Блины Василисы</w:t>
      </w:r>
    </w:p>
    <w:bookmarkEnd w:id="0"/>
    <w:p w:rsidR="00D147D5" w:rsidRPr="00D147D5" w:rsidRDefault="00D147D5" w:rsidP="00D1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D5" w:rsidRPr="00D147D5" w:rsidRDefault="00D147D5" w:rsidP="00D1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sz w:val="24"/>
          <w:szCs w:val="24"/>
          <w:lang w:eastAsia="ru-RU"/>
        </w:rPr>
        <w:t>Масленичное гуляние для детей.</w:t>
      </w:r>
    </w:p>
    <w:p w:rsidR="00D147D5" w:rsidRPr="00D147D5" w:rsidRDefault="00D147D5" w:rsidP="00D147D5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sz w:val="24"/>
          <w:szCs w:val="24"/>
          <w:lang w:eastAsia="ru-RU"/>
        </w:rPr>
        <w:t xml:space="preserve">Действующие лица: В а с и л и с а, кошка  М у </w:t>
      </w:r>
      <w:proofErr w:type="gram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 xml:space="preserve"> к а, мышь  А н ф и с а, корова  Б у р е н к а.</w:t>
      </w:r>
    </w:p>
    <w:p w:rsidR="00D147D5" w:rsidRPr="00D147D5" w:rsidRDefault="00D147D5" w:rsidP="00D147D5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Звучат позывные праздника.</w:t>
      </w:r>
    </w:p>
    <w:p w:rsidR="00D147D5" w:rsidRPr="00D147D5" w:rsidRDefault="00D147D5" w:rsidP="00D147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Голоса.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 xml:space="preserve"> Эй, </w:t>
      </w:r>
      <w:proofErr w:type="gram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t>эй</w:t>
      </w:r>
      <w:proofErr w:type="gram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>, гляди веселей!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Ой, </w:t>
      </w:r>
      <w:proofErr w:type="gram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t>ой</w:t>
      </w:r>
      <w:proofErr w:type="gram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>! На месте не стой!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Ух, </w:t>
      </w:r>
      <w:proofErr w:type="gram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t>ух</w:t>
      </w:r>
      <w:proofErr w:type="gram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>! Тут праздничный дух!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Ай, </w:t>
      </w:r>
      <w:proofErr w:type="gram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t>ай</w:t>
      </w:r>
      <w:proofErr w:type="gram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>, ай! Сказку начинай!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Тара-тара-тара-</w:t>
      </w:r>
      <w:proofErr w:type="spell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t>ра</w:t>
      </w:r>
      <w:proofErr w:type="spell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На горе стоит гора,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На горе той терем,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В нем всегда веселье!</w:t>
      </w:r>
    </w:p>
    <w:p w:rsidR="00D147D5" w:rsidRPr="00D147D5" w:rsidRDefault="00D147D5" w:rsidP="00D14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Мурка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(</w:t>
      </w: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появляясь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). Здравствуйте, ребятки, милые котятки!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Я в доме хозяйка,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Во всем </w:t>
      </w:r>
      <w:proofErr w:type="spell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t>успевайка</w:t>
      </w:r>
      <w:proofErr w:type="spell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>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Встану рано поутру,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Все я в доме приберу!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Анфиса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(</w:t>
      </w: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появляясь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). Что за праздник на дворе?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Мурка. Обратимся к детворе!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Неспроста они уж тут.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Пусть нам праздник назовут!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Масленица!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Анфиса.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Ах, Масленица! Мурка, а чтобы встретить праздник, что нам нужно?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Мурка.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Веселиться, радоваться, хороводы водить!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Ну-ка, маленький народ,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Заведем-ка хоровод!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Волшебство произойдет,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Сказка в гости к нам придет!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Анфиса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(</w:t>
      </w: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останавливая ее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). Пляски ждут нас впереди,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Ты вперед не заходи!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Без чего Масленицы не бывает?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Без блинов!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Анфиса.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Правильно, нужны блины! Но не простые. (</w:t>
      </w: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 детям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.) Кто в нашем доме хозяйка? (</w:t>
      </w: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Смотрит на Мурку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.) Нет, не Мурка! 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Уже ввела вас в заблуждение!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Ну что за поведение?!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Хозяйка наша — сама Василиса Премудрая!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Собой хороша, добрая душа,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Весела, трудолюбива,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Да и к животным терпелива.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Мурка.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Любое дело в руках ее спорится,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А в доме даже кошка с мышкой 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                                                  не ссорятся!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Анфиса.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Не ссоримся, не ссоримся... Только без Василисиных блинов Масле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softHyphen/>
        <w:t>ница не придет.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Мурка.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Каждый год Василиса печет волшебные да праздничные блины!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Анфиса.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С каждым блином теплей становится: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Зима уходить собирается,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Весна к нам возвращается.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Масленица приходит,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Гулянье заводит!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Мурка.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Будем Масленицу встречать</w:t>
      </w:r>
      <w:proofErr w:type="gram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Д</w:t>
      </w:r>
      <w:proofErr w:type="gram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>а блинами детей угощать! И нам доста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softHyphen/>
        <w:t>нется…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Анфиса.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Да не пахнет еще блинами-то! Чего-то Василисы не видать, а уже печь пора…</w:t>
      </w:r>
    </w:p>
    <w:p w:rsidR="00D147D5" w:rsidRPr="00D147D5" w:rsidRDefault="00D147D5" w:rsidP="00D147D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Появляется Василиса. Платок сбит, волосы растрепаны.</w:t>
      </w:r>
    </w:p>
    <w:p w:rsidR="00D147D5" w:rsidRPr="00D147D5" w:rsidRDefault="00D147D5" w:rsidP="00D14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sz w:val="24"/>
          <w:szCs w:val="24"/>
          <w:lang w:eastAsia="ru-RU"/>
        </w:rPr>
        <w:t>Василиса?!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Мурка.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Как будто не она…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Василиса.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Все не так, не так!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Зацепилась за косяк,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В амбар за мукой подалась —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Сосулька попала в глаз.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За молоком к Буренке пошла,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Так молока мне она не дала,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Рога на меня наставила!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Ведром я ее ударила…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Анфиса.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Ты ведром Буренку била?!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Ты ж ее всегда хвалила…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Василиса.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Да такую корову упрямую</w:t>
      </w:r>
      <w:proofErr w:type="gram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С</w:t>
      </w:r>
      <w:proofErr w:type="gram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>о двора надо гнать, окаянную!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Мурка.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Василиса не в себе!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Ой, наверно, быть беде...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Василиса.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t>Цыц</w:t>
      </w:r>
      <w:proofErr w:type="gram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>! И тут все не как у людей!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Кошка, а с мышью не ссорится!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Непорядок в моей горнице!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Забыли, что я ваша хозяйка?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Кошка, мышку погоняй-ка!</w:t>
      </w:r>
    </w:p>
    <w:p w:rsidR="00D147D5" w:rsidRPr="00D147D5" w:rsidRDefault="00D147D5" w:rsidP="00D147D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Мурка с Анфисой в растерянности.</w:t>
      </w:r>
    </w:p>
    <w:p w:rsidR="00D147D5" w:rsidRPr="00D147D5" w:rsidRDefault="00D147D5" w:rsidP="00D14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Анфиса.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Давайте поиграем в «кошки-мышки».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Хозяйку надо слушаться, детишки!</w:t>
      </w:r>
    </w:p>
    <w:p w:rsidR="00D147D5" w:rsidRPr="00D147D5" w:rsidRDefault="00D147D5" w:rsidP="00D147D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Организуют игру «Кошки-мышки».</w:t>
      </w:r>
    </w:p>
    <w:p w:rsidR="00D147D5" w:rsidRPr="00D147D5" w:rsidRDefault="00D147D5" w:rsidP="00D14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Мурка.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Ой, набегалась, устала…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Анфиса.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Но меня ты не поймала!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Мурка.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Что делать с Василисой?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С ней неладное что-то творится.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Василиса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(</w:t>
      </w: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замахиваясь веником на Мурку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 xml:space="preserve">). Я покажу, как про хозяйку </w:t>
      </w:r>
      <w:proofErr w:type="gram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t>судачить</w:t>
      </w:r>
      <w:proofErr w:type="gram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>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Вот задам тумаков горячих!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Анфиса.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Ой, не сердись, хозяюшка, мы все для тебя сделаем.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Василиса.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Блинов для праздника напечь</w:t>
      </w:r>
      <w:proofErr w:type="gram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Д</w:t>
      </w:r>
      <w:proofErr w:type="gram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>а дом хозяйский постеречь! (</w:t>
      </w: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Уходит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.)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Мурка.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Да мы не умеем печь блины…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Анфиса.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Мурка, не реви,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А к мудрому ворону беги.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Он давно живет, века три,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И знает, как Василису спасти.</w:t>
      </w:r>
    </w:p>
    <w:p w:rsidR="00D147D5" w:rsidRPr="00D147D5" w:rsidRDefault="00D147D5" w:rsidP="00D147D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Мурка убегает.</w:t>
      </w:r>
    </w:p>
    <w:p w:rsidR="00D147D5" w:rsidRPr="00D147D5" w:rsidRDefault="00D147D5" w:rsidP="00D14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sz w:val="24"/>
          <w:szCs w:val="24"/>
          <w:lang w:eastAsia="ru-RU"/>
        </w:rPr>
        <w:t>Чтобы времечко скоротать,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Мы не будем сидеть отдыхать: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Блины будем учиться печь,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 потом </w:t>
      </w:r>
      <w:proofErr w:type="gram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t>станем их есть</w:t>
      </w:r>
      <w:proofErr w:type="gram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А с чем вы блины любите?</w:t>
      </w:r>
    </w:p>
    <w:p w:rsidR="00D147D5" w:rsidRPr="00D147D5" w:rsidRDefault="00D147D5" w:rsidP="00D147D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Ответивших детей приглашают для участия в конкурсе. Если ребят много, то Анфиса организует две команды.</w:t>
      </w:r>
    </w:p>
    <w:p w:rsidR="00D147D5" w:rsidRPr="00D147D5" w:rsidRDefault="00D147D5" w:rsidP="00D14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sz w:val="24"/>
          <w:szCs w:val="24"/>
          <w:lang w:eastAsia="ru-RU"/>
        </w:rPr>
        <w:t>Для блинов, ребята, нужно муку взять.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Будем мешки в ряд составлять,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Чтоб получилось слово «мука».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А лишние мешки уберем туда. (</w:t>
      </w: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Показывает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.)</w:t>
      </w:r>
    </w:p>
    <w:p w:rsidR="00D147D5" w:rsidRPr="00D147D5" w:rsidRDefault="00D147D5" w:rsidP="00D147D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Проходит конкурс. На мешках, заполненных синтепоном, с одной и другой стороны прикреплено по букве. Игрокам необходимо оставить четыре мешка с буквами «м», «у», «к», «а», остальные мешки под музыку унести вглубь сцены.</w:t>
      </w:r>
    </w:p>
    <w:p w:rsidR="00D147D5" w:rsidRPr="00D147D5" w:rsidRDefault="00D147D5" w:rsidP="00D14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sz w:val="24"/>
          <w:szCs w:val="24"/>
          <w:lang w:eastAsia="ru-RU"/>
        </w:rPr>
        <w:t>Муки припасли для блинов, а что еще надо? Молока!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Давайте нашу Буренку позовем,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Ее песню любимую споем.</w:t>
      </w:r>
    </w:p>
    <w:p w:rsidR="00D147D5" w:rsidRPr="00D147D5" w:rsidRDefault="00D147D5" w:rsidP="00D147D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Анфиса с детьми поют песню «Кто пасется на лугу».</w:t>
      </w:r>
    </w:p>
    <w:p w:rsidR="00D147D5" w:rsidRPr="00D147D5" w:rsidRDefault="00D147D5" w:rsidP="00D14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Буренка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(</w:t>
      </w: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появляясь, поет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). Пра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softHyphen/>
        <w:t>вильно, коровы</w:t>
      </w:r>
      <w:proofErr w:type="gram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t>…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>ейте, дети, молоко —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Будете здоровы!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Пришла я, чего надо?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Молока!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Буренка.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Молока не дам сегодня,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Я в обиде на весь свет,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А особо на хозяйку,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Что </w:t>
      </w:r>
      <w:proofErr w:type="gram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t>грубей на свете нет</w:t>
      </w:r>
      <w:proofErr w:type="gram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>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Я в расстройстве, я в унынье!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t>Нету</w:t>
      </w:r>
      <w:proofErr w:type="gram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 xml:space="preserve"> нынче молока.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На воде блины пеките.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Ну, ребятушки, пока…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Анфиса.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Прости Василису! Надо ей помочь скорей…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Буренка.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Ладно, буду я добрей.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Коль душу мою растревожите,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Дам </w:t>
      </w:r>
      <w:proofErr w:type="gram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t>молочка</w:t>
      </w:r>
      <w:proofErr w:type="gram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>… быть может!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Анфиса.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Будем Буренку хвалить</w:t>
      </w:r>
      <w:proofErr w:type="gram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 xml:space="preserve"> молочка будем просить.</w:t>
      </w:r>
    </w:p>
    <w:p w:rsidR="00D147D5" w:rsidRPr="00D147D5" w:rsidRDefault="00D147D5" w:rsidP="00D147D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хвалят Буренку.</w:t>
      </w:r>
    </w:p>
    <w:p w:rsidR="00D147D5" w:rsidRPr="00D147D5" w:rsidRDefault="00D147D5" w:rsidP="00D14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Буренка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(</w:t>
      </w: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приплясывая, поет на мотив частушек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). Похвалили вы меня!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Дам вам, детки, молока!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По бидонам разолью,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Всю деревню напою!</w:t>
      </w:r>
    </w:p>
    <w:p w:rsidR="00D147D5" w:rsidRPr="00D147D5" w:rsidRDefault="00D147D5" w:rsidP="00D14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Будут вкусные блины —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Они к </w:t>
      </w:r>
      <w:proofErr w:type="spell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t>Маслене</w:t>
      </w:r>
      <w:proofErr w:type="spell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 xml:space="preserve"> нужны.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Ой, бегу-бегу-бегу…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Я детишкам помогу! (</w:t>
      </w: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Уходит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.)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Анфиса.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Корова — житель деревенский,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Городскому люду мало известный</w:t>
      </w:r>
      <w:proofErr w:type="gram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t>…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Д</w:t>
      </w:r>
      <w:proofErr w:type="gram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>авайте портрет ее нарисуем,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Танец коровий станцуем.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У коровы есть бока</w:t>
      </w:r>
      <w:proofErr w:type="gram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 xml:space="preserve"> длиннющие рога.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Ест корова поутру</w:t>
      </w:r>
      <w:proofErr w:type="gram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>чень сочную траву.</w:t>
      </w:r>
    </w:p>
    <w:p w:rsidR="00D147D5" w:rsidRPr="00D147D5" w:rsidRDefault="00D147D5" w:rsidP="00D147D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Под музыку проходит танец-игра.</w:t>
      </w:r>
    </w:p>
    <w:p w:rsidR="00D147D5" w:rsidRPr="00D147D5" w:rsidRDefault="00D147D5" w:rsidP="00D14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Мурка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(</w:t>
      </w: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выбегая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). Молочком свежим пахнет, люблю молоко…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Анфиса.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Ты по делу, по делу говори — как и что?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Мурка.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Все узнала! Если кто сосулькой последней зимней уколется, то злой на целый день становится. Надо того теплей укрыть, чаем напоить да глаза колодезной водой промыть…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Анфиса.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И ты…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Мурка.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Все сделала!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Анфиса.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А где Василиса?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Василиса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(</w:t>
      </w: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появляясь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). Здесь я, с вами, с добрыми друзьями. Спасибо всем, что помогли, от беды избавили! Тебе, Мурка, тебе, Анфиса. И вы, ребята, не стояли, моим друзьям помогали. Пора праздник отмечать, веселиться, весну встречать!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Мурка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и </w:t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Анфиса.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А блины?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Василиса.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 Готовы! Буренка не помнит зла —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Молока для блинов дала.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Блины у нас готовы, а чаю-то не поста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softHyphen/>
        <w:t>вили. Вместе к чаю воды натаскаем.</w:t>
      </w:r>
    </w:p>
    <w:p w:rsidR="00D147D5" w:rsidRPr="00D147D5" w:rsidRDefault="00D147D5" w:rsidP="00D147D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встают в 2-3 колонны и передают ведерки от последнего игрока к первому.</w:t>
      </w:r>
    </w:p>
    <w:p w:rsidR="00D147D5" w:rsidRPr="00D147D5" w:rsidRDefault="00D147D5" w:rsidP="00D14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sz w:val="24"/>
          <w:szCs w:val="24"/>
          <w:lang w:eastAsia="ru-RU"/>
        </w:rPr>
        <w:t>А дровами для прощанья с Масленицей запаслись? Передавайте полено из рук в руки. (</w:t>
      </w: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После игры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>.) И чай есть, и дровишки</w:t>
      </w:r>
      <w:proofErr w:type="gram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t>… А</w:t>
      </w:r>
      <w:proofErr w:type="gram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 xml:space="preserve"> у кого самый хороший аппетит? Кто больше блинов съест? Неси, Мурка, большую ложку!</w:t>
      </w:r>
    </w:p>
    <w:p w:rsidR="00D147D5" w:rsidRPr="00D147D5" w:rsidRDefault="00D147D5" w:rsidP="00D147D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под музыку по кругу передают ложку. У кого ложка оказывается в руках в момент остановки музыки, тот танцует соло. Мурка и Анфиса на санках вывозят Масленицу.</w:t>
      </w:r>
    </w:p>
    <w:p w:rsidR="00D147D5" w:rsidRPr="00D147D5" w:rsidRDefault="00D147D5" w:rsidP="00D14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sz w:val="24"/>
          <w:szCs w:val="24"/>
          <w:lang w:eastAsia="ru-RU"/>
        </w:rPr>
        <w:t>Прибыла Масленица-красавица! (</w:t>
      </w: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Подни</w:t>
      </w: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softHyphen/>
        <w:t>мает Масленицу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t xml:space="preserve">.) Что-то </w:t>
      </w:r>
      <w:proofErr w:type="spell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t>Маслена</w:t>
      </w:r>
      <w:proofErr w:type="spell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 xml:space="preserve"> грустит</w:t>
      </w:r>
      <w:proofErr w:type="gram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t>… Н</w:t>
      </w:r>
      <w:proofErr w:type="gram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>адо ее нарядить, лентами яркими наградить. А ленты у Мурки в лукошке.</w:t>
      </w:r>
    </w:p>
    <w:p w:rsidR="00D147D5" w:rsidRPr="00D147D5" w:rsidRDefault="00D147D5" w:rsidP="00D147D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Мурка дает детям по ленточке. Дети украшают Масленицу.</w:t>
      </w:r>
    </w:p>
    <w:p w:rsidR="00D147D5" w:rsidRPr="00D147D5" w:rsidRDefault="00D147D5" w:rsidP="00D1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D5">
        <w:rPr>
          <w:rFonts w:ascii="Arial" w:eastAsia="Times New Roman" w:hAnsi="Arial" w:cs="Arial"/>
          <w:sz w:val="24"/>
          <w:szCs w:val="24"/>
          <w:lang w:eastAsia="ru-RU"/>
        </w:rPr>
        <w:t>Теперь давайте ее на почетное место поставим. 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Жила-была Барыня,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Звали ее Масленица.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Решила Барыня Масленица</w:t>
      </w:r>
      <w:proofErr w:type="gramStart"/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У</w:t>
      </w:r>
      <w:proofErr w:type="gramEnd"/>
      <w:r w:rsidRPr="00D147D5">
        <w:rPr>
          <w:rFonts w:ascii="Arial" w:eastAsia="Times New Roman" w:hAnsi="Arial" w:cs="Arial"/>
          <w:sz w:val="24"/>
          <w:szCs w:val="24"/>
          <w:lang w:eastAsia="ru-RU"/>
        </w:rPr>
        <w:t xml:space="preserve"> ребят узнать, как гуляли, как играли.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высоких гор катались?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В снежки наигрались?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Дрова запасали?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Воду таскали?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Пели, плясали?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Всем наша Масленица нравится,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Потому что она красавица!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Чтобы весна пришла, по обычаю древнему надо Масленицу сжечь. А чтоб лучше горела, слова будем повторять: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«Гори, гори ясно, чтобы не погасло!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Пусть обиды все сгорят,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Радость будет у ребят!»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А теперь отведайте блины!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Напекла я две стопы!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С горок катайтесь!</w:t>
      </w:r>
      <w:r w:rsidRPr="00D147D5">
        <w:rPr>
          <w:rFonts w:ascii="Arial" w:eastAsia="Times New Roman" w:hAnsi="Arial" w:cs="Arial"/>
          <w:sz w:val="24"/>
          <w:szCs w:val="24"/>
          <w:lang w:eastAsia="ru-RU"/>
        </w:rPr>
        <w:br/>
        <w:t>От души развлекайтесь!</w:t>
      </w:r>
    </w:p>
    <w:p w:rsidR="004B543B" w:rsidRDefault="004B543B"/>
    <w:sectPr w:rsidR="004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30"/>
    <w:rsid w:val="000A6030"/>
    <w:rsid w:val="001551E0"/>
    <w:rsid w:val="004B543B"/>
    <w:rsid w:val="00D1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5769</Characters>
  <Application>Microsoft Office Word</Application>
  <DocSecurity>0</DocSecurity>
  <Lines>48</Lines>
  <Paragraphs>13</Paragraphs>
  <ScaleCrop>false</ScaleCrop>
  <Company>AlexSoft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2018-02-01T10:48:00Z</dcterms:created>
  <dcterms:modified xsi:type="dcterms:W3CDTF">2018-02-01T10:48:00Z</dcterms:modified>
</cp:coreProperties>
</file>